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74E97">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5</w:t>
      </w:r>
      <w:r w:rsidR="00202A8D">
        <w:rPr>
          <w:rFonts w:ascii="ＭＳ ゴシック" w:eastAsia="ＭＳ ゴシック" w:hAnsi="ＭＳ ゴシック" w:hint="eastAsia"/>
          <w:sz w:val="24"/>
        </w:rPr>
        <w:t>（</w:t>
      </w:r>
      <w:r w:rsidR="00694685">
        <w:rPr>
          <w:rFonts w:ascii="ＭＳ ゴシック" w:eastAsia="ＭＳ ゴシック" w:hAnsi="ＭＳ ゴシック" w:hint="eastAsia"/>
          <w:sz w:val="24"/>
        </w:rPr>
        <w:t>水)</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2F582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2F582F" w:rsidRPr="002F582F">
        <w:rPr>
          <w:rFonts w:ascii="ＭＳ ゴシック" w:eastAsia="ＭＳ ゴシック" w:hAnsi="ＭＳ ゴシック" w:hint="eastAsia"/>
          <w:sz w:val="24"/>
        </w:rPr>
        <w:t>上野　由夢心</w:t>
      </w:r>
      <w:r w:rsidR="002F582F">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694685">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CD6FD9"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CC4C31" w:rsidRDefault="00883C93"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883C9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883C9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883C9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883C93"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83C93"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4B020F" w:rsidRPr="00CC4C31" w:rsidRDefault="00883C93" w:rsidP="00883C93">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CC4C31" w:rsidRDefault="00883C93" w:rsidP="00E71F9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C66404" w:rsidRPr="00CC4C31" w:rsidRDefault="00883C93" w:rsidP="00C664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883C93"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97466" w:rsidRPr="00CC4C31" w:rsidRDefault="00883C93"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9B7C41" w:rsidRPr="00CC4C31" w:rsidRDefault="00883C9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9B7C41" w:rsidRPr="00CC4C31" w:rsidRDefault="00883C93"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3C3347" w:rsidRPr="00CC4C31" w:rsidRDefault="00883C93" w:rsidP="003C33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914353" w:rsidRDefault="003E4D30" w:rsidP="006308D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CD6FD9" w:rsidRDefault="00BF48BE" w:rsidP="006308DB">
      <w:pPr>
        <w:rPr>
          <w:rFonts w:ascii="ＭＳ ゴシック" w:eastAsia="ＭＳ ゴシック" w:hAnsi="ＭＳ ゴシック"/>
          <w:sz w:val="24"/>
        </w:rPr>
      </w:pPr>
      <w:r>
        <w:rPr>
          <w:rFonts w:ascii="ＭＳ ゴシック" w:eastAsia="ＭＳ ゴシック" w:hAnsi="ＭＳ ゴシック" w:hint="eastAsia"/>
          <w:sz w:val="24"/>
        </w:rPr>
        <w:t>・特記事項なし</w:t>
      </w:r>
    </w:p>
    <w:p w:rsidR="00BF48BE" w:rsidRDefault="00BF48BE" w:rsidP="006308DB">
      <w:pPr>
        <w:rPr>
          <w:rFonts w:ascii="ＭＳ ゴシック" w:eastAsia="ＭＳ ゴシック" w:hAnsi="ＭＳ ゴシック"/>
          <w:sz w:val="24"/>
        </w:rPr>
      </w:pPr>
    </w:p>
    <w:p w:rsidR="00156582" w:rsidRDefault="00156582" w:rsidP="006308DB">
      <w:pPr>
        <w:rPr>
          <w:rFonts w:ascii="ＭＳ ゴシック" w:eastAsia="ＭＳ ゴシック" w:hAnsi="ＭＳ ゴシック"/>
          <w:sz w:val="24"/>
        </w:rPr>
      </w:pPr>
      <w:r>
        <w:rPr>
          <w:rFonts w:ascii="ＭＳ ゴシック" w:eastAsia="ＭＳ ゴシック" w:hAnsi="ＭＳ ゴシック" w:hint="eastAsia"/>
          <w:sz w:val="24"/>
        </w:rPr>
        <w:t>＜上野SGMから＞</w:t>
      </w:r>
    </w:p>
    <w:p w:rsidR="00CD6FD9" w:rsidRDefault="00CD6FD9" w:rsidP="00CD6F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・各勤務帯(8：00、16：30、0：30)危険物と鍵の確認をしてください。(鍵の責任は各ユニットリーダー)</w:t>
      </w:r>
    </w:p>
    <w:p w:rsidR="00CD6FD9" w:rsidRDefault="00CD6FD9" w:rsidP="00CD6FD9">
      <w:pPr>
        <w:rPr>
          <w:rFonts w:ascii="ＭＳ ゴシック" w:eastAsia="ＭＳ ゴシック" w:hAnsi="ＭＳ ゴシック"/>
          <w:sz w:val="24"/>
        </w:rPr>
      </w:pPr>
    </w:p>
    <w:p w:rsidR="00CD6FD9" w:rsidRPr="00CD6FD9" w:rsidRDefault="00CD6FD9" w:rsidP="00CD6FD9">
      <w:pPr>
        <w:rPr>
          <w:rFonts w:ascii="ＭＳ ゴシック" w:eastAsia="ＭＳ ゴシック" w:hAnsi="ＭＳ ゴシック"/>
          <w:sz w:val="24"/>
        </w:rPr>
      </w:pPr>
      <w:r>
        <w:rPr>
          <w:rFonts w:ascii="ＭＳ ゴシック" w:eastAsia="ＭＳ ゴシック" w:hAnsi="ＭＳ ゴシック" w:hint="eastAsia"/>
          <w:sz w:val="24"/>
        </w:rPr>
        <w:t>・病院から着信があった際には気づいた時点ですぐに折り返してください。</w:t>
      </w:r>
    </w:p>
    <w:p w:rsidR="00694685" w:rsidRPr="002B6D47" w:rsidRDefault="00694685" w:rsidP="00694685">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653C6B" w:rsidRDefault="001F7FDE" w:rsidP="00BE32D1">
      <w:pPr>
        <w:rPr>
          <w:rFonts w:ascii="ＭＳ ゴシック" w:eastAsia="ＭＳ ゴシック" w:hAnsi="ＭＳ ゴシック"/>
          <w:sz w:val="24"/>
        </w:rPr>
      </w:pPr>
      <w:r>
        <w:rPr>
          <w:rFonts w:ascii="ＭＳ ゴシック" w:eastAsia="ＭＳ ゴシック" w:hAnsi="ＭＳ ゴシック" w:hint="eastAsia"/>
          <w:sz w:val="24"/>
        </w:rPr>
        <w:t>・山田　藤男</w:t>
      </w:r>
      <w:r w:rsidR="00653C6B">
        <w:rPr>
          <w:rFonts w:ascii="ＭＳ ゴシック" w:eastAsia="ＭＳ ゴシック" w:hAnsi="ＭＳ ゴシック" w:hint="eastAsia"/>
          <w:sz w:val="24"/>
        </w:rPr>
        <w:t>様～</w:t>
      </w:r>
      <w:r>
        <w:rPr>
          <w:rFonts w:ascii="ＭＳ ゴシック" w:eastAsia="ＭＳ ゴシック" w:hAnsi="ＭＳ ゴシック" w:hint="eastAsia"/>
          <w:sz w:val="24"/>
        </w:rPr>
        <w:t>14:00東病棟から南C202号室に転入となる。</w:t>
      </w:r>
    </w:p>
    <w:p w:rsidR="009F2620" w:rsidRDefault="009F2620" w:rsidP="00BE32D1">
      <w:pPr>
        <w:rPr>
          <w:rFonts w:ascii="ＭＳ ゴシック" w:eastAsia="ＭＳ ゴシック" w:hAnsi="ＭＳ ゴシック"/>
          <w:sz w:val="24"/>
        </w:rPr>
      </w:pPr>
    </w:p>
    <w:p w:rsidR="009F2620" w:rsidRDefault="009F2620" w:rsidP="00BE32D1">
      <w:pPr>
        <w:rPr>
          <w:rFonts w:ascii="ＭＳ ゴシック" w:eastAsia="ＭＳ ゴシック" w:hAnsi="ＭＳ ゴシック"/>
          <w:sz w:val="24"/>
        </w:rPr>
      </w:pPr>
      <w:r>
        <w:rPr>
          <w:rFonts w:ascii="ＭＳ ゴシック" w:eastAsia="ＭＳ ゴシック" w:hAnsi="ＭＳ ゴシック" w:hint="eastAsia"/>
          <w:sz w:val="24"/>
        </w:rPr>
        <w:lastRenderedPageBreak/>
        <w:t>・木村　トヨ様～南B104→南B103号室へ部屋移動となる。</w:t>
      </w:r>
    </w:p>
    <w:p w:rsidR="009F2620" w:rsidRDefault="009F2620" w:rsidP="00BE32D1">
      <w:pPr>
        <w:rPr>
          <w:rFonts w:ascii="ＭＳ ゴシック" w:eastAsia="ＭＳ ゴシック" w:hAnsi="ＭＳ ゴシック"/>
          <w:sz w:val="24"/>
        </w:rPr>
      </w:pPr>
    </w:p>
    <w:p w:rsidR="009F2620" w:rsidRDefault="009F2620" w:rsidP="00BE32D1">
      <w:pPr>
        <w:rPr>
          <w:rFonts w:ascii="ＭＳ ゴシック" w:eastAsia="ＭＳ ゴシック" w:hAnsi="ＭＳ ゴシック"/>
          <w:sz w:val="24"/>
        </w:rPr>
      </w:pPr>
      <w:r>
        <w:rPr>
          <w:rFonts w:ascii="ＭＳ ゴシック" w:eastAsia="ＭＳ ゴシック" w:hAnsi="ＭＳ ゴシック" w:hint="eastAsia"/>
          <w:sz w:val="24"/>
        </w:rPr>
        <w:t>・中島　モト様～南</w:t>
      </w:r>
      <w:r w:rsidR="00295196">
        <w:rPr>
          <w:rFonts w:ascii="ＭＳ ゴシック" w:eastAsia="ＭＳ ゴシック" w:hAnsi="ＭＳ ゴシック" w:hint="eastAsia"/>
          <w:sz w:val="24"/>
        </w:rPr>
        <w:t>B104号室→南B103号室へ部屋移動となる。</w:t>
      </w:r>
    </w:p>
    <w:p w:rsidR="00A562FE" w:rsidRDefault="00A562FE" w:rsidP="00BE32D1">
      <w:pPr>
        <w:rPr>
          <w:rFonts w:ascii="ＭＳ ゴシック" w:eastAsia="ＭＳ ゴシック" w:hAnsi="ＭＳ ゴシック"/>
          <w:sz w:val="24"/>
        </w:rPr>
      </w:pPr>
    </w:p>
    <w:p w:rsidR="00A562FE" w:rsidRPr="00A562FE" w:rsidRDefault="00A562FE" w:rsidP="00A562FE">
      <w:pPr>
        <w:rPr>
          <w:rFonts w:ascii="ＭＳ ゴシック" w:eastAsia="ＭＳ ゴシック" w:hAnsi="ＭＳ ゴシック" w:hint="eastAsia"/>
          <w:sz w:val="24"/>
        </w:rPr>
      </w:pPr>
      <w:r w:rsidRPr="00A562FE">
        <w:rPr>
          <w:rFonts w:ascii="ＭＳ ゴシック" w:eastAsia="ＭＳ ゴシック" w:hAnsi="ＭＳ ゴシック" w:hint="eastAsia"/>
          <w:sz w:val="24"/>
        </w:rPr>
        <w:t>・風呂　光正様～7/8　14時　有料「サポートハウス絆」へ退院。</w:t>
      </w:r>
    </w:p>
    <w:p w:rsidR="00A562FE" w:rsidRDefault="00A562FE" w:rsidP="00A562FE">
      <w:pPr>
        <w:ind w:leftChars="800" w:left="1680"/>
        <w:rPr>
          <w:rFonts w:ascii="ＭＳ ゴシック" w:eastAsia="ＭＳ ゴシック" w:hAnsi="ＭＳ ゴシック" w:hint="eastAsia"/>
          <w:sz w:val="24"/>
        </w:rPr>
      </w:pPr>
      <w:r w:rsidRPr="00A562FE">
        <w:rPr>
          <w:rFonts w:ascii="ＭＳ ゴシック" w:eastAsia="ＭＳ ゴシック" w:hAnsi="ＭＳ ゴシック" w:hint="eastAsia"/>
          <w:sz w:val="24"/>
        </w:rPr>
        <w:t>事前に本人の状態を確認したいとの話あり、ケアマネと7/6オ</w:t>
      </w:r>
      <w:r>
        <w:rPr>
          <w:rFonts w:ascii="ＭＳ ゴシック" w:eastAsia="ＭＳ ゴシック" w:hAnsi="ＭＳ ゴシック" w:hint="eastAsia"/>
          <w:sz w:val="24"/>
        </w:rPr>
        <w:t xml:space="preserve">　</w:t>
      </w:r>
      <w:r w:rsidRPr="00A562FE">
        <w:rPr>
          <w:rFonts w:ascii="ＭＳ ゴシック" w:eastAsia="ＭＳ ゴシック" w:hAnsi="ＭＳ ゴシック" w:hint="eastAsia"/>
          <w:sz w:val="24"/>
        </w:rPr>
        <w:t>ンライン面会予定。</w:t>
      </w:r>
    </w:p>
    <w:p w:rsidR="00A562FE" w:rsidRDefault="00A562FE" w:rsidP="00BE32D1">
      <w:pPr>
        <w:rPr>
          <w:rFonts w:ascii="ＭＳ ゴシック" w:eastAsia="ＭＳ ゴシック" w:hAnsi="ＭＳ ゴシック" w:hint="eastAsia"/>
          <w:sz w:val="24"/>
        </w:rPr>
      </w:pPr>
    </w:p>
    <w:p w:rsidR="00CD6FD9" w:rsidRDefault="00A562FE" w:rsidP="00BE32D1">
      <w:pPr>
        <w:rPr>
          <w:rFonts w:ascii="ＭＳ ゴシック" w:eastAsia="ＭＳ ゴシック" w:hAnsi="ＭＳ ゴシック"/>
          <w:sz w:val="24"/>
        </w:rPr>
      </w:pPr>
      <w:r>
        <w:rPr>
          <w:rFonts w:ascii="ＭＳ ゴシック" w:eastAsia="ＭＳ ゴシック" w:hAnsi="ＭＳ ゴシック" w:hint="eastAsia"/>
          <w:sz w:val="24"/>
        </w:rPr>
        <w:t>＜村上Dr診察</w:t>
      </w:r>
      <w:r w:rsidRPr="00A562FE">
        <w:rPr>
          <w:rFonts w:ascii="ＭＳ ゴシック" w:eastAsia="ＭＳ ゴシック" w:hAnsi="ＭＳ ゴシック" w:hint="eastAsia"/>
          <w:sz w:val="24"/>
        </w:rPr>
        <w:t>＞</w:t>
      </w:r>
    </w:p>
    <w:p w:rsidR="00653C6B" w:rsidRDefault="00653C6B" w:rsidP="00BE32D1">
      <w:pPr>
        <w:rPr>
          <w:rFonts w:ascii="ＭＳ ゴシック" w:eastAsia="ＭＳ ゴシック" w:hAnsi="ＭＳ ゴシック"/>
          <w:sz w:val="24"/>
        </w:rPr>
      </w:pPr>
      <w:r>
        <w:rPr>
          <w:rFonts w:ascii="ＭＳ ゴシック" w:eastAsia="ＭＳ ゴシック" w:hAnsi="ＭＳ ゴシック" w:hint="eastAsia"/>
          <w:sz w:val="24"/>
        </w:rPr>
        <w:t>・北山　榮子様～夜間不穏</w:t>
      </w:r>
      <w:r w:rsidR="007912D8">
        <w:rPr>
          <w:rFonts w:ascii="ＭＳ ゴシック" w:eastAsia="ＭＳ ゴシック" w:hAnsi="ＭＳ ゴシック" w:hint="eastAsia"/>
          <w:sz w:val="24"/>
        </w:rPr>
        <w:t>な</w:t>
      </w:r>
      <w:r w:rsidR="00CD6FD9">
        <w:rPr>
          <w:rFonts w:ascii="ＭＳ ゴシック" w:eastAsia="ＭＳ ゴシック" w:hAnsi="ＭＳ ゴシック" w:hint="eastAsia"/>
          <w:sz w:val="24"/>
        </w:rPr>
        <w:t>為、</w:t>
      </w:r>
      <w:r w:rsidR="00C83AED">
        <w:rPr>
          <w:rFonts w:ascii="ＭＳ ゴシック" w:eastAsia="ＭＳ ゴシック" w:hAnsi="ＭＳ ゴシック" w:hint="eastAsia"/>
          <w:sz w:val="24"/>
        </w:rPr>
        <w:t>本日から</w:t>
      </w:r>
      <w:r w:rsidR="00CD6FD9" w:rsidRPr="00CD6FD9">
        <w:rPr>
          <w:rFonts w:ascii="ＭＳ ゴシック" w:eastAsia="ＭＳ ゴシック" w:hAnsi="ＭＳ ゴシック" w:hint="eastAsia"/>
          <w:sz w:val="24"/>
        </w:rPr>
        <w:t>トラゾドン（25）→（50）に増量</w:t>
      </w:r>
      <w:r w:rsidR="007912D8">
        <w:rPr>
          <w:rFonts w:ascii="ＭＳ ゴシック" w:eastAsia="ＭＳ ゴシック" w:hAnsi="ＭＳ ゴシック" w:hint="eastAsia"/>
          <w:sz w:val="24"/>
        </w:rPr>
        <w:t>。</w:t>
      </w:r>
    </w:p>
    <w:p w:rsidR="00295196" w:rsidRDefault="00295196" w:rsidP="00BE32D1">
      <w:pPr>
        <w:rPr>
          <w:rFonts w:ascii="ＭＳ ゴシック" w:eastAsia="ＭＳ ゴシック" w:hAnsi="ＭＳ ゴシック"/>
          <w:sz w:val="24"/>
        </w:rPr>
      </w:pPr>
    </w:p>
    <w:p w:rsidR="00C83AED" w:rsidRDefault="00C83AED" w:rsidP="00C83AE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・工藤　京様～排尿の訴えが頻回だが、夜間</w:t>
      </w:r>
      <w:r w:rsidR="00653C6B">
        <w:rPr>
          <w:rFonts w:ascii="ＭＳ ゴシック" w:eastAsia="ＭＳ ゴシック" w:hAnsi="ＭＳ ゴシック" w:hint="eastAsia"/>
          <w:sz w:val="24"/>
        </w:rPr>
        <w:t>は落ち着いているので過活動膀胱は否定的</w:t>
      </w:r>
      <w:r>
        <w:rPr>
          <w:rFonts w:ascii="ＭＳ ゴシック" w:eastAsia="ＭＳ ゴシック" w:hAnsi="ＭＳ ゴシック" w:hint="eastAsia"/>
          <w:sz w:val="24"/>
        </w:rPr>
        <w:t>。本日から</w:t>
      </w:r>
      <w:r w:rsidRPr="00C83AED">
        <w:rPr>
          <w:rFonts w:ascii="ＭＳ ゴシック" w:eastAsia="ＭＳ ゴシック" w:hAnsi="ＭＳ ゴシック" w:hint="eastAsia"/>
          <w:sz w:val="24"/>
        </w:rPr>
        <w:t>リスパダール（0.5）1P　1×朝追加処方となる。</w:t>
      </w:r>
    </w:p>
    <w:p w:rsidR="00C83AED" w:rsidRDefault="00C83AED" w:rsidP="00C83AED">
      <w:pPr>
        <w:ind w:left="1680" w:hangingChars="700" w:hanging="1680"/>
        <w:rPr>
          <w:rFonts w:ascii="ＭＳ ゴシック" w:eastAsia="ＭＳ ゴシック" w:hAnsi="ＭＳ ゴシック"/>
          <w:sz w:val="24"/>
        </w:rPr>
      </w:pPr>
    </w:p>
    <w:p w:rsidR="00A562FE" w:rsidRDefault="00A562FE" w:rsidP="00A562FE">
      <w:pPr>
        <w:rPr>
          <w:rFonts w:ascii="ＭＳ ゴシック" w:eastAsia="ＭＳ ゴシック" w:hAnsi="ＭＳ ゴシック"/>
          <w:sz w:val="24"/>
        </w:rPr>
      </w:pPr>
      <w:r>
        <w:rPr>
          <w:rFonts w:ascii="ＭＳ ゴシック" w:eastAsia="ＭＳ ゴシック" w:hAnsi="ＭＳ ゴシック" w:hint="eastAsia"/>
          <w:sz w:val="24"/>
        </w:rPr>
        <w:t>＜深澤</w:t>
      </w:r>
      <w:r w:rsidRPr="00A562FE">
        <w:rPr>
          <w:rFonts w:ascii="ＭＳ ゴシック" w:eastAsia="ＭＳ ゴシック" w:hAnsi="ＭＳ ゴシック" w:hint="eastAsia"/>
          <w:sz w:val="24"/>
        </w:rPr>
        <w:t>Dr診察＞</w:t>
      </w:r>
    </w:p>
    <w:p w:rsidR="00A562FE" w:rsidRDefault="00A562FE"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・本澤　みどり様～午後より発熱あり、</w:t>
      </w:r>
      <w:r w:rsidRPr="00A562FE">
        <w:rPr>
          <w:rFonts w:ascii="ＭＳ ゴシック" w:eastAsia="ＭＳ ゴシック" w:hAnsi="ＭＳ ゴシック" w:hint="eastAsia"/>
          <w:sz w:val="24"/>
        </w:rPr>
        <w:t>コロナ・インフル抗原検査指示あり</w:t>
      </w:r>
      <w:r>
        <w:rPr>
          <w:rFonts w:ascii="ＭＳ ゴシック" w:eastAsia="ＭＳ ゴシック" w:hAnsi="ＭＳ ゴシック" w:hint="eastAsia"/>
          <w:sz w:val="24"/>
        </w:rPr>
        <w:t>実施し陰性確認している</w:t>
      </w:r>
      <w:r w:rsidRPr="00A562FE">
        <w:rPr>
          <w:rFonts w:ascii="ＭＳ ゴシック" w:eastAsia="ＭＳ ゴシック" w:hAnsi="ＭＳ ゴシック" w:hint="eastAsia"/>
          <w:sz w:val="24"/>
        </w:rPr>
        <w:t>。クロリスロマイシン2T　2×朝夕で7日分処方。</w:t>
      </w:r>
    </w:p>
    <w:p w:rsidR="00A562FE" w:rsidRDefault="00A562FE" w:rsidP="00A562FE">
      <w:pPr>
        <w:ind w:left="2160" w:hangingChars="900" w:hanging="2160"/>
        <w:rPr>
          <w:rFonts w:ascii="ＭＳ ゴシック" w:eastAsia="ＭＳ ゴシック" w:hAnsi="ＭＳ ゴシック"/>
          <w:sz w:val="24"/>
        </w:rPr>
      </w:pPr>
    </w:p>
    <w:p w:rsidR="00A562FE" w:rsidRDefault="00A562FE"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5D37DE">
        <w:rPr>
          <w:rFonts w:ascii="ＭＳ ゴシック" w:eastAsia="ＭＳ ゴシック" w:hAnsi="ＭＳ ゴシック" w:hint="eastAsia"/>
          <w:sz w:val="24"/>
        </w:rPr>
        <w:t>佐藤　暹様～主治医診察あり、体重減少あるため栄養と食事内容検討し、明日</w:t>
      </w:r>
      <w:r w:rsidR="005D37DE" w:rsidRPr="005D37DE">
        <w:rPr>
          <w:rFonts w:ascii="ＭＳ ゴシック" w:eastAsia="ＭＳ ゴシック" w:hAnsi="ＭＳ ゴシック" w:hint="eastAsia"/>
          <w:sz w:val="24"/>
        </w:rPr>
        <w:t>より服用開始でツムラ人参養栄湯エキス顆粒14日分処方あり。</w:t>
      </w:r>
    </w:p>
    <w:p w:rsidR="005D37DE" w:rsidRPr="005D37DE" w:rsidRDefault="005D37DE" w:rsidP="00A562FE">
      <w:pPr>
        <w:ind w:left="2160" w:hangingChars="900" w:hanging="2160"/>
        <w:rPr>
          <w:rFonts w:ascii="ＭＳ ゴシック" w:eastAsia="ＭＳ ゴシック" w:hAnsi="ＭＳ ゴシック" w:hint="eastAsia"/>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154F12" w:rsidRDefault="00642EB4" w:rsidP="00154F1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・小田桐　</w:t>
      </w:r>
      <w:r w:rsidR="00332E60">
        <w:rPr>
          <w:rFonts w:ascii="ＭＳ ゴシック" w:eastAsia="ＭＳ ゴシック" w:hAnsi="ＭＳ ゴシック" w:hint="eastAsia"/>
          <w:kern w:val="0"/>
          <w:sz w:val="24"/>
        </w:rPr>
        <w:t>幸雄様～</w:t>
      </w:r>
      <w:r w:rsidR="00D6034E">
        <w:rPr>
          <w:rFonts w:ascii="ＭＳ ゴシック" w:eastAsia="ＭＳ ゴシック" w:hAnsi="ＭＳ ゴシック" w:hint="eastAsia"/>
          <w:kern w:val="0"/>
          <w:sz w:val="24"/>
        </w:rPr>
        <w:t>バイタルサイン異常なし。食事は</w:t>
      </w:r>
      <w:r w:rsidR="00653C6B">
        <w:rPr>
          <w:rFonts w:ascii="ＭＳ ゴシック" w:eastAsia="ＭＳ ゴシック" w:hAnsi="ＭＳ ゴシック" w:hint="eastAsia"/>
          <w:kern w:val="0"/>
          <w:sz w:val="24"/>
        </w:rPr>
        <w:t>朝</w:t>
      </w:r>
      <w:r w:rsidR="00063741">
        <w:rPr>
          <w:rFonts w:ascii="ＭＳ ゴシック" w:eastAsia="ＭＳ ゴシック" w:hAnsi="ＭＳ ゴシック" w:hint="eastAsia"/>
          <w:kern w:val="0"/>
          <w:sz w:val="24"/>
        </w:rPr>
        <w:t>1/2摂取、</w:t>
      </w:r>
      <w:r w:rsidR="00653C6B">
        <w:rPr>
          <w:rFonts w:ascii="ＭＳ ゴシック" w:eastAsia="ＭＳ ゴシック" w:hAnsi="ＭＳ ゴシック" w:hint="eastAsia"/>
          <w:kern w:val="0"/>
          <w:sz w:val="24"/>
        </w:rPr>
        <w:t>昼も</w:t>
      </w:r>
      <w:r w:rsidR="00063741">
        <w:rPr>
          <w:rFonts w:ascii="ＭＳ ゴシック" w:eastAsia="ＭＳ ゴシック" w:hAnsi="ＭＳ ゴシック" w:hint="eastAsia"/>
          <w:kern w:val="0"/>
          <w:sz w:val="24"/>
        </w:rPr>
        <w:t>食欲ないと</w:t>
      </w:r>
      <w:r w:rsidR="00653C6B">
        <w:rPr>
          <w:rFonts w:ascii="ＭＳ ゴシック" w:eastAsia="ＭＳ ゴシック" w:hAnsi="ＭＳ ゴシック" w:hint="eastAsia"/>
          <w:kern w:val="0"/>
          <w:sz w:val="24"/>
        </w:rPr>
        <w:t>拒否あるが促しで全量摂取する。</w:t>
      </w:r>
    </w:p>
    <w:p w:rsidR="00E577BE" w:rsidRDefault="00E577BE" w:rsidP="00C5255A">
      <w:pPr>
        <w:rPr>
          <w:rFonts w:ascii="ＭＳ ゴシック" w:eastAsia="ＭＳ ゴシック" w:hAnsi="ＭＳ ゴシック"/>
          <w:kern w:val="0"/>
          <w:sz w:val="24"/>
        </w:rPr>
      </w:pPr>
    </w:p>
    <w:p w:rsidR="003C3347" w:rsidRDefault="00203765"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EA37B1">
        <w:rPr>
          <w:rFonts w:ascii="ＭＳ ゴシック" w:eastAsia="ＭＳ ゴシック" w:hAnsi="ＭＳ ゴシック" w:hint="eastAsia"/>
          <w:kern w:val="0"/>
          <w:sz w:val="24"/>
        </w:rPr>
        <w:t>バイタルサイン異常なし。食事は</w:t>
      </w:r>
      <w:r w:rsidR="00D6034E">
        <w:rPr>
          <w:rFonts w:ascii="ＭＳ ゴシック" w:eastAsia="ＭＳ ゴシック" w:hAnsi="ＭＳ ゴシック" w:hint="eastAsia"/>
          <w:kern w:val="0"/>
          <w:sz w:val="24"/>
        </w:rPr>
        <w:t>各食</w:t>
      </w:r>
      <w:r w:rsidR="00653C6B">
        <w:rPr>
          <w:rFonts w:ascii="ＭＳ ゴシック" w:eastAsia="ＭＳ ゴシック" w:hAnsi="ＭＳ ゴシック" w:hint="eastAsia"/>
          <w:kern w:val="0"/>
          <w:sz w:val="24"/>
        </w:rPr>
        <w:t>、</w:t>
      </w:r>
      <w:r w:rsidR="00D6034E">
        <w:rPr>
          <w:rFonts w:ascii="ＭＳ ゴシック" w:eastAsia="ＭＳ ゴシック" w:hAnsi="ＭＳ ゴシック" w:hint="eastAsia"/>
          <w:kern w:val="0"/>
          <w:sz w:val="24"/>
        </w:rPr>
        <w:t>全量摂取している。</w:t>
      </w:r>
      <w:r w:rsidR="00653C6B">
        <w:rPr>
          <w:rFonts w:ascii="ＭＳ ゴシック" w:eastAsia="ＭＳ ゴシック" w:hAnsi="ＭＳ ゴシック" w:hint="eastAsia"/>
          <w:kern w:val="0"/>
          <w:sz w:val="24"/>
        </w:rPr>
        <w:t>浮腫持続している。</w:t>
      </w:r>
    </w:p>
    <w:p w:rsidR="003C3347" w:rsidRDefault="003C3347" w:rsidP="0046508B">
      <w:pPr>
        <w:ind w:left="2160" w:hangingChars="900" w:hanging="2160"/>
        <w:rPr>
          <w:rFonts w:ascii="ＭＳ ゴシック" w:eastAsia="ＭＳ ゴシック" w:hAnsi="ＭＳ ゴシック"/>
          <w:kern w:val="0"/>
          <w:sz w:val="24"/>
        </w:rPr>
      </w:pPr>
    </w:p>
    <w:p w:rsidR="00EA37B1" w:rsidRDefault="00134326"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・豊川　京子様～血糖測定</w:t>
      </w:r>
      <w:r w:rsidR="00EA37B1">
        <w:rPr>
          <w:rFonts w:ascii="ＭＳ ゴシック" w:eastAsia="ＭＳ ゴシック" w:hAnsi="ＭＳ ゴシック" w:hint="eastAsia"/>
          <w:kern w:val="0"/>
          <w:sz w:val="24"/>
        </w:rPr>
        <w:t>、朝：</w:t>
      </w:r>
      <w:r w:rsidR="00063741">
        <w:rPr>
          <w:rFonts w:ascii="ＭＳ ゴシック" w:eastAsia="ＭＳ ゴシック" w:hAnsi="ＭＳ ゴシック" w:hint="eastAsia"/>
          <w:kern w:val="0"/>
          <w:sz w:val="24"/>
        </w:rPr>
        <w:t>201</w:t>
      </w:r>
      <w:r w:rsidRPr="00134326">
        <w:rPr>
          <w:rFonts w:ascii="ＭＳ ゴシック" w:eastAsia="ＭＳ ゴシック" w:hAnsi="ＭＳ ゴシック" w:hint="eastAsia"/>
          <w:kern w:val="0"/>
          <w:sz w:val="24"/>
        </w:rPr>
        <w:t>mg/dl、</w:t>
      </w:r>
      <w:r w:rsidR="00EA37B1">
        <w:rPr>
          <w:rFonts w:ascii="ＭＳ ゴシック" w:eastAsia="ＭＳ ゴシック" w:hAnsi="ＭＳ ゴシック" w:hint="eastAsia"/>
          <w:kern w:val="0"/>
          <w:sz w:val="24"/>
        </w:rPr>
        <w:t>昼：</w:t>
      </w:r>
      <w:r w:rsidR="00063741">
        <w:rPr>
          <w:rFonts w:ascii="ＭＳ ゴシック" w:eastAsia="ＭＳ ゴシック" w:hAnsi="ＭＳ ゴシック"/>
          <w:kern w:val="0"/>
          <w:sz w:val="24"/>
        </w:rPr>
        <w:t>2</w:t>
      </w:r>
      <w:r w:rsidR="00063741">
        <w:rPr>
          <w:rFonts w:ascii="ＭＳ ゴシック" w:eastAsia="ＭＳ ゴシック" w:hAnsi="ＭＳ ゴシック" w:hint="eastAsia"/>
          <w:kern w:val="0"/>
          <w:sz w:val="24"/>
        </w:rPr>
        <w:t>28</w:t>
      </w:r>
      <w:r w:rsidRPr="00134326">
        <w:rPr>
          <w:rFonts w:ascii="ＭＳ ゴシック" w:eastAsia="ＭＳ ゴシック" w:hAnsi="ＭＳ ゴシック"/>
          <w:kern w:val="0"/>
          <w:sz w:val="24"/>
        </w:rPr>
        <w:t>mg/dl</w:t>
      </w:r>
      <w:r>
        <w:rPr>
          <w:rFonts w:ascii="ＭＳ ゴシック" w:eastAsia="ＭＳ ゴシック" w:hAnsi="ＭＳ ゴシック" w:hint="eastAsia"/>
          <w:kern w:val="0"/>
          <w:sz w:val="24"/>
        </w:rPr>
        <w:t>。</w:t>
      </w:r>
      <w:r w:rsidR="00EA37B1">
        <w:rPr>
          <w:rFonts w:ascii="ＭＳ ゴシック" w:eastAsia="ＭＳ ゴシック" w:hAnsi="ＭＳ ゴシック" w:hint="eastAsia"/>
          <w:kern w:val="0"/>
          <w:sz w:val="24"/>
        </w:rPr>
        <w:t>声掛けには穏やか。</w:t>
      </w:r>
    </w:p>
    <w:p w:rsidR="00EA37B1" w:rsidRDefault="00EA37B1" w:rsidP="0046508B">
      <w:pPr>
        <w:ind w:left="2160" w:hangingChars="900" w:hanging="2160"/>
        <w:rPr>
          <w:rFonts w:ascii="ＭＳ ゴシック" w:eastAsia="ＭＳ ゴシック" w:hAnsi="ＭＳ ゴシック"/>
          <w:kern w:val="0"/>
          <w:sz w:val="24"/>
        </w:rPr>
      </w:pPr>
    </w:p>
    <w:p w:rsidR="00EA37B1" w:rsidRDefault="00EA37B1"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・相内　京子様～</w:t>
      </w:r>
      <w:r w:rsidR="006133D7">
        <w:rPr>
          <w:rFonts w:ascii="ＭＳ ゴシック" w:eastAsia="ＭＳ ゴシック" w:hAnsi="ＭＳ ゴシック" w:hint="eastAsia"/>
          <w:kern w:val="0"/>
          <w:sz w:val="24"/>
        </w:rPr>
        <w:t>食事の際に他者の分まで下膳しようとしていたり、食事介助しようとすることあり介入している</w:t>
      </w:r>
      <w:r w:rsidR="00156582">
        <w:rPr>
          <w:rFonts w:ascii="ＭＳ ゴシック" w:eastAsia="ＭＳ ゴシック" w:hAnsi="ＭＳ ゴシック" w:hint="eastAsia"/>
          <w:kern w:val="0"/>
          <w:sz w:val="24"/>
        </w:rPr>
        <w:t>。</w:t>
      </w:r>
      <w:r w:rsidR="006133D7">
        <w:rPr>
          <w:rFonts w:ascii="ＭＳ ゴシック" w:eastAsia="ＭＳ ゴシック" w:hAnsi="ＭＳ ゴシック" w:hint="eastAsia"/>
          <w:kern w:val="0"/>
          <w:sz w:val="24"/>
        </w:rPr>
        <w:t>その他は穏やかに過ごす。</w:t>
      </w:r>
    </w:p>
    <w:p w:rsidR="006133D7" w:rsidRDefault="006133D7" w:rsidP="0046508B">
      <w:pPr>
        <w:ind w:left="2160" w:hangingChars="900" w:hanging="2160"/>
        <w:rPr>
          <w:rFonts w:ascii="ＭＳ ゴシック" w:eastAsia="ＭＳ ゴシック" w:hAnsi="ＭＳ ゴシック"/>
          <w:kern w:val="0"/>
          <w:sz w:val="24"/>
        </w:rPr>
      </w:pPr>
    </w:p>
    <w:p w:rsidR="00156582" w:rsidRDefault="00653C6B"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・佐藤　忠一様～覚醒後より</w:t>
      </w:r>
      <w:r w:rsidR="006133D7">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帰宅要求頻回。</w:t>
      </w:r>
      <w:r w:rsidR="006133D7">
        <w:rPr>
          <w:rFonts w:ascii="ＭＳ ゴシック" w:eastAsia="ＭＳ ゴシック" w:hAnsi="ＭＳ ゴシック" w:hint="eastAsia"/>
          <w:kern w:val="0"/>
          <w:sz w:val="24"/>
        </w:rPr>
        <w:t>日中は訴えなく穏やかに過ごす。</w:t>
      </w:r>
    </w:p>
    <w:p w:rsidR="006133D7" w:rsidRDefault="006133D7" w:rsidP="0046508B">
      <w:pPr>
        <w:ind w:left="2160" w:hangingChars="900" w:hanging="2160"/>
        <w:rPr>
          <w:rFonts w:ascii="ＭＳ ゴシック" w:eastAsia="ＭＳ ゴシック" w:hAnsi="ＭＳ ゴシック"/>
          <w:kern w:val="0"/>
          <w:sz w:val="24"/>
        </w:rPr>
      </w:pPr>
    </w:p>
    <w:p w:rsidR="00653C6B" w:rsidRDefault="00653C6B" w:rsidP="006133D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・瀧澤　愛子様～</w:t>
      </w:r>
      <w:r w:rsidR="006133D7">
        <w:rPr>
          <w:rFonts w:ascii="ＭＳ ゴシック" w:eastAsia="ＭＳ ゴシック" w:hAnsi="ＭＳ ゴシック" w:hint="eastAsia"/>
          <w:kern w:val="0"/>
          <w:sz w:val="24"/>
        </w:rPr>
        <w:t>起床時、</w:t>
      </w:r>
      <w:r>
        <w:rPr>
          <w:rFonts w:ascii="ＭＳ ゴシック" w:eastAsia="ＭＳ ゴシック" w:hAnsi="ＭＳ ゴシック" w:hint="eastAsia"/>
          <w:kern w:val="0"/>
          <w:sz w:val="24"/>
        </w:rPr>
        <w:t>左膝痛</w:t>
      </w:r>
      <w:r w:rsidR="006133D7">
        <w:rPr>
          <w:rFonts w:ascii="ＭＳ ゴシック" w:eastAsia="ＭＳ ゴシック" w:hAnsi="ＭＳ ゴシック" w:hint="eastAsia"/>
          <w:kern w:val="0"/>
          <w:sz w:val="24"/>
        </w:rPr>
        <w:t>あり。腫脹や熱感なし。朝食後に</w:t>
      </w:r>
      <w:r w:rsidR="006133D7" w:rsidRPr="006133D7">
        <w:rPr>
          <w:rFonts w:ascii="ＭＳ ゴシック" w:eastAsia="ＭＳ ゴシック" w:hAnsi="ＭＳ ゴシック" w:hint="eastAsia"/>
          <w:kern w:val="0"/>
          <w:sz w:val="24"/>
        </w:rPr>
        <w:t>トイレ誘導するも左膝の疼痛の訴えなし。</w:t>
      </w:r>
      <w:r w:rsidR="006133D7">
        <w:rPr>
          <w:rFonts w:ascii="ＭＳ ゴシック" w:eastAsia="ＭＳ ゴシック" w:hAnsi="ＭＳ ゴシック" w:hint="eastAsia"/>
          <w:kern w:val="0"/>
          <w:sz w:val="24"/>
        </w:rPr>
        <w:t>リハビリのも意欲的に取り組まれ、</w:t>
      </w:r>
      <w:r w:rsidR="006133D7" w:rsidRPr="006133D7">
        <w:rPr>
          <w:rFonts w:ascii="ＭＳ ゴシック" w:eastAsia="ＭＳ ゴシック" w:hAnsi="ＭＳ ゴシック" w:hint="eastAsia"/>
          <w:kern w:val="0"/>
          <w:sz w:val="24"/>
        </w:rPr>
        <w:t>表情穏やか。</w:t>
      </w:r>
    </w:p>
    <w:p w:rsidR="006133D7" w:rsidRDefault="006133D7" w:rsidP="0046508B">
      <w:pPr>
        <w:ind w:left="2160" w:hangingChars="900" w:hanging="2160"/>
        <w:rPr>
          <w:rFonts w:ascii="ＭＳ ゴシック" w:eastAsia="ＭＳ ゴシック" w:hAnsi="ＭＳ ゴシック"/>
          <w:kern w:val="0"/>
          <w:sz w:val="24"/>
        </w:rPr>
      </w:pPr>
    </w:p>
    <w:p w:rsidR="00653C6B" w:rsidRDefault="00653C6B" w:rsidP="006133D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・本澤　みどり様～</w:t>
      </w:r>
      <w:r w:rsidR="006133D7">
        <w:rPr>
          <w:rFonts w:ascii="ＭＳ ゴシック" w:eastAsia="ＭＳ ゴシック" w:hAnsi="ＭＳ ゴシック" w:hint="eastAsia"/>
          <w:kern w:val="0"/>
          <w:sz w:val="24"/>
        </w:rPr>
        <w:t>14:00</w:t>
      </w:r>
      <w:r w:rsidR="006133D7" w:rsidRPr="006133D7">
        <w:rPr>
          <w:rFonts w:ascii="ＭＳ ゴシック" w:eastAsia="ＭＳ ゴシック" w:hAnsi="ＭＳ ゴシック" w:hint="eastAsia"/>
          <w:kern w:val="0"/>
          <w:sz w:val="24"/>
        </w:rPr>
        <w:t>両上肢の冷感、チアノーゼ消失。体温38.1℃、脈62回/分、血圧95/57mmhg、酸素飽和度95％</w:t>
      </w:r>
      <w:r w:rsidR="006133D7">
        <w:rPr>
          <w:rFonts w:ascii="ＭＳ ゴシック" w:eastAsia="ＭＳ ゴシック" w:hAnsi="ＭＳ ゴシック" w:hint="eastAsia"/>
          <w:kern w:val="0"/>
          <w:sz w:val="24"/>
        </w:rPr>
        <w:t>、呼吸平静。</w:t>
      </w:r>
      <w:bookmarkStart w:id="0" w:name="_GoBack"/>
      <w:bookmarkEnd w:id="0"/>
    </w:p>
    <w:p w:rsidR="00653C6B" w:rsidRDefault="00653C6B" w:rsidP="0046508B">
      <w:pPr>
        <w:ind w:left="2160" w:hangingChars="900" w:hanging="2160"/>
        <w:rPr>
          <w:rFonts w:ascii="ＭＳ ゴシック" w:eastAsia="ＭＳ ゴシック" w:hAnsi="ＭＳ ゴシック"/>
          <w:kern w:val="0"/>
          <w:sz w:val="24"/>
        </w:rPr>
      </w:pPr>
    </w:p>
    <w:p w:rsidR="00653C6B" w:rsidRDefault="00653C6B"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・木村　トヨ様～</w:t>
      </w:r>
      <w:r w:rsidR="00295196">
        <w:rPr>
          <w:rFonts w:ascii="ＭＳ ゴシック" w:eastAsia="ＭＳ ゴシック" w:hAnsi="ＭＳ ゴシック" w:hint="eastAsia"/>
          <w:kern w:val="0"/>
          <w:sz w:val="24"/>
        </w:rPr>
        <w:t>昼食時、声掛けするも拒否あり。</w:t>
      </w:r>
      <w:r>
        <w:rPr>
          <w:rFonts w:ascii="ＭＳ ゴシック" w:eastAsia="ＭＳ ゴシック" w:hAnsi="ＭＳ ゴシック" w:hint="eastAsia"/>
          <w:kern w:val="0"/>
          <w:sz w:val="24"/>
        </w:rPr>
        <w:t>同室者</w:t>
      </w:r>
      <w:r w:rsidR="00295196">
        <w:rPr>
          <w:rFonts w:ascii="ＭＳ ゴシック" w:eastAsia="ＭＳ ゴシック" w:hAnsi="ＭＳ ゴシック" w:hint="eastAsia"/>
          <w:kern w:val="0"/>
          <w:sz w:val="24"/>
        </w:rPr>
        <w:t>が怖いと</w:t>
      </w:r>
      <w:r>
        <w:rPr>
          <w:rFonts w:ascii="ＭＳ ゴシック" w:eastAsia="ＭＳ ゴシック" w:hAnsi="ＭＳ ゴシック" w:hint="eastAsia"/>
          <w:kern w:val="0"/>
          <w:sz w:val="24"/>
        </w:rPr>
        <w:t>帰宅要求訴え涙している。再三の促して昼食摂取。</w:t>
      </w:r>
      <w:r w:rsidR="00295196">
        <w:rPr>
          <w:rFonts w:ascii="ＭＳ ゴシック" w:eastAsia="ＭＳ ゴシック" w:hAnsi="ＭＳ ゴシック" w:hint="eastAsia"/>
          <w:kern w:val="0"/>
          <w:sz w:val="24"/>
        </w:rPr>
        <w:t>部屋移動後は落ちついて過ごしている。</w:t>
      </w:r>
    </w:p>
    <w:p w:rsidR="00295196" w:rsidRPr="00653C6B" w:rsidRDefault="00295196" w:rsidP="0046508B">
      <w:pPr>
        <w:ind w:left="2160" w:hangingChars="900" w:hanging="2160"/>
        <w:rPr>
          <w:rFonts w:ascii="ＭＳ ゴシック" w:eastAsia="ＭＳ ゴシック" w:hAnsi="ＭＳ ゴシック"/>
          <w:kern w:val="0"/>
          <w:sz w:val="24"/>
        </w:rPr>
      </w:pPr>
    </w:p>
    <w:p w:rsidR="00295196" w:rsidRDefault="001F7FDE"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・山田　藤男様～</w:t>
      </w:r>
      <w:r w:rsidRPr="001F7FDE">
        <w:rPr>
          <w:rFonts w:ascii="ＭＳ ゴシック" w:eastAsia="ＭＳ ゴシック" w:hAnsi="ＭＳ ゴシック" w:hint="eastAsia"/>
          <w:kern w:val="0"/>
          <w:sz w:val="24"/>
        </w:rPr>
        <w:t>バイタルサイン異常なく、東病棟スタッフと共に皮膚チェック行い、左頬横と口の上に髭剃りによる出血痕1か所ずつあり。四肢の可動問題無く、浮腫なし</w:t>
      </w:r>
    </w:p>
    <w:p w:rsidR="00295196" w:rsidRDefault="00295196" w:rsidP="0046508B">
      <w:pPr>
        <w:ind w:left="2160" w:hangingChars="900" w:hanging="2160"/>
        <w:rPr>
          <w:rFonts w:ascii="ＭＳ ゴシック" w:eastAsia="ＭＳ ゴシック" w:hAnsi="ＭＳ ゴシック"/>
          <w:kern w:val="0"/>
          <w:sz w:val="24"/>
        </w:rPr>
      </w:pPr>
    </w:p>
    <w:p w:rsidR="00156582" w:rsidRDefault="00156582"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・馬場　和子様～バイタルサイン異常なし。</w:t>
      </w:r>
      <w:r w:rsidR="00653C6B">
        <w:rPr>
          <w:rFonts w:ascii="ＭＳ ゴシック" w:eastAsia="ＭＳ ゴシック" w:hAnsi="ＭＳ ゴシック" w:hint="eastAsia"/>
          <w:kern w:val="0"/>
          <w:sz w:val="24"/>
        </w:rPr>
        <w:t>嘔気、嘔吐なし。</w:t>
      </w:r>
      <w:r w:rsidR="00295196">
        <w:rPr>
          <w:rFonts w:ascii="ＭＳ ゴシック" w:eastAsia="ＭＳ ゴシック" w:hAnsi="ＭＳ ゴシック" w:hint="eastAsia"/>
          <w:kern w:val="0"/>
          <w:sz w:val="24"/>
        </w:rPr>
        <w:t>食事はホールにて全量摂取している</w:t>
      </w:r>
      <w:r>
        <w:rPr>
          <w:rFonts w:ascii="ＭＳ ゴシック" w:eastAsia="ＭＳ ゴシック" w:hAnsi="ＭＳ ゴシック" w:hint="eastAsia"/>
          <w:kern w:val="0"/>
          <w:sz w:val="24"/>
        </w:rPr>
        <w:t>。</w:t>
      </w:r>
    </w:p>
    <w:p w:rsidR="00156582" w:rsidRPr="00EA37B1" w:rsidRDefault="00156582" w:rsidP="0046508B">
      <w:pPr>
        <w:ind w:left="2160" w:hangingChars="900" w:hanging="2160"/>
        <w:rPr>
          <w:rFonts w:ascii="ＭＳ ゴシック" w:eastAsia="ＭＳ ゴシック" w:hAnsi="ＭＳ ゴシック"/>
          <w:kern w:val="0"/>
          <w:sz w:val="24"/>
        </w:rPr>
      </w:pPr>
    </w:p>
    <w:p w:rsidR="00295196" w:rsidRDefault="00D86E6B" w:rsidP="003C334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E3A89">
        <w:rPr>
          <w:rFonts w:ascii="ＭＳ ゴシック" w:eastAsia="ＭＳ ゴシック" w:hAnsi="ＭＳ ゴシック" w:hint="eastAsia"/>
          <w:kern w:val="0"/>
          <w:sz w:val="24"/>
        </w:rPr>
        <w:t xml:space="preserve">風呂　</w:t>
      </w:r>
      <w:r>
        <w:rPr>
          <w:rFonts w:ascii="ＭＳ ゴシック" w:eastAsia="ＭＳ ゴシック" w:hAnsi="ＭＳ ゴシック" w:hint="eastAsia"/>
          <w:kern w:val="0"/>
          <w:sz w:val="24"/>
        </w:rPr>
        <w:t>光正様～</w:t>
      </w:r>
      <w:r w:rsidR="00295196" w:rsidRPr="00295196">
        <w:rPr>
          <w:rFonts w:ascii="ＭＳ ゴシック" w:eastAsia="ＭＳ ゴシック" w:hAnsi="ＭＳ ゴシック" w:hint="eastAsia"/>
          <w:kern w:val="0"/>
          <w:sz w:val="24"/>
        </w:rPr>
        <w:t>ホール内で立ちあがり移動している。スタッフ対応穏やか。</w:t>
      </w:r>
    </w:p>
    <w:p w:rsidR="00295196" w:rsidRDefault="00295196" w:rsidP="003C3347">
      <w:pPr>
        <w:ind w:left="1920" w:hangingChars="800" w:hanging="1920"/>
        <w:rPr>
          <w:rFonts w:ascii="ＭＳ ゴシック" w:eastAsia="ＭＳ ゴシック" w:hAnsi="ＭＳ ゴシック"/>
          <w:kern w:val="0"/>
          <w:sz w:val="24"/>
        </w:rPr>
      </w:pPr>
    </w:p>
    <w:p w:rsidR="00295196" w:rsidRDefault="00653C6B" w:rsidP="0098400E">
      <w:pPr>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w:t>
      </w:r>
      <w:r w:rsidR="00295196">
        <w:rPr>
          <w:rFonts w:ascii="ＭＳ ゴシック" w:eastAsia="ＭＳ ゴシック" w:hAnsi="ＭＳ ゴシック" w:hint="eastAsia"/>
          <w:kern w:val="0"/>
          <w:sz w:val="24"/>
        </w:rPr>
        <w:t>0:45不眠時の継続指示使用。</w:t>
      </w:r>
      <w:r>
        <w:rPr>
          <w:rFonts w:ascii="ＭＳ ゴシック" w:eastAsia="ＭＳ ゴシック" w:hAnsi="ＭＳ ゴシック" w:hint="eastAsia"/>
          <w:kern w:val="0"/>
          <w:sz w:val="24"/>
        </w:rPr>
        <w:t>日中</w:t>
      </w:r>
      <w:r w:rsidR="00295196">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眠気あり介入で起こしてい</w:t>
      </w:r>
    </w:p>
    <w:p w:rsidR="00156582" w:rsidRDefault="00295196" w:rsidP="00295196">
      <w:pPr>
        <w:ind w:firstLineChars="500" w:firstLine="120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00653C6B">
        <w:rPr>
          <w:rFonts w:ascii="ＭＳ ゴシック" w:eastAsia="ＭＳ ゴシック" w:hAnsi="ＭＳ ゴシック" w:hint="eastAsia"/>
          <w:kern w:val="0"/>
          <w:sz w:val="24"/>
        </w:rPr>
        <w:t>る</w:t>
      </w:r>
      <w:r>
        <w:rPr>
          <w:rFonts w:ascii="ＭＳ ゴシック" w:eastAsia="ＭＳ ゴシック" w:hAnsi="ＭＳ ゴシック" w:hint="eastAsia"/>
          <w:kern w:val="0"/>
          <w:sz w:val="24"/>
        </w:rPr>
        <w:t>。</w:t>
      </w:r>
    </w:p>
    <w:p w:rsidR="00295196" w:rsidRDefault="00295196" w:rsidP="00295196">
      <w:pPr>
        <w:ind w:firstLineChars="500" w:firstLine="1200"/>
        <w:rPr>
          <w:rFonts w:ascii="ＭＳ ゴシック" w:eastAsia="ＭＳ ゴシック" w:hAnsi="ＭＳ ゴシック"/>
          <w:kern w:val="0"/>
          <w:sz w:val="24"/>
        </w:rPr>
      </w:pPr>
    </w:p>
    <w:p w:rsidR="00653C6B" w:rsidRDefault="00653C6B" w:rsidP="0098400E">
      <w:pPr>
        <w:rPr>
          <w:rFonts w:ascii="ＭＳ ゴシック" w:eastAsia="ＭＳ ゴシック" w:hAnsi="ＭＳ ゴシック"/>
          <w:kern w:val="0"/>
          <w:sz w:val="24"/>
        </w:rPr>
      </w:pPr>
      <w:r>
        <w:rPr>
          <w:rFonts w:ascii="ＭＳ ゴシック" w:eastAsia="ＭＳ ゴシック" w:hAnsi="ＭＳ ゴシック" w:hint="eastAsia"/>
          <w:kern w:val="0"/>
          <w:sz w:val="24"/>
        </w:rPr>
        <w:t>・北山　榮子様～</w:t>
      </w:r>
      <w:r w:rsidR="00295196">
        <w:rPr>
          <w:rFonts w:ascii="ＭＳ ゴシック" w:eastAsia="ＭＳ ゴシック" w:hAnsi="ＭＳ ゴシック" w:hint="eastAsia"/>
          <w:kern w:val="0"/>
          <w:sz w:val="24"/>
        </w:rPr>
        <w:t>1:30不眠時の継続指示使用。</w:t>
      </w:r>
      <w:r>
        <w:rPr>
          <w:rFonts w:ascii="ＭＳ ゴシック" w:eastAsia="ＭＳ ゴシック" w:hAnsi="ＭＳ ゴシック" w:hint="eastAsia"/>
          <w:kern w:val="0"/>
          <w:sz w:val="24"/>
        </w:rPr>
        <w:t>日中は覚醒し過ごす。</w:t>
      </w:r>
    </w:p>
    <w:p w:rsidR="00295196" w:rsidRPr="00653C6B" w:rsidRDefault="00295196" w:rsidP="0098400E">
      <w:pPr>
        <w:rPr>
          <w:rFonts w:ascii="ＭＳ ゴシック" w:eastAsia="ＭＳ ゴシック" w:hAnsi="ＭＳ ゴシック"/>
          <w:kern w:val="0"/>
          <w:sz w:val="24"/>
        </w:rPr>
      </w:pPr>
    </w:p>
    <w:p w:rsidR="0098400E" w:rsidRDefault="00156582" w:rsidP="0098400E">
      <w:pPr>
        <w:rPr>
          <w:rFonts w:ascii="ＭＳ ゴシック" w:eastAsia="ＭＳ ゴシック" w:hAnsi="ＭＳ ゴシック"/>
          <w:kern w:val="0"/>
          <w:sz w:val="24"/>
        </w:rPr>
      </w:pPr>
      <w:r>
        <w:rPr>
          <w:rFonts w:ascii="ＭＳ ゴシック" w:eastAsia="ＭＳ ゴシック" w:hAnsi="ＭＳ ゴシック" w:hint="eastAsia"/>
          <w:kern w:val="0"/>
          <w:sz w:val="24"/>
        </w:rPr>
        <w:t>＜OTから＞</w:t>
      </w:r>
    </w:p>
    <w:p w:rsidR="00295196" w:rsidRDefault="00156582" w:rsidP="0029519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53C6B">
        <w:rPr>
          <w:rFonts w:ascii="ＭＳ ゴシック" w:eastAsia="ＭＳ ゴシック" w:hAnsi="ＭＳ ゴシック" w:hint="eastAsia"/>
          <w:kern w:val="0"/>
          <w:sz w:val="24"/>
        </w:rPr>
        <w:t>石ケ森　泰子様～</w:t>
      </w:r>
      <w:r w:rsidR="00295196">
        <w:rPr>
          <w:rFonts w:ascii="ＭＳ ゴシック" w:eastAsia="ＭＳ ゴシック" w:hAnsi="ＭＳ ゴシック" w:hint="eastAsia"/>
          <w:kern w:val="0"/>
          <w:sz w:val="24"/>
        </w:rPr>
        <w:t>自室内でカーテンを閉めたり、他者に話し掛けにいったりと活動的になっている。転倒のリスク高い為、移動時は</w:t>
      </w:r>
      <w:r w:rsidR="00653C6B">
        <w:rPr>
          <w:rFonts w:ascii="ＭＳ ゴシック" w:eastAsia="ＭＳ ゴシック" w:hAnsi="ＭＳ ゴシック" w:hint="eastAsia"/>
          <w:kern w:val="0"/>
          <w:sz w:val="24"/>
        </w:rPr>
        <w:t>車椅子</w:t>
      </w:r>
      <w:r w:rsidR="00295196">
        <w:rPr>
          <w:rFonts w:ascii="ＭＳ ゴシック" w:eastAsia="ＭＳ ゴシック" w:hAnsi="ＭＳ ゴシック" w:hint="eastAsia"/>
          <w:kern w:val="0"/>
          <w:sz w:val="24"/>
        </w:rPr>
        <w:t>使用し、自操できるようにリハビリ行っていく。</w:t>
      </w:r>
    </w:p>
    <w:p w:rsidR="00295196" w:rsidRDefault="00295196" w:rsidP="00295196">
      <w:pPr>
        <w:ind w:left="2160" w:hangingChars="900" w:hanging="2160"/>
        <w:rPr>
          <w:rFonts w:ascii="ＭＳ ゴシック" w:eastAsia="ＭＳ ゴシック" w:hAnsi="ＭＳ ゴシック"/>
          <w:kern w:val="0"/>
          <w:sz w:val="24"/>
        </w:rPr>
      </w:pPr>
    </w:p>
    <w:p w:rsidR="00E50F2E" w:rsidRDefault="00E50F2E" w:rsidP="0029519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＜環境整備から＞</w:t>
      </w:r>
    </w:p>
    <w:p w:rsidR="00E50F2E" w:rsidRDefault="00E50F2E" w:rsidP="0029519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由井子様、工藤　町子様の受け持ちスタッフは車椅子購入か車椅子レン</w:t>
      </w:r>
    </w:p>
    <w:p w:rsidR="00E50F2E" w:rsidRDefault="00E50F2E" w:rsidP="00E50F2E">
      <w:pPr>
        <w:ind w:leftChars="100" w:left="213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タルを進めてください。また、板橋　ちよ様、濱登　せつ子様のタイヤの空気</w:t>
      </w:r>
    </w:p>
    <w:p w:rsidR="00E50F2E" w:rsidRDefault="00E50F2E" w:rsidP="00E50F2E">
      <w:pPr>
        <w:ind w:leftChars="100" w:left="213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が抜けているので、空気入れで修理できなければ、家族へ修理依頼してくださ</w:t>
      </w:r>
    </w:p>
    <w:p w:rsidR="00E50F2E" w:rsidRDefault="00E50F2E" w:rsidP="00E50F2E">
      <w:pPr>
        <w:ind w:leftChars="100" w:left="213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い。</w:t>
      </w:r>
    </w:p>
    <w:p w:rsidR="00E50F2E" w:rsidRDefault="00E50F2E" w:rsidP="00E50F2E">
      <w:pPr>
        <w:ind w:leftChars="100" w:left="2130" w:hangingChars="800" w:hanging="1920"/>
        <w:rPr>
          <w:rFonts w:ascii="ＭＳ ゴシック" w:eastAsia="ＭＳ ゴシック" w:hAnsi="ＭＳ ゴシック"/>
          <w:kern w:val="0"/>
          <w:sz w:val="24"/>
        </w:rPr>
      </w:pPr>
    </w:p>
    <w:p w:rsidR="001F7FDE" w:rsidRDefault="001F7FDE" w:rsidP="0098400E">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w:t>
      </w:r>
    </w:p>
    <w:p w:rsidR="001F7FDE" w:rsidRPr="00E81089" w:rsidRDefault="001F7FDE" w:rsidP="0098400E">
      <w:pPr>
        <w:rPr>
          <w:rFonts w:ascii="ＭＳ ゴシック" w:eastAsia="ＭＳ ゴシック" w:hAnsi="ＭＳ ゴシック"/>
          <w:kern w:val="0"/>
          <w:sz w:val="24"/>
        </w:rPr>
      </w:pPr>
      <w:r w:rsidRPr="001F7FDE">
        <w:rPr>
          <w:rFonts w:hint="eastAsia"/>
          <w:noProof/>
        </w:rPr>
        <w:drawing>
          <wp:inline distT="0" distB="0" distL="0" distR="0">
            <wp:extent cx="5490845" cy="6930193"/>
            <wp:effectExtent l="0" t="0" r="0" b="444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6930193"/>
                    </a:xfrm>
                    <a:prstGeom prst="rect">
                      <a:avLst/>
                    </a:prstGeom>
                    <a:noFill/>
                    <a:ln>
                      <a:noFill/>
                    </a:ln>
                  </pic:spPr>
                </pic:pic>
              </a:graphicData>
            </a:graphic>
          </wp:inline>
        </w:drawing>
      </w:r>
    </w:p>
    <w:sectPr w:rsidR="001F7FDE" w:rsidRPr="00E8108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F4C"/>
    <w:rsid w:val="0007619D"/>
    <w:rsid w:val="00076345"/>
    <w:rsid w:val="000767CF"/>
    <w:rsid w:val="00077DA3"/>
    <w:rsid w:val="00080666"/>
    <w:rsid w:val="000814EE"/>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5E16"/>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54"/>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4348"/>
    <w:rsid w:val="001F5EA3"/>
    <w:rsid w:val="001F65AA"/>
    <w:rsid w:val="001F68EE"/>
    <w:rsid w:val="001F79F8"/>
    <w:rsid w:val="001F7C91"/>
    <w:rsid w:val="001F7F16"/>
    <w:rsid w:val="001F7FDE"/>
    <w:rsid w:val="00200A1D"/>
    <w:rsid w:val="00201A5B"/>
    <w:rsid w:val="00201BF7"/>
    <w:rsid w:val="00201CEB"/>
    <w:rsid w:val="002020BB"/>
    <w:rsid w:val="00202A8D"/>
    <w:rsid w:val="00203700"/>
    <w:rsid w:val="00203765"/>
    <w:rsid w:val="00204EAB"/>
    <w:rsid w:val="0020508E"/>
    <w:rsid w:val="00205162"/>
    <w:rsid w:val="00205532"/>
    <w:rsid w:val="0020576B"/>
    <w:rsid w:val="002063E0"/>
    <w:rsid w:val="0020741D"/>
    <w:rsid w:val="00207758"/>
    <w:rsid w:val="00207E39"/>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3CE"/>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7C17"/>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73ED"/>
    <w:rsid w:val="003479B9"/>
    <w:rsid w:val="00350140"/>
    <w:rsid w:val="00350595"/>
    <w:rsid w:val="00350E1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537"/>
    <w:rsid w:val="0037158B"/>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0C4"/>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D9B"/>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504"/>
    <w:rsid w:val="0046477A"/>
    <w:rsid w:val="0046480E"/>
    <w:rsid w:val="00464EFE"/>
    <w:rsid w:val="0046508B"/>
    <w:rsid w:val="00465814"/>
    <w:rsid w:val="004662B8"/>
    <w:rsid w:val="00466B0A"/>
    <w:rsid w:val="00466CF8"/>
    <w:rsid w:val="004676DD"/>
    <w:rsid w:val="004678E6"/>
    <w:rsid w:val="004704DC"/>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A5E"/>
    <w:rsid w:val="00494B1B"/>
    <w:rsid w:val="00494CBC"/>
    <w:rsid w:val="00497401"/>
    <w:rsid w:val="00497466"/>
    <w:rsid w:val="00497632"/>
    <w:rsid w:val="00497E19"/>
    <w:rsid w:val="004A1149"/>
    <w:rsid w:val="004A127E"/>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765"/>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F7B"/>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AF7"/>
    <w:rsid w:val="005C7E73"/>
    <w:rsid w:val="005D0696"/>
    <w:rsid w:val="005D1056"/>
    <w:rsid w:val="005D1057"/>
    <w:rsid w:val="005D1E4F"/>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7360"/>
    <w:rsid w:val="006179C0"/>
    <w:rsid w:val="0062056B"/>
    <w:rsid w:val="006205CF"/>
    <w:rsid w:val="00620887"/>
    <w:rsid w:val="006214B9"/>
    <w:rsid w:val="0062172D"/>
    <w:rsid w:val="0062308D"/>
    <w:rsid w:val="0062339A"/>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F64"/>
    <w:rsid w:val="00695FC0"/>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631"/>
    <w:rsid w:val="006C6A24"/>
    <w:rsid w:val="006C7769"/>
    <w:rsid w:val="006C7957"/>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3A89"/>
    <w:rsid w:val="006E6869"/>
    <w:rsid w:val="006E6976"/>
    <w:rsid w:val="006F076C"/>
    <w:rsid w:val="006F0EC8"/>
    <w:rsid w:val="006F10BE"/>
    <w:rsid w:val="006F146B"/>
    <w:rsid w:val="006F1AE4"/>
    <w:rsid w:val="006F1DFF"/>
    <w:rsid w:val="006F289A"/>
    <w:rsid w:val="006F37FD"/>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B3D"/>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6AD"/>
    <w:rsid w:val="007E6787"/>
    <w:rsid w:val="007E6D2C"/>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071A"/>
    <w:rsid w:val="00911EA5"/>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BFF"/>
    <w:rsid w:val="00922D18"/>
    <w:rsid w:val="00922E57"/>
    <w:rsid w:val="00922ECB"/>
    <w:rsid w:val="00923AC5"/>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6C1"/>
    <w:rsid w:val="00933A59"/>
    <w:rsid w:val="00933F36"/>
    <w:rsid w:val="00934A9D"/>
    <w:rsid w:val="00935499"/>
    <w:rsid w:val="009354A6"/>
    <w:rsid w:val="00935F08"/>
    <w:rsid w:val="00935FB3"/>
    <w:rsid w:val="009361CB"/>
    <w:rsid w:val="009363F3"/>
    <w:rsid w:val="00936685"/>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EDA"/>
    <w:rsid w:val="009547D8"/>
    <w:rsid w:val="009556EB"/>
    <w:rsid w:val="00956208"/>
    <w:rsid w:val="00956E8A"/>
    <w:rsid w:val="00957E99"/>
    <w:rsid w:val="009601DB"/>
    <w:rsid w:val="0096245F"/>
    <w:rsid w:val="009628CF"/>
    <w:rsid w:val="00962A35"/>
    <w:rsid w:val="00963356"/>
    <w:rsid w:val="00964809"/>
    <w:rsid w:val="00967085"/>
    <w:rsid w:val="009679C7"/>
    <w:rsid w:val="009704AF"/>
    <w:rsid w:val="009711C8"/>
    <w:rsid w:val="00972091"/>
    <w:rsid w:val="00972157"/>
    <w:rsid w:val="009721D3"/>
    <w:rsid w:val="009733BB"/>
    <w:rsid w:val="00974050"/>
    <w:rsid w:val="00974349"/>
    <w:rsid w:val="00974557"/>
    <w:rsid w:val="00974E97"/>
    <w:rsid w:val="00977227"/>
    <w:rsid w:val="00977549"/>
    <w:rsid w:val="00977B05"/>
    <w:rsid w:val="00980EC7"/>
    <w:rsid w:val="009812F4"/>
    <w:rsid w:val="00981967"/>
    <w:rsid w:val="00981FEE"/>
    <w:rsid w:val="00982B94"/>
    <w:rsid w:val="0098378D"/>
    <w:rsid w:val="0098400E"/>
    <w:rsid w:val="00984FF9"/>
    <w:rsid w:val="0098522A"/>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1E91"/>
    <w:rsid w:val="009A287E"/>
    <w:rsid w:val="009A303F"/>
    <w:rsid w:val="009A3541"/>
    <w:rsid w:val="009A591C"/>
    <w:rsid w:val="009A5E48"/>
    <w:rsid w:val="009A7AB6"/>
    <w:rsid w:val="009B001B"/>
    <w:rsid w:val="009B03B1"/>
    <w:rsid w:val="009B041F"/>
    <w:rsid w:val="009B09AB"/>
    <w:rsid w:val="009B0BD3"/>
    <w:rsid w:val="009B1502"/>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C87"/>
    <w:rsid w:val="009E5DB7"/>
    <w:rsid w:val="009E7BCA"/>
    <w:rsid w:val="009F01AD"/>
    <w:rsid w:val="009F192D"/>
    <w:rsid w:val="009F1A55"/>
    <w:rsid w:val="009F2582"/>
    <w:rsid w:val="009F2620"/>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8D8"/>
    <w:rsid w:val="00A169A8"/>
    <w:rsid w:val="00A1717B"/>
    <w:rsid w:val="00A17702"/>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A90"/>
    <w:rsid w:val="00A47F04"/>
    <w:rsid w:val="00A50316"/>
    <w:rsid w:val="00A505CF"/>
    <w:rsid w:val="00A50DD4"/>
    <w:rsid w:val="00A51E88"/>
    <w:rsid w:val="00A521E0"/>
    <w:rsid w:val="00A52C83"/>
    <w:rsid w:val="00A52ECC"/>
    <w:rsid w:val="00A532AF"/>
    <w:rsid w:val="00A53948"/>
    <w:rsid w:val="00A53D8A"/>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2E0"/>
    <w:rsid w:val="00A65B5D"/>
    <w:rsid w:val="00A66489"/>
    <w:rsid w:val="00A673FB"/>
    <w:rsid w:val="00A67763"/>
    <w:rsid w:val="00A701B9"/>
    <w:rsid w:val="00A70B92"/>
    <w:rsid w:val="00A7145A"/>
    <w:rsid w:val="00A7217B"/>
    <w:rsid w:val="00A72601"/>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358F"/>
    <w:rsid w:val="00AA59C7"/>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BC9"/>
    <w:rsid w:val="00B21CFC"/>
    <w:rsid w:val="00B2264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DDB"/>
    <w:rsid w:val="00B9445F"/>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5C9"/>
    <w:rsid w:val="00BE6FA4"/>
    <w:rsid w:val="00BE75B0"/>
    <w:rsid w:val="00BE7931"/>
    <w:rsid w:val="00BE7DE4"/>
    <w:rsid w:val="00BE7E0E"/>
    <w:rsid w:val="00BF098B"/>
    <w:rsid w:val="00BF0F82"/>
    <w:rsid w:val="00BF151E"/>
    <w:rsid w:val="00BF372D"/>
    <w:rsid w:val="00BF398F"/>
    <w:rsid w:val="00BF432F"/>
    <w:rsid w:val="00BF48BE"/>
    <w:rsid w:val="00BF4A29"/>
    <w:rsid w:val="00BF55FF"/>
    <w:rsid w:val="00BF63E1"/>
    <w:rsid w:val="00BF6FC2"/>
    <w:rsid w:val="00BF739B"/>
    <w:rsid w:val="00BF7457"/>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1929"/>
    <w:rsid w:val="00CA1E6E"/>
    <w:rsid w:val="00CA276E"/>
    <w:rsid w:val="00CA334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AA9"/>
    <w:rsid w:val="00D36793"/>
    <w:rsid w:val="00D3719D"/>
    <w:rsid w:val="00D371CD"/>
    <w:rsid w:val="00D37741"/>
    <w:rsid w:val="00D408EC"/>
    <w:rsid w:val="00D418F3"/>
    <w:rsid w:val="00D41A93"/>
    <w:rsid w:val="00D420BA"/>
    <w:rsid w:val="00D42999"/>
    <w:rsid w:val="00D4375E"/>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34E"/>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3636"/>
    <w:rsid w:val="00DE3771"/>
    <w:rsid w:val="00DE428A"/>
    <w:rsid w:val="00DE49AA"/>
    <w:rsid w:val="00DE4B53"/>
    <w:rsid w:val="00DE58A7"/>
    <w:rsid w:val="00DE5CF3"/>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37B1"/>
    <w:rsid w:val="00EA4017"/>
    <w:rsid w:val="00EA50EF"/>
    <w:rsid w:val="00EA55BA"/>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1EA"/>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B9D"/>
    <w:rsid w:val="00F93278"/>
    <w:rsid w:val="00F94601"/>
    <w:rsid w:val="00F94C5D"/>
    <w:rsid w:val="00F94C74"/>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7B8"/>
    <w:rsid w:val="00FA614C"/>
    <w:rsid w:val="00FB088F"/>
    <w:rsid w:val="00FB0FD9"/>
    <w:rsid w:val="00FB10F5"/>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C3755E3"/>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C6EDC-8CA9-41A5-B0BA-0A0241165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4</Pages>
  <Words>268</Words>
  <Characters>1532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98</cp:revision>
  <cp:lastPrinted>2022-11-26T01:16:00Z</cp:lastPrinted>
  <dcterms:created xsi:type="dcterms:W3CDTF">2023-06-26T01:05:00Z</dcterms:created>
  <dcterms:modified xsi:type="dcterms:W3CDTF">2023-07-05T07:49:00Z</dcterms:modified>
</cp:coreProperties>
</file>