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AC032E">
        <w:rPr>
          <w:rFonts w:ascii="ＭＳ ゴシック" w:eastAsia="ＭＳ ゴシック" w:hAnsi="ＭＳ ゴシック" w:cs="Times New Roman" w:hint="eastAsia"/>
          <w:szCs w:val="21"/>
        </w:rPr>
        <w:t>2</w:t>
      </w:r>
      <w:r w:rsidR="005437BD">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437BD">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AC032E">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A038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C03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A038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BA038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5437B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5437B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A038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437B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C032E"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164A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566914" w:rsidRDefault="000D1D1D"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・掲示あります。感染対策管理委員会より、マスク着用の見直し方針について</w:t>
      </w:r>
    </w:p>
    <w:p w:rsidR="000D1D1D" w:rsidRDefault="000D1D1D" w:rsidP="004A0B3F">
      <w:pPr>
        <w:rPr>
          <w:rFonts w:ascii="ＭＳ ゴシック" w:eastAsia="ＭＳ ゴシック" w:hAnsi="ＭＳ ゴシック" w:cs="Times New Roman"/>
          <w:szCs w:val="21"/>
        </w:rPr>
      </w:pPr>
    </w:p>
    <w:p w:rsidR="00112DCA" w:rsidRDefault="00112DC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・気温が上がる季節となります。脱水に注意していきましょう。</w:t>
      </w:r>
    </w:p>
    <w:p w:rsidR="00F2490D" w:rsidRDefault="00F2490D" w:rsidP="00112DC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IN</w:t>
      </w:r>
      <w:r w:rsidR="00112DCA">
        <w:rPr>
          <w:rFonts w:ascii="ＭＳ ゴシック" w:eastAsia="ＭＳ ゴシック" w:hAnsi="ＭＳ ゴシック" w:cs="Times New Roman" w:hint="eastAsia"/>
          <w:szCs w:val="21"/>
        </w:rPr>
        <w:t>-OUTにも着目していきましょう。</w:t>
      </w:r>
    </w:p>
    <w:p w:rsidR="00112DCA" w:rsidRPr="00F2490D" w:rsidRDefault="00112DCA"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A0387" w:rsidRDefault="00112DCA"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【転入】</w:t>
      </w:r>
    </w:p>
    <w:p w:rsidR="00112DCA" w:rsidRPr="00BA0387" w:rsidRDefault="00112DCA"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・二部　定男様～西Aユニット43号室　➝　東Aユニット14号室</w:t>
      </w:r>
    </w:p>
    <w:p w:rsidR="004D1AA2" w:rsidRPr="00BA0387" w:rsidRDefault="004D1AA2"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112DCA" w:rsidRPr="00112DCA" w:rsidRDefault="00112DCA" w:rsidP="000D1D1D">
      <w:pPr>
        <w:ind w:left="1808" w:hangingChars="800" w:hanging="1808"/>
        <w:rPr>
          <w:rFonts w:ascii="ＭＳ ゴシック" w:eastAsia="ＭＳ ゴシック" w:hAnsi="ＭＳ ゴシック"/>
          <w:spacing w:val="8"/>
          <w:sz w:val="22"/>
          <w:szCs w:val="21"/>
        </w:rPr>
      </w:pPr>
      <w:r>
        <w:rPr>
          <w:rFonts w:ascii="ＭＳ ゴシック" w:eastAsia="ＭＳ ゴシック" w:hAnsi="ＭＳ ゴシック" w:hint="eastAsia"/>
          <w:spacing w:val="8"/>
          <w:szCs w:val="21"/>
        </w:rPr>
        <w:t>・二部　定男様～</w:t>
      </w:r>
      <w:r w:rsidRPr="00112DCA">
        <w:rPr>
          <w:rFonts w:ascii="ＭＳ ゴシック" w:eastAsia="ＭＳ ゴシック" w:hAnsi="ＭＳ ゴシック"/>
          <w:color w:val="000000"/>
          <w:spacing w:val="8"/>
          <w:sz w:val="22"/>
          <w:szCs w:val="21"/>
        </w:rPr>
        <w:t>幻視というよりは妄想による症状だと思われ</w:t>
      </w:r>
      <w:r w:rsidRPr="00112DCA">
        <w:rPr>
          <w:rFonts w:ascii="ＭＳ ゴシック" w:eastAsia="ＭＳ ゴシック" w:hAnsi="ＭＳ ゴシック" w:hint="eastAsia"/>
          <w:color w:val="000000"/>
          <w:spacing w:val="8"/>
          <w:sz w:val="22"/>
          <w:szCs w:val="21"/>
        </w:rPr>
        <w:t>、</w:t>
      </w:r>
      <w:r w:rsidRPr="00112DCA">
        <w:rPr>
          <w:rFonts w:ascii="ＭＳ ゴシック" w:eastAsia="ＭＳ ゴシック" w:hAnsi="ＭＳ ゴシック"/>
          <w:color w:val="000000"/>
          <w:spacing w:val="8"/>
          <w:sz w:val="22"/>
          <w:szCs w:val="21"/>
        </w:rPr>
        <w:t>妄想は非常に強固であり病識の欠如も著しい</w:t>
      </w:r>
      <w:r w:rsidRPr="00112DCA">
        <w:rPr>
          <w:rFonts w:ascii="ＭＳ ゴシック" w:eastAsia="ＭＳ ゴシック" w:hAnsi="ＭＳ ゴシック" w:hint="eastAsia"/>
          <w:color w:val="000000"/>
          <w:spacing w:val="8"/>
          <w:sz w:val="22"/>
          <w:szCs w:val="21"/>
        </w:rPr>
        <w:t>ため、</w:t>
      </w:r>
      <w:r w:rsidRPr="00112DCA">
        <w:rPr>
          <w:rFonts w:ascii="ＭＳ ゴシック" w:eastAsia="ＭＳ ゴシック" w:hAnsi="ＭＳ ゴシック"/>
          <w:color w:val="000000"/>
          <w:spacing w:val="8"/>
          <w:sz w:val="22"/>
          <w:szCs w:val="21"/>
        </w:rPr>
        <w:t>現在の薬物療法もほとんど奏功していないと思われる事から一度東病棟に戻して経過をみていく必要がある</w:t>
      </w:r>
      <w:r w:rsidRPr="00112DCA">
        <w:rPr>
          <w:rFonts w:ascii="ＭＳ ゴシック" w:eastAsia="ＭＳ ゴシック" w:hAnsi="ＭＳ ゴシック" w:hint="eastAsia"/>
          <w:color w:val="000000"/>
          <w:spacing w:val="8"/>
          <w:sz w:val="22"/>
          <w:szCs w:val="21"/>
        </w:rPr>
        <w:t>と判断され、転入となる。</w:t>
      </w:r>
    </w:p>
    <w:p w:rsidR="00112DCA" w:rsidRDefault="00112DCA" w:rsidP="000D1D1D">
      <w:pPr>
        <w:ind w:left="1808" w:hangingChars="800" w:hanging="1808"/>
        <w:rPr>
          <w:rFonts w:ascii="ＭＳ ゴシック" w:eastAsia="ＭＳ ゴシック" w:hAnsi="ＭＳ ゴシック"/>
          <w:spacing w:val="8"/>
          <w:szCs w:val="21"/>
        </w:rPr>
      </w:pPr>
    </w:p>
    <w:p w:rsidR="00190F01" w:rsidRDefault="009C4BED" w:rsidP="000D1D1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358DE">
        <w:rPr>
          <w:rFonts w:ascii="ＭＳ ゴシック" w:eastAsia="ＭＳ ゴシック" w:hAnsi="ＭＳ ゴシック" w:hint="eastAsia"/>
          <w:spacing w:val="8"/>
          <w:szCs w:val="21"/>
        </w:rPr>
        <w:t>小栗　健太郎様～本日青山荘体験利用3回目。問題なく帰院。</w:t>
      </w:r>
      <w:r w:rsidR="00D13E65">
        <w:rPr>
          <w:rFonts w:ascii="ＭＳ ゴシック" w:eastAsia="ＭＳ ゴシック" w:hAnsi="ＭＳ ゴシック" w:hint="eastAsia"/>
          <w:spacing w:val="8"/>
          <w:szCs w:val="21"/>
        </w:rPr>
        <w:t>次回利用は後日</w:t>
      </w:r>
      <w:r w:rsidR="00D13E65">
        <w:rPr>
          <w:rFonts w:ascii="ＭＳ ゴシック" w:eastAsia="ＭＳ ゴシック" w:hAnsi="ＭＳ ゴシック" w:hint="eastAsia"/>
          <w:spacing w:val="8"/>
          <w:szCs w:val="21"/>
        </w:rPr>
        <w:lastRenderedPageBreak/>
        <w:t>PSWより連絡予定。</w:t>
      </w:r>
    </w:p>
    <w:p w:rsidR="000358DE" w:rsidRDefault="000358DE" w:rsidP="000D1D1D">
      <w:pPr>
        <w:ind w:left="1808" w:hangingChars="800" w:hanging="1808"/>
        <w:rPr>
          <w:rFonts w:ascii="ＭＳ ゴシック" w:eastAsia="ＭＳ ゴシック" w:hAnsi="ＭＳ ゴシック"/>
          <w:spacing w:val="8"/>
          <w:szCs w:val="21"/>
        </w:rPr>
      </w:pPr>
    </w:p>
    <w:p w:rsidR="000358DE" w:rsidRDefault="000358DE" w:rsidP="000D1D1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w:t>
      </w:r>
      <w:r w:rsidR="008C1326">
        <w:rPr>
          <w:rFonts w:ascii="ＭＳ ゴシック" w:eastAsia="ＭＳ ゴシック" w:hAnsi="ＭＳ ゴシック" w:hint="eastAsia"/>
          <w:spacing w:val="8"/>
          <w:szCs w:val="21"/>
        </w:rPr>
        <w:t>八戸赤十字病院整形外科受診。</w:t>
      </w:r>
      <w:r w:rsidR="00D13E65">
        <w:rPr>
          <w:rFonts w:ascii="ＭＳ ゴシック" w:eastAsia="ＭＳ ゴシック" w:hAnsi="ＭＳ ゴシック" w:hint="eastAsia"/>
          <w:spacing w:val="8"/>
          <w:szCs w:val="21"/>
        </w:rPr>
        <w:t>腰椎一部骨化しておりそれが神経症状出現に影響を及ぼしている可能性ありとの所見で、手術目的にて転入院となる。</w:t>
      </w:r>
    </w:p>
    <w:p w:rsidR="008C1326" w:rsidRDefault="008C1326" w:rsidP="000D1D1D">
      <w:pPr>
        <w:ind w:left="1808" w:hangingChars="800" w:hanging="1808"/>
        <w:rPr>
          <w:rFonts w:ascii="ＭＳ ゴシック" w:eastAsia="ＭＳ ゴシック" w:hAnsi="ＭＳ ゴシック"/>
          <w:spacing w:val="8"/>
          <w:szCs w:val="21"/>
        </w:rPr>
      </w:pPr>
    </w:p>
    <w:p w:rsidR="008C1326" w:rsidRDefault="008C1326"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F5852">
        <w:rPr>
          <w:rFonts w:ascii="ＭＳ ゴシック" w:eastAsia="ＭＳ ゴシック" w:hAnsi="ＭＳ ゴシック" w:hint="eastAsia"/>
          <w:spacing w:val="8"/>
          <w:szCs w:val="21"/>
        </w:rPr>
        <w:t>安達　貴浩様～臨時薬フルメジンにロラゼパム追加、7日分処方。</w:t>
      </w:r>
    </w:p>
    <w:p w:rsidR="008C1326" w:rsidRDefault="008C1326" w:rsidP="008C1326">
      <w:pPr>
        <w:rPr>
          <w:rFonts w:ascii="ＭＳ ゴシック" w:eastAsia="ＭＳ ゴシック" w:hAnsi="ＭＳ ゴシック"/>
          <w:spacing w:val="8"/>
          <w:szCs w:val="21"/>
        </w:rPr>
      </w:pPr>
    </w:p>
    <w:p w:rsidR="008C1326" w:rsidRDefault="002F5852"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47581">
        <w:rPr>
          <w:rFonts w:ascii="ＭＳ ゴシック" w:eastAsia="ＭＳ ゴシック" w:hAnsi="ＭＳ ゴシック" w:hint="eastAsia"/>
          <w:spacing w:val="8"/>
          <w:szCs w:val="21"/>
        </w:rPr>
        <w:t>沼山　真紀子様～食事変更希望あり、受け持ちとも相談。</w:t>
      </w:r>
    </w:p>
    <w:p w:rsidR="00047581" w:rsidRDefault="00047581"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えび禁解除、</w:t>
      </w:r>
      <w:r w:rsidR="00D13E65">
        <w:rPr>
          <w:rFonts w:ascii="ＭＳ ゴシック" w:eastAsia="ＭＳ ゴシック" w:hAnsi="ＭＳ ゴシック" w:hint="eastAsia"/>
          <w:spacing w:val="8"/>
          <w:szCs w:val="21"/>
        </w:rPr>
        <w:t>昼ごはんへ変更となる。</w:t>
      </w:r>
    </w:p>
    <w:p w:rsidR="00D13E65" w:rsidRDefault="00D13E65" w:rsidP="008C1326">
      <w:pPr>
        <w:rPr>
          <w:rFonts w:ascii="ＭＳ ゴシック" w:eastAsia="ＭＳ ゴシック" w:hAnsi="ＭＳ ゴシック"/>
          <w:spacing w:val="8"/>
          <w:szCs w:val="21"/>
        </w:rPr>
      </w:pPr>
    </w:p>
    <w:p w:rsidR="00D13E65" w:rsidRDefault="00D13E65"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保子様～牛乳→ヨーグルトへ変更。</w:t>
      </w:r>
    </w:p>
    <w:p w:rsidR="00D13E65" w:rsidRDefault="00D13E65" w:rsidP="008C1326">
      <w:pPr>
        <w:rPr>
          <w:rFonts w:ascii="ＭＳ ゴシック" w:eastAsia="ＭＳ ゴシック" w:hAnsi="ＭＳ ゴシック"/>
          <w:spacing w:val="8"/>
          <w:szCs w:val="21"/>
        </w:rPr>
      </w:pPr>
    </w:p>
    <w:p w:rsidR="00D13E65" w:rsidRDefault="00D13E65"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・小田桐　幸雄様～固形物取りたがらず水補は進む。すっきりクリミール5本/日</w:t>
      </w:r>
    </w:p>
    <w:p w:rsidR="00D13E65" w:rsidRDefault="00D13E65" w:rsidP="00D13E65">
      <w:pPr>
        <w:ind w:firstLineChars="800" w:firstLine="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へ変更。</w:t>
      </w:r>
    </w:p>
    <w:p w:rsidR="00D13E65" w:rsidRDefault="00D13E65" w:rsidP="00D13E65">
      <w:pPr>
        <w:rPr>
          <w:rFonts w:ascii="ＭＳ ゴシック" w:eastAsia="ＭＳ ゴシック" w:hAnsi="ＭＳ ゴシック"/>
          <w:spacing w:val="8"/>
          <w:szCs w:val="21"/>
        </w:rPr>
      </w:pPr>
    </w:p>
    <w:p w:rsidR="008C1326" w:rsidRPr="008C1326" w:rsidRDefault="00D13E65" w:rsidP="008C1326">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・土嶺　晴子様～嚥下不良あり、全トロミミキサー食へ変更。</w:t>
      </w:r>
    </w:p>
    <w:p w:rsidR="00190F01" w:rsidRDefault="00190F01" w:rsidP="00A42090">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CA1EFD" w:rsidRPr="00CA1EFD">
        <w:rPr>
          <w:rFonts w:ascii="ＭＳ ゴシック" w:eastAsia="ＭＳ ゴシック" w:hAnsi="ＭＳ ゴシック" w:cs="Times New Roman" w:hint="eastAsia"/>
          <w:szCs w:val="21"/>
        </w:rPr>
        <w:t>他室侵入したり、ホール内叫びながら歩き回るなどの迷惑行為あり。介入にも自制できず、時間早めて開放観察終了している。自室内では奇声や自傷行為みられない。</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CA1EFD" w:rsidRPr="00CA1EFD">
        <w:rPr>
          <w:rFonts w:ascii="ＭＳ ゴシック" w:eastAsia="ＭＳ ゴシック" w:hAnsi="ＭＳ ゴシック" w:cs="Times New Roman" w:hint="eastAsia"/>
          <w:szCs w:val="21"/>
        </w:rPr>
        <w:t>他者と交流みられており、苛々感や不満の訴えないが、</w:t>
      </w:r>
      <w:r w:rsidR="00CA1EFD" w:rsidRPr="00CA1EFD">
        <w:rPr>
          <w:rFonts w:ascii="ＭＳ ゴシック" w:eastAsia="ＭＳ ゴシック" w:hAnsi="ＭＳ ゴシック" w:cs="Times New Roman"/>
          <w:szCs w:val="21"/>
        </w:rPr>
        <w:t>13:10不調訴え、</w:t>
      </w:r>
      <w:r w:rsidR="00CA1EFD" w:rsidRPr="00CA1EFD">
        <w:rPr>
          <w:rFonts w:ascii="ＭＳ ゴシック" w:eastAsia="ＭＳ ゴシック" w:hAnsi="ＭＳ ゴシック" w:cs="Times New Roman" w:hint="eastAsia"/>
          <w:szCs w:val="21"/>
        </w:rPr>
        <w:t>ロラゼパム</w:t>
      </w:r>
      <w:r w:rsidR="00CA1EFD" w:rsidRPr="00CA1EFD">
        <w:rPr>
          <w:rFonts w:ascii="ＭＳ ゴシック" w:eastAsia="ＭＳ ゴシック" w:hAnsi="ＭＳ ゴシック" w:cs="Times New Roman"/>
          <w:szCs w:val="21"/>
        </w:rPr>
        <w:t>(0.5)1T内服している。被害的な言動もなし。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0358DE"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0D1D1D">
        <w:rPr>
          <w:rFonts w:ascii="ＭＳ ゴシック" w:eastAsia="ＭＳ ゴシック" w:hAnsi="ＭＳ ゴシック" w:cs="Times New Roman" w:hint="eastAsia"/>
          <w:szCs w:val="21"/>
        </w:rPr>
        <w:t>本日より10：00～11：00、14：00～15：00開放観察開始指示だったが、昨日より拒薬続き、衝動行為を起こす可能性が高いため、開放観察中止となる。</w:t>
      </w:r>
      <w:r w:rsidR="00CA1EFD" w:rsidRPr="00CA1EFD">
        <w:rPr>
          <w:rFonts w:ascii="ＭＳ ゴシック" w:eastAsia="ＭＳ ゴシック" w:hAnsi="ＭＳ ゴシック" w:cs="Times New Roman" w:hint="eastAsia"/>
          <w:szCs w:val="21"/>
        </w:rPr>
        <w:t>自身の要求が通らない事でドア蹴りはあるが午後からは臥床して過ごしている。</w:t>
      </w:r>
    </w:p>
    <w:p w:rsidR="002E4A6A" w:rsidRDefault="002E4A6A" w:rsidP="002E4A6A">
      <w:pPr>
        <w:ind w:leftChars="800" w:left="1680"/>
        <w:rPr>
          <w:rFonts w:ascii="ＭＳ ゴシック" w:eastAsia="ＭＳ ゴシック" w:hAnsi="ＭＳ ゴシック" w:cs="Times New Roman"/>
          <w:szCs w:val="21"/>
        </w:rPr>
      </w:pPr>
    </w:p>
    <w:p w:rsidR="002E4A6A" w:rsidRPr="002E4A6A" w:rsidRDefault="00194F3C" w:rsidP="002E4A6A">
      <w:pPr>
        <w:ind w:leftChars="800" w:left="1680"/>
        <w:rPr>
          <w:rFonts w:ascii="ＭＳ ゴシック" w:eastAsia="ＭＳ ゴシック" w:hAnsi="ＭＳ ゴシック" w:cs="Times New Roman"/>
          <w:szCs w:val="21"/>
        </w:rPr>
      </w:pPr>
      <w:r w:rsidRPr="002E4A6A">
        <w:rPr>
          <w:rFonts w:ascii="ＭＳ ゴシック" w:eastAsia="ＭＳ ゴシック" w:hAnsi="ＭＳ ゴシック" w:cs="Times New Roman"/>
          <w:szCs w:val="21"/>
        </w:rPr>
        <w:t xml:space="preserve"> </w:t>
      </w:r>
      <w:r w:rsidR="002E4A6A" w:rsidRPr="002E4A6A">
        <w:rPr>
          <w:rFonts w:ascii="ＭＳ ゴシック" w:eastAsia="ＭＳ ゴシック" w:hAnsi="ＭＳ ゴシック" w:cs="Times New Roman"/>
          <w:szCs w:val="21"/>
        </w:rPr>
        <w:t>“嘘をつかれたくない、嘘は元々大嫌い“スタッフコールした時はきてほしい”と訴えて他責的で自分の思いを押し通したい姿勢があったり、自身が衝動行為に及ぶ言葉を口にして操作しようとする言動あり。</w:t>
      </w:r>
    </w:p>
    <w:p w:rsidR="002E4A6A" w:rsidRPr="002E4A6A" w:rsidRDefault="002E4A6A" w:rsidP="002E4A6A">
      <w:pPr>
        <w:ind w:leftChars="800" w:left="1680"/>
        <w:rPr>
          <w:rFonts w:ascii="ＭＳ ゴシック" w:eastAsia="ＭＳ ゴシック" w:hAnsi="ＭＳ ゴシック" w:cs="Times New Roman"/>
          <w:szCs w:val="21"/>
        </w:rPr>
      </w:pPr>
      <w:r w:rsidRPr="002E4A6A">
        <w:rPr>
          <w:rFonts w:ascii="ＭＳ ゴシック" w:eastAsia="ＭＳ ゴシック" w:hAnsi="ＭＳ ゴシック" w:cs="Times New Roman"/>
          <w:szCs w:val="21"/>
        </w:rPr>
        <w:t>➝事実を伝えて、約束できないことはせず、曖昧な表現は控えて対応していきましょう。</w:t>
      </w:r>
    </w:p>
    <w:p w:rsidR="002E4A6A" w:rsidRPr="002E4A6A" w:rsidRDefault="002E4A6A" w:rsidP="002E4A6A">
      <w:pPr>
        <w:ind w:leftChars="800" w:left="1680"/>
        <w:rPr>
          <w:rFonts w:ascii="ＭＳ ゴシック" w:eastAsia="ＭＳ ゴシック" w:hAnsi="ＭＳ ゴシック" w:cs="Times New Roman"/>
          <w:szCs w:val="21"/>
        </w:rPr>
      </w:pPr>
    </w:p>
    <w:p w:rsidR="002E4A6A" w:rsidRPr="002E4A6A" w:rsidRDefault="002E4A6A" w:rsidP="002E4A6A">
      <w:pPr>
        <w:ind w:leftChars="800" w:left="1680"/>
        <w:rPr>
          <w:rFonts w:ascii="ＭＳ ゴシック" w:eastAsia="ＭＳ ゴシック" w:hAnsi="ＭＳ ゴシック" w:cs="Times New Roman"/>
          <w:szCs w:val="21"/>
        </w:rPr>
      </w:pPr>
      <w:r w:rsidRPr="002E4A6A">
        <w:rPr>
          <w:rFonts w:ascii="ＭＳ ゴシック" w:eastAsia="ＭＳ ゴシック" w:hAnsi="ＭＳ ゴシック" w:cs="Times New Roman" w:hint="eastAsia"/>
          <w:szCs w:val="21"/>
        </w:rPr>
        <w:t>”母にお願いして退院したい””先生は嘘をつくから薬を飲みたくない、話はきかない”と言った自分本位で自棄的な言動</w:t>
      </w:r>
      <w:r w:rsidR="003D003F">
        <w:rPr>
          <w:rFonts w:ascii="ＭＳ ゴシック" w:eastAsia="ＭＳ ゴシック" w:hAnsi="ＭＳ ゴシック" w:cs="Times New Roman" w:hint="eastAsia"/>
          <w:szCs w:val="21"/>
        </w:rPr>
        <w:t>態度</w:t>
      </w:r>
      <w:r w:rsidRPr="002E4A6A">
        <w:rPr>
          <w:rFonts w:ascii="ＭＳ ゴシック" w:eastAsia="ＭＳ ゴシック" w:hAnsi="ＭＳ ゴシック" w:cs="Times New Roman" w:hint="eastAsia"/>
          <w:szCs w:val="21"/>
        </w:rPr>
        <w:t>目立つ。</w:t>
      </w:r>
    </w:p>
    <w:p w:rsidR="002E4A6A" w:rsidRDefault="002E4A6A" w:rsidP="002E4A6A">
      <w:pPr>
        <w:ind w:leftChars="800" w:left="1680"/>
        <w:rPr>
          <w:rFonts w:ascii="ＭＳ ゴシック" w:eastAsia="ＭＳ ゴシック" w:hAnsi="ＭＳ ゴシック" w:cs="Times New Roman"/>
          <w:szCs w:val="21"/>
        </w:rPr>
      </w:pPr>
      <w:r w:rsidRPr="002E4A6A">
        <w:rPr>
          <w:rFonts w:ascii="ＭＳ ゴシック" w:eastAsia="ＭＳ ゴシック" w:hAnsi="ＭＳ ゴシック" w:cs="Times New Roman"/>
          <w:szCs w:val="21"/>
        </w:rPr>
        <w:lastRenderedPageBreak/>
        <w:t>➝自身の行動の振り返りや対話による不安の軽減・状況整理、服薬の必要性を伝えながら、できるだけ電話で解決する事に執着しない、別の視点で考えれるような介入をしていきましょう。</w:t>
      </w:r>
    </w:p>
    <w:p w:rsidR="002E4A6A" w:rsidRDefault="002E4A6A" w:rsidP="002E4A6A">
      <w:pPr>
        <w:ind w:leftChars="800" w:left="1680"/>
        <w:rPr>
          <w:rFonts w:ascii="ＭＳ ゴシック" w:eastAsia="ＭＳ ゴシック" w:hAnsi="ＭＳ ゴシック" w:cs="Times New Roman"/>
          <w:szCs w:val="21"/>
        </w:rPr>
      </w:pPr>
    </w:p>
    <w:p w:rsidR="00587928" w:rsidRDefault="005332E1" w:rsidP="002E4A6A">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487D1A" w:rsidRDefault="00487D1A"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w:t>
      </w:r>
      <w:r w:rsidR="009C4BED">
        <w:rPr>
          <w:rFonts w:ascii="ＭＳ ゴシック" w:eastAsia="ＭＳ ゴシック" w:hAnsi="ＭＳ ゴシック" w:hint="eastAsia"/>
          <w:spacing w:val="8"/>
          <w:szCs w:val="21"/>
        </w:rPr>
        <w:t>指示にて服薬は食事に混ぜる事で服薬できている。</w:t>
      </w:r>
    </w:p>
    <w:p w:rsidR="00104EEC" w:rsidRDefault="00104EEC" w:rsidP="00A42090">
      <w:pPr>
        <w:ind w:left="1808" w:hangingChars="800" w:hanging="1808"/>
        <w:rPr>
          <w:rFonts w:ascii="ＭＳ ゴシック" w:eastAsia="ＭＳ ゴシック" w:hAnsi="ＭＳ ゴシック"/>
          <w:spacing w:val="8"/>
          <w:szCs w:val="21"/>
        </w:rPr>
      </w:pPr>
    </w:p>
    <w:p w:rsidR="0064460A" w:rsidRDefault="009C4BED"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CA1EFD" w:rsidRPr="00CA1EFD">
        <w:rPr>
          <w:rFonts w:ascii="ＭＳ ゴシック" w:eastAsia="ＭＳ ゴシック" w:hAnsi="ＭＳ ゴシック" w:hint="eastAsia"/>
          <w:spacing w:val="8"/>
          <w:szCs w:val="21"/>
        </w:rPr>
        <w:t>体温</w:t>
      </w:r>
      <w:r w:rsidR="00CA1EFD" w:rsidRPr="00CA1EFD">
        <w:rPr>
          <w:rFonts w:ascii="ＭＳ ゴシック" w:eastAsia="ＭＳ ゴシック" w:hAnsi="ＭＳ ゴシック"/>
          <w:spacing w:val="8"/>
          <w:szCs w:val="21"/>
        </w:rPr>
        <w:t>37.4➝36.4℃、酸素2Lカヌラで酸素飽和度96％。痰絡みない。食事は</w:t>
      </w:r>
      <w:r w:rsidR="00CA1EFD" w:rsidRPr="00CA1EFD">
        <w:rPr>
          <w:rFonts w:ascii="ＭＳ ゴシック" w:eastAsia="ＭＳ ゴシック" w:hAnsi="ＭＳ ゴシック" w:hint="eastAsia"/>
          <w:spacing w:val="8"/>
          <w:szCs w:val="21"/>
        </w:rPr>
        <w:t>全介助にて</w:t>
      </w:r>
      <w:r w:rsidR="00CA1EFD" w:rsidRPr="00CA1EFD">
        <w:rPr>
          <w:rFonts w:ascii="ＭＳ ゴシック" w:eastAsia="ＭＳ ゴシック" w:hAnsi="ＭＳ ゴシック"/>
          <w:spacing w:val="8"/>
          <w:szCs w:val="21"/>
        </w:rPr>
        <w:t>1/3程度摂取。むせ込みあるため、トロミ付きへ食事形態を変更。</w:t>
      </w:r>
      <w:r w:rsidR="00CA1EFD" w:rsidRPr="00CA1EFD">
        <w:rPr>
          <w:rFonts w:ascii="ＭＳ ゴシック" w:eastAsia="ＭＳ ゴシック" w:hAnsi="ＭＳ ゴシック" w:hint="eastAsia"/>
          <w:spacing w:val="8"/>
          <w:szCs w:val="21"/>
        </w:rPr>
        <w:t>ピク付きや振戦時折みられている。</w:t>
      </w:r>
      <w:bookmarkStart w:id="0" w:name="_GoBack"/>
      <w:bookmarkEnd w:id="0"/>
    </w:p>
    <w:p w:rsidR="001B656B" w:rsidRDefault="001B656B" w:rsidP="00A42090">
      <w:pPr>
        <w:ind w:left="1808" w:hangingChars="800" w:hanging="1808"/>
        <w:rPr>
          <w:rFonts w:ascii="ＭＳ ゴシック" w:eastAsia="ＭＳ ゴシック" w:hAnsi="ＭＳ ゴシック"/>
          <w:spacing w:val="8"/>
          <w:szCs w:val="21"/>
        </w:rPr>
      </w:pP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＜深澤Dr患者様診察情報＞</w:t>
      </w: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112DCA" w:rsidRPr="00112DCA">
        <w:rPr>
          <w:rFonts w:ascii="ＭＳ ゴシック" w:eastAsia="ＭＳ ゴシック" w:hAnsi="ＭＳ ゴシック" w:hint="eastAsia"/>
          <w:spacing w:val="8"/>
          <w:szCs w:val="21"/>
        </w:rPr>
        <w:t>臨時薬デエビゴ中止継続、他同内容で</w:t>
      </w:r>
      <w:r w:rsidR="00112DCA" w:rsidRPr="00112DCA">
        <w:rPr>
          <w:rFonts w:ascii="ＭＳ ゴシック" w:eastAsia="ＭＳ ゴシック" w:hAnsi="ＭＳ ゴシック"/>
          <w:spacing w:val="8"/>
          <w:szCs w:val="21"/>
        </w:rPr>
        <w:t>7日分処方。</w:t>
      </w:r>
    </w:p>
    <w:p w:rsidR="001B656B" w:rsidRDefault="001B656B" w:rsidP="001B656B">
      <w:pPr>
        <w:ind w:left="1808" w:hangingChars="800" w:hanging="1808"/>
        <w:rPr>
          <w:rFonts w:ascii="ＭＳ ゴシック" w:eastAsia="ＭＳ ゴシック" w:hAnsi="ＭＳ ゴシック"/>
          <w:spacing w:val="8"/>
          <w:szCs w:val="21"/>
        </w:rPr>
      </w:pP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w:t>
      </w:r>
      <w:r w:rsidR="00112DCA" w:rsidRPr="00112DCA">
        <w:rPr>
          <w:rFonts w:ascii="ＭＳ ゴシック" w:eastAsia="ＭＳ ゴシック" w:hAnsi="ＭＳ ゴシック" w:hint="eastAsia"/>
          <w:spacing w:val="8"/>
          <w:szCs w:val="21"/>
        </w:rPr>
        <w:t>臨時薬ホリゾン中止、他同内容で</w:t>
      </w:r>
      <w:r w:rsidR="00112DCA" w:rsidRPr="00112DCA">
        <w:rPr>
          <w:rFonts w:ascii="ＭＳ ゴシック" w:eastAsia="ＭＳ ゴシック" w:hAnsi="ＭＳ ゴシック"/>
          <w:spacing w:val="8"/>
          <w:szCs w:val="21"/>
        </w:rPr>
        <w:t>7日分処方。</w:t>
      </w:r>
    </w:p>
    <w:p w:rsidR="001B656B" w:rsidRDefault="001B656B" w:rsidP="001B656B">
      <w:pPr>
        <w:ind w:left="1808" w:hangingChars="800" w:hanging="1808"/>
        <w:rPr>
          <w:rFonts w:ascii="ＭＳ ゴシック" w:eastAsia="ＭＳ ゴシック" w:hAnsi="ＭＳ ゴシック"/>
          <w:spacing w:val="8"/>
          <w:szCs w:val="21"/>
        </w:rPr>
      </w:pP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w:t>
      </w:r>
      <w:r w:rsidR="00112DCA" w:rsidRPr="00112DCA">
        <w:rPr>
          <w:rFonts w:ascii="ＭＳ ゴシック" w:eastAsia="ＭＳ ゴシック" w:hAnsi="ＭＳ ゴシック" w:hint="eastAsia"/>
          <w:spacing w:val="8"/>
          <w:szCs w:val="21"/>
        </w:rPr>
        <w:t>拒否あり、情報提供のみ。膀胱留置カテーテル希望あるが施行しないで良い。臨時薬は同内容で</w:t>
      </w:r>
      <w:r w:rsidR="00112DCA" w:rsidRPr="00112DCA">
        <w:rPr>
          <w:rFonts w:ascii="ＭＳ ゴシック" w:eastAsia="ＭＳ ゴシック" w:hAnsi="ＭＳ ゴシック"/>
          <w:spacing w:val="8"/>
          <w:szCs w:val="21"/>
        </w:rPr>
        <w:t>7日分処方。</w:t>
      </w:r>
    </w:p>
    <w:p w:rsidR="001B656B" w:rsidRDefault="001B656B" w:rsidP="001B656B">
      <w:pPr>
        <w:ind w:left="1808" w:hangingChars="800" w:hanging="1808"/>
        <w:rPr>
          <w:rFonts w:ascii="ＭＳ ゴシック" w:eastAsia="ＭＳ ゴシック" w:hAnsi="ＭＳ ゴシック"/>
          <w:spacing w:val="8"/>
          <w:szCs w:val="21"/>
        </w:rPr>
      </w:pP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＜小栁Dr患者様診察情報＞</w:t>
      </w:r>
    </w:p>
    <w:p w:rsidR="001B656B" w:rsidRDefault="001B656B" w:rsidP="001B656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惠子様～臨時薬同内容で7日分処方。</w:t>
      </w:r>
    </w:p>
    <w:p w:rsidR="001B656B" w:rsidRDefault="001B656B" w:rsidP="001B656B">
      <w:pPr>
        <w:ind w:leftChars="800" w:left="1680" w:firstLineChars="100" w:firstLine="22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涙目鼻汁あり、オロパタジン点眼液1日4回指示で1本処方。</w:t>
      </w:r>
    </w:p>
    <w:p w:rsidR="001B656B" w:rsidRPr="001B656B" w:rsidRDefault="001B656B" w:rsidP="001B656B">
      <w:pPr>
        <w:ind w:left="1808" w:hangingChars="800" w:hanging="1808"/>
        <w:rPr>
          <w:rFonts w:ascii="ＭＳ ゴシック" w:eastAsia="ＭＳ ゴシック" w:hAnsi="ＭＳ ゴシック"/>
          <w:spacing w:val="8"/>
          <w:szCs w:val="21"/>
        </w:rPr>
      </w:pPr>
    </w:p>
    <w:p w:rsidR="001B656B" w:rsidRDefault="001B656B" w:rsidP="00A42090">
      <w:pPr>
        <w:ind w:left="1808" w:hangingChars="800" w:hanging="1808"/>
        <w:rPr>
          <w:rFonts w:ascii="ＭＳ ゴシック" w:eastAsia="ＭＳ ゴシック" w:hAnsi="ＭＳ ゴシック"/>
          <w:spacing w:val="8"/>
          <w:szCs w:val="21"/>
        </w:rPr>
      </w:pPr>
    </w:p>
    <w:p w:rsidR="001B656B" w:rsidRDefault="001B656B" w:rsidP="00A42090">
      <w:pPr>
        <w:ind w:left="1808" w:hangingChars="800" w:hanging="1808"/>
        <w:rPr>
          <w:rFonts w:ascii="ＭＳ ゴシック" w:eastAsia="ＭＳ ゴシック" w:hAnsi="ＭＳ ゴシック"/>
          <w:spacing w:val="8"/>
          <w:szCs w:val="21"/>
        </w:rPr>
      </w:pPr>
    </w:p>
    <w:sectPr w:rsidR="001B656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11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1425">
      <v:textbox inset="5.85pt,.7pt,5.85pt,.7pt"/>
    </o:shapedefaults>
    <o:shapelayout v:ext="edit">
      <o:idmap v:ext="edit" data="1"/>
    </o:shapelayout>
  </w:shapeDefaults>
  <w:decimalSymbol w:val="."/>
  <w:listSeparator w:val=","/>
  <w15:docId w15:val="{0EB4B6C1-2DC7-471D-B577-FF7B1CF71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FF36C-6822-4263-AC4D-5D9AD94CD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Pages>
  <Words>289</Words>
  <Characters>1650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2023-03-24T06:18:00Z</cp:lastPrinted>
  <dcterms:created xsi:type="dcterms:W3CDTF">2023-03-27T02:18:00Z</dcterms:created>
  <dcterms:modified xsi:type="dcterms:W3CDTF">2023-03-29T08:25:00Z</dcterms:modified>
</cp:coreProperties>
</file>