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829E0">
        <w:rPr>
          <w:rFonts w:ascii="ＭＳ ゴシック" w:eastAsia="ＭＳ ゴシック" w:hAnsi="ＭＳ ゴシック" w:hint="eastAsia"/>
          <w:sz w:val="24"/>
        </w:rPr>
        <w:t>2</w:t>
      </w:r>
      <w:r w:rsidR="00031AD6">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31AD6">
        <w:rPr>
          <w:rFonts w:ascii="ＭＳ ゴシック" w:eastAsia="ＭＳ ゴシック" w:hAnsi="ＭＳ ゴシック" w:hint="eastAsia"/>
          <w:sz w:val="24"/>
        </w:rPr>
        <w:t>木</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3169DB">
        <w:rPr>
          <w:rFonts w:ascii="ＭＳ ゴシック" w:eastAsia="ＭＳ ゴシック" w:hAnsi="ＭＳ ゴシック" w:hint="eastAsia"/>
          <w:sz w:val="24"/>
        </w:rPr>
        <w:t>：</w:t>
      </w:r>
      <w:r w:rsidR="00264112">
        <w:rPr>
          <w:rFonts w:ascii="ＭＳ ゴシック" w:eastAsia="ＭＳ ゴシック" w:hAnsi="ＭＳ ゴシック" w:hint="eastAsia"/>
          <w:sz w:val="24"/>
        </w:rPr>
        <w:t>川瀬　香織</w:t>
      </w:r>
      <w:r w:rsidR="00AF0AAB" w:rsidRPr="00836019">
        <w:rPr>
          <w:rFonts w:ascii="ＭＳ ゴシック" w:eastAsia="ＭＳ ゴシック" w:hAnsi="ＭＳ ゴシック"/>
          <w:sz w:val="24"/>
        </w:rPr>
        <w:t xml:space="preserve"> </w:t>
      </w:r>
      <w:r w:rsidR="00A87132">
        <w:rPr>
          <w:rFonts w:ascii="ＭＳ ゴシック" w:eastAsia="ＭＳ ゴシック" w:hAnsi="ＭＳ ゴシック" w:hint="eastAsia"/>
          <w:sz w:val="24"/>
        </w:rPr>
        <w:t xml:space="preserve">　記録：春日　国実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7036B4" w:rsidRDefault="0042381C" w:rsidP="0058681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7036B4" w:rsidRDefault="0042381C"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42381C" w:rsidRPr="007036B4" w:rsidRDefault="0042381C" w:rsidP="00423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D70578" w:rsidRPr="007036B4" w:rsidRDefault="00504489"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7036B4" w:rsidRDefault="0042381C"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7036B4" w:rsidRDefault="0042381C"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7036B4" w:rsidRDefault="0042381C"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D70578" w:rsidRPr="007036B4" w:rsidRDefault="0042381C"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7036B4" w:rsidRDefault="0042381C"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西山</w:t>
            </w:r>
          </w:p>
        </w:tc>
        <w:tc>
          <w:tcPr>
            <w:tcW w:w="989" w:type="dxa"/>
            <w:vAlign w:val="center"/>
          </w:tcPr>
          <w:p w:rsidR="00D70578" w:rsidRPr="007036B4"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山口</w:t>
            </w:r>
          </w:p>
        </w:tc>
        <w:tc>
          <w:tcPr>
            <w:tcW w:w="994"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見上</w:t>
            </w:r>
          </w:p>
        </w:tc>
        <w:tc>
          <w:tcPr>
            <w:tcW w:w="985" w:type="dxa"/>
            <w:vAlign w:val="center"/>
          </w:tcPr>
          <w:p w:rsidR="00D70578" w:rsidRPr="007036B4"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rPr>
              <w:t>木村さ</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荒木田</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中村</w:t>
            </w:r>
          </w:p>
        </w:tc>
        <w:tc>
          <w:tcPr>
            <w:tcW w:w="990" w:type="dxa"/>
            <w:vAlign w:val="center"/>
          </w:tcPr>
          <w:p w:rsidR="00D70578" w:rsidRPr="007036B4" w:rsidRDefault="00D70578" w:rsidP="006C2005">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小原</w:t>
            </w:r>
          </w:p>
        </w:tc>
        <w:tc>
          <w:tcPr>
            <w:tcW w:w="989" w:type="dxa"/>
            <w:vAlign w:val="center"/>
          </w:tcPr>
          <w:p w:rsidR="00D70578" w:rsidRPr="007036B4" w:rsidRDefault="00D70578" w:rsidP="00D70578">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木村誠</w:t>
            </w:r>
          </w:p>
        </w:tc>
        <w:tc>
          <w:tcPr>
            <w:tcW w:w="989" w:type="dxa"/>
            <w:vAlign w:val="center"/>
          </w:tcPr>
          <w:p w:rsidR="00D70578" w:rsidRPr="007036B4" w:rsidRDefault="00D70578" w:rsidP="00D70578">
            <w:pPr>
              <w:jc w:val="center"/>
              <w:rPr>
                <w:rFonts w:ascii="ＭＳ ゴシック" w:eastAsia="ＭＳ ゴシック" w:hAnsi="ＭＳ ゴシック"/>
                <w:sz w:val="24"/>
                <w:highlight w:val="yellow"/>
              </w:rPr>
            </w:pPr>
            <w:r w:rsidRPr="007036B4">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7036B4" w:rsidRDefault="0042381C"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7036B4" w:rsidRDefault="0042381C"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94" w:type="dxa"/>
            <w:vAlign w:val="center"/>
          </w:tcPr>
          <w:p w:rsidR="0042381C" w:rsidRPr="007036B4" w:rsidRDefault="0042381C" w:rsidP="0042381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7036B4" w:rsidRDefault="0042381C"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7036B4" w:rsidRDefault="0042381C"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7036B4" w:rsidRDefault="0042381C"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A17702" w:rsidRPr="007036B4" w:rsidRDefault="00504489"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202A8D" w:rsidRPr="007036B4" w:rsidRDefault="0042381C"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A17702" w:rsidRPr="007036B4" w:rsidRDefault="007036B4" w:rsidP="00692D12">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休憩</w:t>
            </w:r>
          </w:p>
        </w:tc>
      </w:tr>
      <w:tr w:rsidR="00A10634" w:rsidRPr="003E0046" w:rsidTr="00644289">
        <w:trPr>
          <w:cantSplit/>
          <w:trHeight w:val="870"/>
        </w:trPr>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北向</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馬場</w:t>
            </w:r>
          </w:p>
        </w:tc>
        <w:tc>
          <w:tcPr>
            <w:tcW w:w="994"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織田</w:t>
            </w:r>
          </w:p>
        </w:tc>
        <w:tc>
          <w:tcPr>
            <w:tcW w:w="985"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春日</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安田</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上野</w:t>
            </w:r>
          </w:p>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由</w:t>
            </w:r>
          </w:p>
        </w:tc>
        <w:tc>
          <w:tcPr>
            <w:tcW w:w="990"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小澤</w:t>
            </w:r>
          </w:p>
        </w:tc>
        <w:tc>
          <w:tcPr>
            <w:tcW w:w="989" w:type="dxa"/>
            <w:vAlign w:val="center"/>
          </w:tcPr>
          <w:p w:rsidR="00A10634" w:rsidRPr="007036B4" w:rsidRDefault="00A10634" w:rsidP="00A10634">
            <w:pPr>
              <w:jc w:val="center"/>
              <w:rPr>
                <w:rFonts w:ascii="ＭＳ ゴシック" w:eastAsia="ＭＳ ゴシック" w:hAnsi="ＭＳ ゴシック"/>
                <w:sz w:val="24"/>
              </w:rPr>
            </w:pPr>
            <w:r w:rsidRPr="007036B4">
              <w:rPr>
                <w:rFonts w:ascii="ＭＳ ゴシック" w:eastAsia="ＭＳ ゴシック" w:hAnsi="ＭＳ ゴシック" w:hint="eastAsia"/>
                <w:sz w:val="24"/>
              </w:rPr>
              <w:t>笠原</w:t>
            </w: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7036B4" w:rsidRDefault="0042381C"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7036B4" w:rsidRDefault="0042381C"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A10634" w:rsidRPr="007036B4" w:rsidRDefault="007036B4" w:rsidP="00A10634">
            <w:pPr>
              <w:pStyle w:val="xl67"/>
              <w:rPr>
                <w:rFonts w:ascii="ＭＳ ゴシック" w:eastAsia="ＭＳ ゴシック" w:hAnsi="ＭＳ ゴシック"/>
                <w:kern w:val="2"/>
              </w:rPr>
            </w:pPr>
            <w:r w:rsidRPr="007036B4">
              <w:rPr>
                <w:rFonts w:ascii="ＭＳ ゴシック" w:eastAsia="ＭＳ ゴシック" w:hAnsi="ＭＳ ゴシック" w:hint="eastAsia"/>
                <w:kern w:val="2"/>
              </w:rPr>
              <w:t>公休</w:t>
            </w:r>
          </w:p>
        </w:tc>
        <w:tc>
          <w:tcPr>
            <w:tcW w:w="985" w:type="dxa"/>
            <w:vAlign w:val="center"/>
          </w:tcPr>
          <w:p w:rsidR="00A10634" w:rsidRPr="007036B4" w:rsidRDefault="00FB056A"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7036B4" w:rsidRDefault="0042381C"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7036B4" w:rsidRDefault="007036B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〇</w:t>
            </w:r>
          </w:p>
        </w:tc>
        <w:tc>
          <w:tcPr>
            <w:tcW w:w="990" w:type="dxa"/>
            <w:vAlign w:val="center"/>
          </w:tcPr>
          <w:p w:rsidR="00A10634" w:rsidRPr="007036B4" w:rsidRDefault="007036B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業務</w:t>
            </w:r>
          </w:p>
        </w:tc>
        <w:tc>
          <w:tcPr>
            <w:tcW w:w="989" w:type="dxa"/>
            <w:vAlign w:val="center"/>
          </w:tcPr>
          <w:p w:rsidR="00A10634" w:rsidRPr="007036B4" w:rsidRDefault="007036B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業務</w:t>
            </w:r>
          </w:p>
        </w:tc>
        <w:tc>
          <w:tcPr>
            <w:tcW w:w="989" w:type="dxa"/>
            <w:vAlign w:val="center"/>
          </w:tcPr>
          <w:p w:rsidR="00A10634" w:rsidRPr="007036B4"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w:t>
            </w:r>
          </w:p>
        </w:tc>
      </w:tr>
      <w:tr w:rsidR="00A10634" w:rsidRPr="003E0046" w:rsidTr="00644289">
        <w:trPr>
          <w:cantSplit/>
          <w:trHeight w:val="691"/>
        </w:trPr>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石戸谷</w:t>
            </w: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グエン　ティホン　フエ</w:t>
            </w:r>
          </w:p>
        </w:tc>
        <w:tc>
          <w:tcPr>
            <w:tcW w:w="994"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 xml:space="preserve">ホアン　ハイ　</w:t>
            </w:r>
          </w:p>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7036B4">
              <w:rPr>
                <w:rFonts w:ascii="ＭＳ ゴシック" w:eastAsia="ＭＳ ゴシック" w:hAnsi="ＭＳ ゴシック" w:hint="eastAsia"/>
                <w:kern w:val="2"/>
                <w:sz w:val="16"/>
                <w:szCs w:val="16"/>
              </w:rPr>
              <w:t>イエン</w:t>
            </w:r>
          </w:p>
        </w:tc>
        <w:tc>
          <w:tcPr>
            <w:tcW w:w="985"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7036B4"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7036B4" w:rsidRDefault="00AF0AAB"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〇</w:t>
            </w:r>
          </w:p>
        </w:tc>
        <w:tc>
          <w:tcPr>
            <w:tcW w:w="989" w:type="dxa"/>
            <w:vAlign w:val="center"/>
          </w:tcPr>
          <w:p w:rsidR="00A10634" w:rsidRPr="007036B4" w:rsidRDefault="00AF0AAB" w:rsidP="00A10634">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〇</w:t>
            </w:r>
          </w:p>
        </w:tc>
        <w:tc>
          <w:tcPr>
            <w:tcW w:w="994" w:type="dxa"/>
            <w:vAlign w:val="center"/>
          </w:tcPr>
          <w:p w:rsidR="00A10634" w:rsidRPr="007036B4" w:rsidRDefault="00AF0AAB" w:rsidP="00690EE1">
            <w:pPr>
              <w:pStyle w:val="xl67"/>
              <w:widowControl w:val="0"/>
              <w:spacing w:before="0" w:beforeAutospacing="0" w:after="0" w:afterAutospacing="0"/>
              <w:textAlignment w:val="auto"/>
              <w:rPr>
                <w:rFonts w:ascii="ＭＳ ゴシック" w:eastAsia="ＭＳ ゴシック" w:hAnsi="ＭＳ ゴシック"/>
                <w:kern w:val="2"/>
              </w:rPr>
            </w:pPr>
            <w:r w:rsidRPr="007036B4">
              <w:rPr>
                <w:rFonts w:ascii="ＭＳ ゴシック" w:eastAsia="ＭＳ ゴシック" w:hAnsi="ＭＳ ゴシック" w:hint="eastAsia"/>
                <w:kern w:val="2"/>
              </w:rPr>
              <w:t>〇</w:t>
            </w:r>
          </w:p>
        </w:tc>
        <w:tc>
          <w:tcPr>
            <w:tcW w:w="985" w:type="dxa"/>
            <w:vAlign w:val="center"/>
          </w:tcPr>
          <w:p w:rsidR="00A10634" w:rsidRPr="007036B4"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7036B4"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7036B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C6DEB" w:rsidRDefault="007F10CB" w:rsidP="00AF0AAB">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D1836">
        <w:rPr>
          <w:rFonts w:ascii="ＭＳ ゴシック" w:eastAsia="ＭＳ ゴシック" w:hAnsi="ＭＳ ゴシック" w:hint="eastAsia"/>
          <w:kern w:val="0"/>
          <w:sz w:val="24"/>
        </w:rPr>
        <w:t>下半期評価と人事考課</w:t>
      </w:r>
      <w:r w:rsidR="0067148F">
        <w:rPr>
          <w:rFonts w:ascii="ＭＳ ゴシック" w:eastAsia="ＭＳ ゴシック" w:hAnsi="ＭＳ ゴシック" w:hint="eastAsia"/>
          <w:kern w:val="0"/>
          <w:sz w:val="24"/>
        </w:rPr>
        <w:t>、</w:t>
      </w:r>
      <w:r w:rsidR="005D1836">
        <w:rPr>
          <w:rFonts w:ascii="ＭＳ ゴシック" w:eastAsia="ＭＳ ゴシック" w:hAnsi="ＭＳ ゴシック" w:hint="eastAsia"/>
          <w:kern w:val="0"/>
          <w:sz w:val="24"/>
        </w:rPr>
        <w:t>期限厳守で提出してください。</w:t>
      </w:r>
    </w:p>
    <w:p w:rsidR="00A30DB7" w:rsidRDefault="00A30DB7" w:rsidP="00AF0AAB">
      <w:pPr>
        <w:rPr>
          <w:rFonts w:ascii="ＭＳ ゴシック" w:eastAsia="ＭＳ ゴシック" w:hAnsi="ＭＳ ゴシック"/>
          <w:kern w:val="0"/>
          <w:sz w:val="24"/>
        </w:rPr>
      </w:pPr>
    </w:p>
    <w:p w:rsidR="00A30DB7" w:rsidRDefault="00A30DB7" w:rsidP="00A30DB7">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・患者さんの県議会選挙と市議会選挙の意向確認がきています。介護さん中心に、3/24までに意向確認お願いします。期日短いですがよろしくお願いいたします。</w:t>
      </w:r>
    </w:p>
    <w:p w:rsidR="0067148F" w:rsidRDefault="0067148F" w:rsidP="00AF0AAB">
      <w:pPr>
        <w:rPr>
          <w:rFonts w:ascii="ＭＳ ゴシック" w:eastAsia="ＭＳ ゴシック" w:hAnsi="ＭＳ ゴシック"/>
          <w:kern w:val="0"/>
          <w:sz w:val="24"/>
        </w:rPr>
      </w:pPr>
    </w:p>
    <w:p w:rsidR="007F10CB" w:rsidRDefault="007F10CB" w:rsidP="00F8503C">
      <w:pPr>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094C1C" w:rsidRDefault="00E57570"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・村田　明子様～</w:t>
      </w:r>
      <w:r w:rsidRPr="00E57570">
        <w:rPr>
          <w:rFonts w:asciiTheme="majorEastAsia" w:eastAsiaTheme="majorEastAsia" w:hAnsiTheme="majorEastAsia" w:hint="eastAsia"/>
          <w:noProof/>
          <w:sz w:val="24"/>
        </w:rPr>
        <w:t>本人希望と、以前からむせ込みも見られているため、昼から粥・キザミへ変更。朝のパン提供は本人の嗜好もあり継続とする。</w:t>
      </w:r>
    </w:p>
    <w:p w:rsidR="00E57570" w:rsidRDefault="00E57570" w:rsidP="00094C1C">
      <w:pPr>
        <w:ind w:left="1920" w:hangingChars="800" w:hanging="1920"/>
        <w:rPr>
          <w:rFonts w:asciiTheme="majorEastAsia" w:eastAsiaTheme="majorEastAsia" w:hAnsiTheme="majorEastAsia"/>
          <w:noProof/>
          <w:sz w:val="24"/>
        </w:rPr>
      </w:pPr>
    </w:p>
    <w:p w:rsidR="00E57570" w:rsidRDefault="00E57570"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・斎藤　義美様～</w:t>
      </w:r>
      <w:r w:rsidRPr="00E57570">
        <w:rPr>
          <w:rFonts w:asciiTheme="majorEastAsia" w:eastAsiaTheme="majorEastAsia" w:hAnsiTheme="majorEastAsia" w:hint="eastAsia"/>
          <w:noProof/>
          <w:sz w:val="24"/>
        </w:rPr>
        <w:t>むせずに食事摂れており褥瘡もあるため、栄養量UP目的で夕～</w:t>
      </w:r>
      <w:r w:rsidRPr="00E57570">
        <w:rPr>
          <w:rFonts w:asciiTheme="majorEastAsia" w:eastAsiaTheme="majorEastAsia" w:hAnsiTheme="majorEastAsia" w:hint="eastAsia"/>
          <w:noProof/>
          <w:sz w:val="24"/>
        </w:rPr>
        <w:lastRenderedPageBreak/>
        <w:t>ミキサー食+ブリックゼリーへ変更。</w:t>
      </w:r>
    </w:p>
    <w:p w:rsidR="00EF7292" w:rsidRDefault="00EF7292" w:rsidP="00094C1C">
      <w:pPr>
        <w:ind w:left="1920" w:hangingChars="800" w:hanging="1920"/>
        <w:rPr>
          <w:rFonts w:asciiTheme="majorEastAsia" w:eastAsiaTheme="majorEastAsia" w:hAnsiTheme="majorEastAsia"/>
          <w:noProof/>
          <w:sz w:val="24"/>
        </w:rPr>
      </w:pPr>
    </w:p>
    <w:p w:rsidR="00EF7292" w:rsidRDefault="00EF7292"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・大村　文子様～ご家族様より電話連絡あり、サンメディカルに車椅子のサイズ変更を依頼していたとのこと。２４日　10：30頃サンメディカルの方が新しい幅広タイプ車椅子を持参してくれるとのこと。</w:t>
      </w:r>
    </w:p>
    <w:p w:rsidR="00EF7292" w:rsidRDefault="00EF7292"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 xml:space="preserve">　　　　　　　　本人に試乗してもらってサイズを確認したい為、時間になったら本人と現在使用している車椅子を持参し、南A玄関まで対応願う。</w:t>
      </w:r>
    </w:p>
    <w:p w:rsidR="00E57570" w:rsidRDefault="00E57570" w:rsidP="00094C1C">
      <w:pPr>
        <w:ind w:left="1920" w:hangingChars="800" w:hanging="1920"/>
        <w:rPr>
          <w:rFonts w:asciiTheme="majorEastAsia" w:eastAsiaTheme="majorEastAsia" w:hAnsiTheme="majorEastAsia"/>
          <w:noProof/>
          <w:sz w:val="24"/>
        </w:rPr>
      </w:pPr>
    </w:p>
    <w:p w:rsidR="00E57570" w:rsidRDefault="00E57570"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・蛇沼　清美様～13：00南山苑へ退院。</w:t>
      </w:r>
    </w:p>
    <w:p w:rsidR="00A30DB7" w:rsidRDefault="00A30DB7" w:rsidP="00094C1C">
      <w:pPr>
        <w:ind w:left="1920" w:hangingChars="800" w:hanging="1920"/>
        <w:rPr>
          <w:rFonts w:asciiTheme="majorEastAsia" w:eastAsiaTheme="majorEastAsia" w:hAnsiTheme="majorEastAsia"/>
          <w:noProof/>
          <w:sz w:val="24"/>
        </w:rPr>
      </w:pPr>
    </w:p>
    <w:p w:rsidR="00E57570" w:rsidRDefault="00E57570"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・工藤　町子様～今朝から右肘の腫脹・熱感・他動時叫ぶためレントゲン撮影。</w:t>
      </w:r>
      <w:r w:rsidR="001F2AB6">
        <w:rPr>
          <w:rFonts w:asciiTheme="majorEastAsia" w:eastAsiaTheme="majorEastAsia" w:hAnsiTheme="majorEastAsia" w:hint="eastAsia"/>
          <w:noProof/>
          <w:sz w:val="24"/>
        </w:rPr>
        <w:t>主治医からは、</w:t>
      </w:r>
      <w:r w:rsidR="001F2AB6" w:rsidRPr="001F2AB6">
        <w:rPr>
          <w:rFonts w:asciiTheme="majorEastAsia" w:eastAsiaTheme="majorEastAsia" w:hAnsiTheme="majorEastAsia" w:hint="eastAsia"/>
          <w:noProof/>
          <w:sz w:val="24"/>
        </w:rPr>
        <w:t>本日はクーリングで様子見るよう指示あり。明日検査確認後、他科受診に出すか検討するとのこと。</w:t>
      </w:r>
    </w:p>
    <w:p w:rsidR="001F2AB6" w:rsidRDefault="001F2AB6" w:rsidP="00094C1C">
      <w:pPr>
        <w:ind w:left="1920" w:hangingChars="800" w:hanging="1920"/>
        <w:rPr>
          <w:rFonts w:asciiTheme="majorEastAsia" w:eastAsiaTheme="majorEastAsia" w:hAnsiTheme="majorEastAsia" w:hint="eastAsia"/>
          <w:noProof/>
          <w:sz w:val="24"/>
        </w:rPr>
      </w:pPr>
      <w:bookmarkStart w:id="0" w:name="_GoBack"/>
      <w:bookmarkEnd w:id="0"/>
    </w:p>
    <w:p w:rsidR="00E57570" w:rsidRDefault="007A73A3"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・北川　達雄様～口腔内溜め込み経口摂取困難、吸引も要している。</w:t>
      </w:r>
      <w:r w:rsidRPr="007A73A3">
        <w:rPr>
          <w:rFonts w:asciiTheme="majorEastAsia" w:eastAsiaTheme="majorEastAsia" w:hAnsiTheme="majorEastAsia" w:hint="eastAsia"/>
          <w:noProof/>
          <w:sz w:val="24"/>
        </w:rPr>
        <w:t>食事摂れていないことを小柳Drへ報告。覚醒の周期があるようなので、点滴は1本のままで継続、経管栄養は今のところ見送るよう指示あり。</w:t>
      </w:r>
    </w:p>
    <w:p w:rsidR="001F2AB6" w:rsidRDefault="001F2AB6" w:rsidP="00094C1C">
      <w:pPr>
        <w:ind w:left="1920" w:hangingChars="800" w:hanging="1920"/>
        <w:rPr>
          <w:rFonts w:asciiTheme="majorEastAsia" w:eastAsiaTheme="majorEastAsia" w:hAnsiTheme="majorEastAsia" w:hint="eastAsia"/>
          <w:noProof/>
          <w:sz w:val="24"/>
        </w:rPr>
      </w:pPr>
    </w:p>
    <w:p w:rsidR="007A73A3" w:rsidRDefault="001F2AB6" w:rsidP="00094C1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※夕食の早出し…杤内様、沼館様、中島様追加、栄養へ連絡済み。</w:t>
      </w:r>
    </w:p>
    <w:p w:rsidR="001F2AB6" w:rsidRDefault="001F2AB6" w:rsidP="00094C1C">
      <w:pPr>
        <w:ind w:left="1920" w:hangingChars="800" w:hanging="1920"/>
        <w:rPr>
          <w:rFonts w:asciiTheme="majorEastAsia" w:eastAsiaTheme="majorEastAsia" w:hAnsiTheme="majorEastAsia" w:hint="eastAsia"/>
          <w:noProof/>
          <w:sz w:val="24"/>
        </w:rPr>
      </w:pPr>
    </w:p>
    <w:p w:rsidR="00433785" w:rsidRDefault="00433785" w:rsidP="00BC792E">
      <w:pPr>
        <w:rPr>
          <w:rFonts w:asciiTheme="majorEastAsia" w:eastAsiaTheme="majorEastAsia" w:hAnsiTheme="majorEastAsia"/>
          <w:noProof/>
          <w:sz w:val="24"/>
        </w:rPr>
      </w:pPr>
      <w:r>
        <w:rPr>
          <w:rFonts w:asciiTheme="majorEastAsia" w:eastAsiaTheme="majorEastAsia" w:hAnsiTheme="majorEastAsia" w:hint="eastAsia"/>
          <w:noProof/>
          <w:sz w:val="24"/>
        </w:rPr>
        <w:t>＜田名部Ｄｒ診察＞</w:t>
      </w:r>
    </w:p>
    <w:p w:rsidR="00433785" w:rsidRDefault="00433785" w:rsidP="00BC792E">
      <w:pPr>
        <w:rPr>
          <w:rFonts w:asciiTheme="majorEastAsia" w:eastAsiaTheme="majorEastAsia" w:hAnsiTheme="majorEastAsia"/>
          <w:noProof/>
          <w:sz w:val="24"/>
        </w:rPr>
      </w:pPr>
      <w:r>
        <w:rPr>
          <w:rFonts w:asciiTheme="majorEastAsia" w:eastAsiaTheme="majorEastAsia" w:hAnsiTheme="majorEastAsia" w:hint="eastAsia"/>
          <w:noProof/>
          <w:sz w:val="24"/>
        </w:rPr>
        <w:t>処方変更なし。</w:t>
      </w:r>
    </w:p>
    <w:p w:rsidR="00E57570" w:rsidRDefault="00E57570" w:rsidP="00BC792E">
      <w:pPr>
        <w:rPr>
          <w:rFonts w:asciiTheme="majorEastAsia" w:eastAsiaTheme="majorEastAsia" w:hAnsiTheme="majorEastAsia"/>
          <w:noProof/>
          <w:sz w:val="24"/>
        </w:rPr>
      </w:pPr>
    </w:p>
    <w:p w:rsidR="00E57570" w:rsidRDefault="00E57570" w:rsidP="00BC792E">
      <w:pPr>
        <w:rPr>
          <w:rFonts w:asciiTheme="majorEastAsia" w:eastAsiaTheme="majorEastAsia" w:hAnsiTheme="majorEastAsia"/>
          <w:noProof/>
          <w:sz w:val="24"/>
        </w:rPr>
      </w:pPr>
      <w:r>
        <w:rPr>
          <w:rFonts w:asciiTheme="majorEastAsia" w:eastAsiaTheme="majorEastAsia" w:hAnsiTheme="majorEastAsia" w:hint="eastAsia"/>
          <w:noProof/>
          <w:sz w:val="24"/>
        </w:rPr>
        <w:t>＜金Ｄｒ診察＞</w:t>
      </w:r>
    </w:p>
    <w:p w:rsidR="00E57570" w:rsidRDefault="00EC0FA0" w:rsidP="00EC0FA0">
      <w:pPr>
        <w:ind w:left="2160" w:hangingChars="900" w:hanging="2160"/>
        <w:rPr>
          <w:rFonts w:asciiTheme="majorEastAsia" w:eastAsiaTheme="majorEastAsia" w:hAnsiTheme="majorEastAsia"/>
          <w:noProof/>
          <w:sz w:val="24"/>
        </w:rPr>
      </w:pPr>
      <w:r>
        <w:rPr>
          <w:rFonts w:asciiTheme="majorEastAsia" w:eastAsiaTheme="majorEastAsia" w:hAnsiTheme="majorEastAsia" w:hint="eastAsia"/>
          <w:noProof/>
          <w:sz w:val="24"/>
        </w:rPr>
        <w:t>・石ケ森　泰子様～</w:t>
      </w:r>
      <w:r w:rsidRPr="00EC0FA0">
        <w:rPr>
          <w:rFonts w:asciiTheme="majorEastAsia" w:eastAsiaTheme="majorEastAsia" w:hAnsiTheme="majorEastAsia" w:hint="eastAsia"/>
          <w:noProof/>
          <w:sz w:val="24"/>
        </w:rPr>
        <w:t>「パンツください、汚れて」と話す。確認するも汚れている様子はない。説明に納得できず「死ね」と暴言聞かれている。希死的発言</w:t>
      </w:r>
      <w:r>
        <w:rPr>
          <w:rFonts w:asciiTheme="majorEastAsia" w:eastAsiaTheme="majorEastAsia" w:hAnsiTheme="majorEastAsia" w:hint="eastAsia"/>
          <w:noProof/>
          <w:sz w:val="24"/>
        </w:rPr>
        <w:t>も</w:t>
      </w:r>
      <w:r w:rsidRPr="00EC0FA0">
        <w:rPr>
          <w:rFonts w:asciiTheme="majorEastAsia" w:eastAsiaTheme="majorEastAsia" w:hAnsiTheme="majorEastAsia" w:hint="eastAsia"/>
          <w:noProof/>
          <w:sz w:val="24"/>
        </w:rPr>
        <w:t>あり、思い通りにならないと「痛い、痛い」とソファーに寝転がり、杖で壁を叩いて騒音を立てている。主治医へ報告し診察していただくも「死ねばいいんでしょ」と声を荒げている。不穏時の頓服としてクエチアピン処方となる</w:t>
      </w:r>
      <w:r>
        <w:rPr>
          <w:rFonts w:asciiTheme="majorEastAsia" w:eastAsiaTheme="majorEastAsia" w:hAnsiTheme="majorEastAsia" w:hint="eastAsia"/>
          <w:noProof/>
          <w:sz w:val="24"/>
        </w:rPr>
        <w:t>。</w:t>
      </w:r>
    </w:p>
    <w:p w:rsidR="00433785" w:rsidRDefault="00433785" w:rsidP="00BC792E">
      <w:pPr>
        <w:rPr>
          <w:rFonts w:asciiTheme="majorEastAsia" w:eastAsiaTheme="majorEastAsia" w:hAnsiTheme="majorEastAsia"/>
          <w:noProof/>
          <w:sz w:val="24"/>
        </w:rPr>
      </w:pPr>
    </w:p>
    <w:p w:rsidR="00EC0FA0" w:rsidRDefault="00EC0FA0" w:rsidP="00BC792E">
      <w:pPr>
        <w:rPr>
          <w:rFonts w:asciiTheme="majorEastAsia" w:eastAsiaTheme="majorEastAsia" w:hAnsiTheme="majorEastAsia"/>
          <w:noProof/>
          <w:sz w:val="24"/>
        </w:rPr>
      </w:pPr>
      <w:r>
        <w:rPr>
          <w:rFonts w:asciiTheme="majorEastAsia" w:eastAsiaTheme="majorEastAsia" w:hAnsiTheme="majorEastAsia" w:hint="eastAsia"/>
          <w:noProof/>
          <w:sz w:val="24"/>
        </w:rPr>
        <w:t>・奈良　雪江様～</w:t>
      </w:r>
      <w:r w:rsidR="007A73A3">
        <w:rPr>
          <w:rFonts w:asciiTheme="majorEastAsia" w:eastAsiaTheme="majorEastAsia" w:hAnsiTheme="majorEastAsia" w:hint="eastAsia"/>
          <w:noProof/>
          <w:sz w:val="24"/>
        </w:rPr>
        <w:t>3/24～リスパダール増量。</w:t>
      </w:r>
    </w:p>
    <w:p w:rsidR="007A73A3" w:rsidRDefault="007A73A3" w:rsidP="00BC792E">
      <w:pPr>
        <w:rPr>
          <w:rFonts w:asciiTheme="majorEastAsia" w:eastAsiaTheme="majorEastAsia" w:hAnsiTheme="majorEastAsia"/>
          <w:noProof/>
          <w:sz w:val="24"/>
        </w:rPr>
      </w:pPr>
    </w:p>
    <w:p w:rsidR="007A73A3" w:rsidRDefault="007A73A3" w:rsidP="00BC792E">
      <w:pPr>
        <w:rPr>
          <w:rFonts w:asciiTheme="majorEastAsia" w:eastAsiaTheme="majorEastAsia" w:hAnsiTheme="majorEastAsia"/>
          <w:noProof/>
          <w:sz w:val="24"/>
        </w:rPr>
      </w:pPr>
      <w:r>
        <w:rPr>
          <w:rFonts w:asciiTheme="majorEastAsia" w:eastAsiaTheme="majorEastAsia" w:hAnsiTheme="majorEastAsia" w:hint="eastAsia"/>
          <w:noProof/>
          <w:sz w:val="24"/>
        </w:rPr>
        <w:lastRenderedPageBreak/>
        <w:t>・濱谷　三枝子様～3/24～麻子仁丸中止。</w:t>
      </w:r>
    </w:p>
    <w:p w:rsidR="007A73A3" w:rsidRDefault="007A73A3" w:rsidP="00BC792E">
      <w:pPr>
        <w:rPr>
          <w:rFonts w:asciiTheme="majorEastAsia" w:eastAsiaTheme="majorEastAsia" w:hAnsiTheme="majorEastAsia"/>
          <w:noProof/>
          <w:sz w:val="24"/>
        </w:rPr>
      </w:pPr>
    </w:p>
    <w:p w:rsidR="00094C1C" w:rsidRDefault="00094C1C" w:rsidP="00BC792E">
      <w:pPr>
        <w:rPr>
          <w:rFonts w:asciiTheme="majorEastAsia" w:eastAsiaTheme="majorEastAsia" w:hAnsiTheme="majorEastAsia"/>
          <w:noProof/>
          <w:sz w:val="24"/>
        </w:rPr>
      </w:pPr>
      <w:r>
        <w:rPr>
          <w:rFonts w:asciiTheme="majorEastAsia" w:eastAsiaTheme="majorEastAsia" w:hAnsiTheme="majorEastAsia" w:hint="eastAsia"/>
          <w:noProof/>
          <w:sz w:val="24"/>
        </w:rPr>
        <w:t>＜要注目患者様＞</w:t>
      </w:r>
    </w:p>
    <w:p w:rsidR="005021A3" w:rsidRDefault="005021A3" w:rsidP="00D11FE4">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坂本　和子</w:t>
      </w:r>
      <w:r w:rsidR="00094C1C">
        <w:rPr>
          <w:rFonts w:asciiTheme="majorEastAsia" w:eastAsiaTheme="majorEastAsia" w:hAnsiTheme="majorEastAsia" w:hint="eastAsia"/>
          <w:noProof/>
          <w:sz w:val="24"/>
        </w:rPr>
        <w:t>様</w:t>
      </w:r>
      <w:r w:rsidR="0067148F">
        <w:rPr>
          <w:rFonts w:asciiTheme="majorEastAsia" w:eastAsiaTheme="majorEastAsia" w:hAnsiTheme="majorEastAsia" w:hint="eastAsia"/>
          <w:noProof/>
          <w:sz w:val="24"/>
        </w:rPr>
        <w:t>～</w:t>
      </w:r>
      <w:r w:rsidR="00DF23AD" w:rsidRPr="00DF23AD">
        <w:rPr>
          <w:rFonts w:asciiTheme="majorEastAsia" w:eastAsiaTheme="majorEastAsia" w:hAnsiTheme="majorEastAsia" w:hint="eastAsia"/>
          <w:noProof/>
          <w:sz w:val="24"/>
        </w:rPr>
        <w:t>食事は介助で各食2/3摂取。バイタルサイン異常、点滴トラブルなし。眼光鋭さあったが、徐々に穏やかになっている。</w:t>
      </w:r>
    </w:p>
    <w:p w:rsidR="005021A3" w:rsidRDefault="005021A3" w:rsidP="00BC792E">
      <w:pPr>
        <w:rPr>
          <w:rFonts w:asciiTheme="majorEastAsia" w:eastAsiaTheme="majorEastAsia" w:hAnsiTheme="majorEastAsia"/>
          <w:noProof/>
          <w:sz w:val="24"/>
        </w:rPr>
      </w:pPr>
    </w:p>
    <w:p w:rsidR="005021A3" w:rsidRDefault="005021A3" w:rsidP="00BC792E">
      <w:pPr>
        <w:rPr>
          <w:rFonts w:asciiTheme="majorEastAsia" w:eastAsiaTheme="majorEastAsia" w:hAnsiTheme="majorEastAsia"/>
          <w:noProof/>
          <w:sz w:val="24"/>
        </w:rPr>
      </w:pPr>
      <w:r>
        <w:rPr>
          <w:rFonts w:asciiTheme="majorEastAsia" w:eastAsiaTheme="majorEastAsia" w:hAnsiTheme="majorEastAsia" w:hint="eastAsia"/>
          <w:noProof/>
          <w:sz w:val="24"/>
        </w:rPr>
        <w:t>松本　とみ</w:t>
      </w:r>
      <w:r w:rsidR="00094C1C">
        <w:rPr>
          <w:rFonts w:asciiTheme="majorEastAsia" w:eastAsiaTheme="majorEastAsia" w:hAnsiTheme="majorEastAsia" w:hint="eastAsia"/>
          <w:noProof/>
          <w:sz w:val="24"/>
        </w:rPr>
        <w:t>様</w:t>
      </w:r>
      <w:r w:rsidR="0067148F">
        <w:rPr>
          <w:rFonts w:asciiTheme="majorEastAsia" w:eastAsiaTheme="majorEastAsia" w:hAnsiTheme="majorEastAsia" w:hint="eastAsia"/>
          <w:noProof/>
          <w:sz w:val="24"/>
        </w:rPr>
        <w:t>～</w:t>
      </w:r>
      <w:r w:rsidR="004213FA">
        <w:rPr>
          <w:rFonts w:asciiTheme="majorEastAsia" w:eastAsiaTheme="majorEastAsia" w:hAnsiTheme="majorEastAsia" w:hint="eastAsia"/>
          <w:noProof/>
          <w:sz w:val="24"/>
        </w:rPr>
        <w:t>バイタルサイン異常無し。経管栄養トラブルなく行っている。</w:t>
      </w:r>
    </w:p>
    <w:p w:rsidR="005021A3" w:rsidRDefault="005021A3" w:rsidP="00BC792E">
      <w:pPr>
        <w:rPr>
          <w:rFonts w:asciiTheme="majorEastAsia" w:eastAsiaTheme="majorEastAsia" w:hAnsiTheme="majorEastAsia"/>
          <w:noProof/>
          <w:sz w:val="24"/>
        </w:rPr>
      </w:pPr>
    </w:p>
    <w:p w:rsidR="005021A3" w:rsidRDefault="005021A3" w:rsidP="00BC792E">
      <w:pPr>
        <w:rPr>
          <w:rFonts w:asciiTheme="majorEastAsia" w:eastAsiaTheme="majorEastAsia" w:hAnsiTheme="majorEastAsia"/>
          <w:noProof/>
          <w:sz w:val="24"/>
        </w:rPr>
      </w:pPr>
      <w:r>
        <w:rPr>
          <w:rFonts w:asciiTheme="majorEastAsia" w:eastAsiaTheme="majorEastAsia" w:hAnsiTheme="majorEastAsia" w:hint="eastAsia"/>
          <w:noProof/>
          <w:sz w:val="24"/>
        </w:rPr>
        <w:t>齋藤</w:t>
      </w:r>
      <w:r w:rsidR="00094C1C">
        <w:rPr>
          <w:rFonts w:asciiTheme="majorEastAsia" w:eastAsiaTheme="majorEastAsia" w:hAnsiTheme="majorEastAsia" w:hint="eastAsia"/>
          <w:noProof/>
          <w:sz w:val="24"/>
        </w:rPr>
        <w:t xml:space="preserve">　義美様</w:t>
      </w:r>
      <w:r w:rsidR="0067148F">
        <w:rPr>
          <w:rFonts w:asciiTheme="majorEastAsia" w:eastAsiaTheme="majorEastAsia" w:hAnsiTheme="majorEastAsia" w:hint="eastAsia"/>
          <w:noProof/>
          <w:sz w:val="24"/>
        </w:rPr>
        <w:t>～</w:t>
      </w:r>
      <w:r w:rsidR="008474C6" w:rsidRPr="008474C6">
        <w:rPr>
          <w:rFonts w:asciiTheme="majorEastAsia" w:eastAsiaTheme="majorEastAsia" w:hAnsiTheme="majorEastAsia" w:hint="eastAsia"/>
          <w:noProof/>
          <w:sz w:val="24"/>
        </w:rPr>
        <w:t>食事は介助で全量摂取。血圧95/64mmHgとやや低値で経過。</w:t>
      </w:r>
    </w:p>
    <w:p w:rsidR="008474C6" w:rsidRDefault="008474C6" w:rsidP="00BC792E">
      <w:pPr>
        <w:rPr>
          <w:rFonts w:asciiTheme="majorEastAsia" w:eastAsiaTheme="majorEastAsia" w:hAnsiTheme="majorEastAsia"/>
          <w:noProof/>
          <w:sz w:val="24"/>
        </w:rPr>
      </w:pPr>
      <w:r>
        <w:rPr>
          <w:rFonts w:asciiTheme="majorEastAsia" w:eastAsiaTheme="majorEastAsia" w:hAnsiTheme="majorEastAsia" w:hint="eastAsia"/>
          <w:noProof/>
          <w:sz w:val="24"/>
        </w:rPr>
        <w:t xml:space="preserve">　　　　　　　他バイタルサイン異常、点滴トラブルなし。食事摂取できている</w:t>
      </w:r>
    </w:p>
    <w:p w:rsidR="008474C6" w:rsidRDefault="008474C6" w:rsidP="00BC792E">
      <w:pPr>
        <w:rPr>
          <w:rFonts w:asciiTheme="majorEastAsia" w:eastAsiaTheme="majorEastAsia" w:hAnsiTheme="majorEastAsia"/>
          <w:noProof/>
          <w:sz w:val="24"/>
        </w:rPr>
      </w:pPr>
      <w:r>
        <w:rPr>
          <w:rFonts w:asciiTheme="majorEastAsia" w:eastAsiaTheme="majorEastAsia" w:hAnsiTheme="majorEastAsia" w:hint="eastAsia"/>
          <w:noProof/>
          <w:sz w:val="24"/>
        </w:rPr>
        <w:t xml:space="preserve">　　　　　　　事、</w:t>
      </w:r>
      <w:r w:rsidRPr="008474C6">
        <w:rPr>
          <w:rFonts w:asciiTheme="majorEastAsia" w:eastAsiaTheme="majorEastAsia" w:hAnsiTheme="majorEastAsia" w:hint="eastAsia"/>
          <w:noProof/>
          <w:sz w:val="24"/>
        </w:rPr>
        <w:t>褥瘡悪化傾向である為、夕から食事内容変更あり。</w:t>
      </w:r>
    </w:p>
    <w:p w:rsidR="008474C6" w:rsidRDefault="008474C6" w:rsidP="00BC792E">
      <w:pPr>
        <w:rPr>
          <w:rFonts w:asciiTheme="majorEastAsia" w:eastAsiaTheme="majorEastAsia" w:hAnsiTheme="majorEastAsia"/>
          <w:noProof/>
          <w:sz w:val="24"/>
        </w:rPr>
      </w:pPr>
    </w:p>
    <w:p w:rsidR="005021A3" w:rsidRPr="00094C1C" w:rsidRDefault="005021A3" w:rsidP="00094C1C">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石ケ森</w:t>
      </w:r>
      <w:r w:rsidR="00094C1C">
        <w:rPr>
          <w:rFonts w:asciiTheme="majorEastAsia" w:eastAsiaTheme="majorEastAsia" w:hAnsiTheme="majorEastAsia" w:hint="eastAsia"/>
          <w:noProof/>
          <w:sz w:val="24"/>
        </w:rPr>
        <w:t>康子様</w:t>
      </w:r>
      <w:r w:rsidR="0067148F">
        <w:rPr>
          <w:rFonts w:asciiTheme="majorEastAsia" w:eastAsiaTheme="majorEastAsia" w:hAnsiTheme="majorEastAsia" w:hint="eastAsia"/>
          <w:noProof/>
          <w:sz w:val="24"/>
        </w:rPr>
        <w:t>～</w:t>
      </w:r>
      <w:r w:rsidR="008474C6" w:rsidRPr="008474C6">
        <w:rPr>
          <w:rFonts w:asciiTheme="majorEastAsia" w:eastAsiaTheme="majorEastAsia" w:hAnsiTheme="majorEastAsia" w:hint="eastAsia"/>
          <w:noProof/>
          <w:sz w:val="24"/>
        </w:rPr>
        <w:t>オムツに対する訴えや不安訴え頻回に聞かれている。対応に不満あると「死ね」と暴言聞かれている。不穏状態続いている為主治医へ情報提供し</w:t>
      </w:r>
      <w:r w:rsidR="00DF23AD">
        <w:rPr>
          <w:rFonts w:asciiTheme="majorEastAsia" w:eastAsiaTheme="majorEastAsia" w:hAnsiTheme="majorEastAsia" w:hint="eastAsia"/>
          <w:noProof/>
          <w:sz w:val="24"/>
        </w:rPr>
        <w:t>、</w:t>
      </w:r>
      <w:r w:rsidR="00DF23AD" w:rsidRPr="00DF23AD">
        <w:rPr>
          <w:rFonts w:asciiTheme="majorEastAsia" w:eastAsiaTheme="majorEastAsia" w:hAnsiTheme="majorEastAsia" w:hint="eastAsia"/>
          <w:noProof/>
          <w:sz w:val="24"/>
        </w:rPr>
        <w:t>不穏・興奮時クエチアピン(12.5)1T、IFオーダー追加となる。</w:t>
      </w:r>
    </w:p>
    <w:p w:rsidR="00094C1C" w:rsidRPr="00094C1C" w:rsidRDefault="00094C1C" w:rsidP="004C4177">
      <w:pPr>
        <w:rPr>
          <w:rFonts w:asciiTheme="majorEastAsia" w:eastAsiaTheme="majorEastAsia" w:hAnsiTheme="majorEastAsia"/>
          <w:noProof/>
          <w:sz w:val="24"/>
        </w:rPr>
      </w:pPr>
    </w:p>
    <w:p w:rsidR="005021A3" w:rsidRDefault="005021A3" w:rsidP="00BC792E">
      <w:pPr>
        <w:rPr>
          <w:rFonts w:asciiTheme="majorEastAsia" w:eastAsiaTheme="majorEastAsia" w:hAnsiTheme="majorEastAsia"/>
          <w:noProof/>
          <w:sz w:val="24"/>
        </w:rPr>
      </w:pPr>
      <w:r w:rsidRPr="005021A3">
        <w:rPr>
          <w:rFonts w:asciiTheme="majorEastAsia" w:eastAsiaTheme="majorEastAsia" w:hAnsiTheme="majorEastAsia" w:hint="eastAsia"/>
          <w:noProof/>
          <w:sz w:val="24"/>
        </w:rPr>
        <w:t>山田</w:t>
      </w:r>
      <w:r w:rsidR="00094C1C">
        <w:rPr>
          <w:rFonts w:asciiTheme="majorEastAsia" w:eastAsiaTheme="majorEastAsia" w:hAnsiTheme="majorEastAsia" w:hint="eastAsia"/>
          <w:noProof/>
          <w:sz w:val="24"/>
        </w:rPr>
        <w:t xml:space="preserve">　</w:t>
      </w:r>
      <w:r w:rsidRPr="005021A3">
        <w:rPr>
          <w:rFonts w:asciiTheme="majorEastAsia" w:eastAsiaTheme="majorEastAsia" w:hAnsiTheme="majorEastAsia" w:hint="eastAsia"/>
          <w:noProof/>
          <w:sz w:val="24"/>
        </w:rPr>
        <w:t>剛也</w:t>
      </w:r>
      <w:r w:rsidR="00094C1C">
        <w:rPr>
          <w:rFonts w:asciiTheme="majorEastAsia" w:eastAsiaTheme="majorEastAsia" w:hAnsiTheme="majorEastAsia" w:hint="eastAsia"/>
          <w:noProof/>
          <w:sz w:val="24"/>
        </w:rPr>
        <w:t>様</w:t>
      </w:r>
      <w:r w:rsidR="00E57570">
        <w:rPr>
          <w:rFonts w:asciiTheme="majorEastAsia" w:eastAsiaTheme="majorEastAsia" w:hAnsiTheme="majorEastAsia" w:hint="eastAsia"/>
          <w:noProof/>
          <w:sz w:val="24"/>
        </w:rPr>
        <w:t>～</w:t>
      </w:r>
      <w:r w:rsidR="004C4177" w:rsidRPr="004C4177">
        <w:rPr>
          <w:rFonts w:asciiTheme="majorEastAsia" w:eastAsiaTheme="majorEastAsia" w:hAnsiTheme="majorEastAsia" w:hint="eastAsia"/>
          <w:noProof/>
          <w:sz w:val="24"/>
        </w:rPr>
        <w:t>問題行動なく、対面時穏やか。不調の訴えなし。</w:t>
      </w:r>
    </w:p>
    <w:p w:rsidR="00E57570" w:rsidRDefault="00E57570" w:rsidP="00BC792E">
      <w:pPr>
        <w:rPr>
          <w:rFonts w:asciiTheme="majorEastAsia" w:eastAsiaTheme="majorEastAsia" w:hAnsiTheme="majorEastAsia"/>
          <w:noProof/>
          <w:sz w:val="24"/>
        </w:rPr>
      </w:pPr>
    </w:p>
    <w:p w:rsidR="005021A3" w:rsidRDefault="00E57570" w:rsidP="004C4177">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北川　達雄様～</w:t>
      </w:r>
      <w:r w:rsidR="004C4177" w:rsidRPr="004C4177">
        <w:rPr>
          <w:rFonts w:asciiTheme="majorEastAsia" w:eastAsiaTheme="majorEastAsia" w:hAnsiTheme="majorEastAsia" w:hint="eastAsia"/>
          <w:noProof/>
          <w:sz w:val="24"/>
        </w:rPr>
        <w:t>食事は開口不良、疎通不良さあり数口～不食。口腔内溜め込みや痰鳴あり適宜吸引施行している。バイタルサイン異常なし。</w:t>
      </w:r>
    </w:p>
    <w:p w:rsidR="00DF23AD" w:rsidRDefault="00DF23AD" w:rsidP="004C4177">
      <w:pPr>
        <w:ind w:left="1680" w:hangingChars="700" w:hanging="1680"/>
        <w:rPr>
          <w:rFonts w:asciiTheme="majorEastAsia" w:eastAsiaTheme="majorEastAsia" w:hAnsiTheme="majorEastAsia"/>
          <w:noProof/>
          <w:sz w:val="24"/>
        </w:rPr>
      </w:pPr>
    </w:p>
    <w:p w:rsidR="009F4DA4" w:rsidRDefault="009F4DA4" w:rsidP="004C4177">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 xml:space="preserve">沖津　</w:t>
      </w:r>
      <w:r w:rsidR="00DF23AD">
        <w:rPr>
          <w:rFonts w:asciiTheme="majorEastAsia" w:eastAsiaTheme="majorEastAsia" w:hAnsiTheme="majorEastAsia" w:hint="eastAsia"/>
          <w:noProof/>
          <w:sz w:val="24"/>
        </w:rPr>
        <w:t>善昭様～</w:t>
      </w:r>
      <w:r w:rsidR="004D2CB2" w:rsidRPr="004D2CB2">
        <w:rPr>
          <w:rFonts w:asciiTheme="majorEastAsia" w:eastAsiaTheme="majorEastAsia" w:hAnsiTheme="majorEastAsia" w:hint="eastAsia"/>
          <w:noProof/>
          <w:sz w:val="24"/>
        </w:rPr>
        <w:t>14時療養環境変更目的にて東病棟から南病棟Dユニット204号室へ転入となる。転入後問題行動なく、対面時穏やか</w:t>
      </w:r>
      <w:r w:rsidR="004D2CB2">
        <w:rPr>
          <w:rFonts w:asciiTheme="majorEastAsia" w:eastAsiaTheme="majorEastAsia" w:hAnsiTheme="majorEastAsia" w:hint="eastAsia"/>
          <w:noProof/>
          <w:sz w:val="24"/>
        </w:rPr>
        <w:t>。</w:t>
      </w:r>
    </w:p>
    <w:p w:rsidR="00356D7A" w:rsidRDefault="00356D7A" w:rsidP="00BC792E">
      <w:pPr>
        <w:rPr>
          <w:rFonts w:asciiTheme="majorEastAsia" w:eastAsiaTheme="majorEastAsia" w:hAnsiTheme="majorEastAsia"/>
          <w:noProof/>
          <w:sz w:val="24"/>
        </w:rPr>
      </w:pPr>
    </w:p>
    <w:p w:rsidR="001F0732" w:rsidRDefault="00A77640" w:rsidP="00BC792E">
      <w:pPr>
        <w:rPr>
          <w:rFonts w:asciiTheme="majorEastAsia" w:eastAsiaTheme="majorEastAsia" w:hAnsiTheme="majorEastAsia"/>
          <w:noProof/>
          <w:sz w:val="24"/>
        </w:rPr>
      </w:pPr>
      <w:r>
        <w:rPr>
          <w:rFonts w:asciiTheme="majorEastAsia" w:eastAsiaTheme="majorEastAsia" w:hAnsiTheme="majorEastAsia" w:hint="eastAsia"/>
          <w:noProof/>
          <w:sz w:val="24"/>
        </w:rPr>
        <w:t>転入：１名</w:t>
      </w:r>
    </w:p>
    <w:p w:rsidR="00A77640" w:rsidRDefault="00A77640" w:rsidP="00BC792E">
      <w:pPr>
        <w:rPr>
          <w:rFonts w:asciiTheme="majorEastAsia" w:eastAsiaTheme="majorEastAsia" w:hAnsiTheme="majorEastAsia"/>
          <w:noProof/>
          <w:sz w:val="24"/>
        </w:rPr>
      </w:pPr>
      <w:r>
        <w:rPr>
          <w:rFonts w:asciiTheme="majorEastAsia" w:eastAsiaTheme="majorEastAsia" w:hAnsiTheme="majorEastAsia" w:hint="eastAsia"/>
          <w:noProof/>
          <w:sz w:val="24"/>
        </w:rPr>
        <w:t>沖津　善昭様：佐藤Ns</w:t>
      </w:r>
    </w:p>
    <w:p w:rsidR="00A77640" w:rsidRDefault="00FB056A" w:rsidP="00BC792E">
      <w:pPr>
        <w:rPr>
          <w:rFonts w:asciiTheme="majorEastAsia" w:eastAsiaTheme="majorEastAsia" w:hAnsiTheme="majorEastAsia"/>
          <w:noProof/>
          <w:sz w:val="24"/>
        </w:rPr>
      </w:pPr>
      <w:r w:rsidRPr="00FB056A">
        <w:rPr>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A7764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1AD6"/>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4C1C"/>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4D82"/>
    <w:rsid w:val="001858C0"/>
    <w:rsid w:val="00185A2C"/>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0732"/>
    <w:rsid w:val="001F2A0C"/>
    <w:rsid w:val="001F2AB6"/>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4112"/>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33E4"/>
    <w:rsid w:val="002B3E38"/>
    <w:rsid w:val="002B54A4"/>
    <w:rsid w:val="002B7819"/>
    <w:rsid w:val="002C0269"/>
    <w:rsid w:val="002C243B"/>
    <w:rsid w:val="002C274D"/>
    <w:rsid w:val="002C3F3E"/>
    <w:rsid w:val="002C57A7"/>
    <w:rsid w:val="002C6824"/>
    <w:rsid w:val="002C6DEB"/>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2E02"/>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0C2"/>
    <w:rsid w:val="00356688"/>
    <w:rsid w:val="00356D7A"/>
    <w:rsid w:val="00356FCC"/>
    <w:rsid w:val="003576FA"/>
    <w:rsid w:val="00363BAF"/>
    <w:rsid w:val="00365068"/>
    <w:rsid w:val="0036575F"/>
    <w:rsid w:val="00365B8D"/>
    <w:rsid w:val="00365DD9"/>
    <w:rsid w:val="00365F6B"/>
    <w:rsid w:val="00366A9E"/>
    <w:rsid w:val="00366C21"/>
    <w:rsid w:val="00370F9E"/>
    <w:rsid w:val="0037158B"/>
    <w:rsid w:val="00371846"/>
    <w:rsid w:val="00371A82"/>
    <w:rsid w:val="00372400"/>
    <w:rsid w:val="003728BB"/>
    <w:rsid w:val="00372AA4"/>
    <w:rsid w:val="00372AFF"/>
    <w:rsid w:val="00372BCA"/>
    <w:rsid w:val="00372F79"/>
    <w:rsid w:val="003734F2"/>
    <w:rsid w:val="003740B6"/>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724"/>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13FA"/>
    <w:rsid w:val="0042381C"/>
    <w:rsid w:val="00423881"/>
    <w:rsid w:val="00423DB8"/>
    <w:rsid w:val="00423E0B"/>
    <w:rsid w:val="00423E29"/>
    <w:rsid w:val="00424B5D"/>
    <w:rsid w:val="00427130"/>
    <w:rsid w:val="00427A8D"/>
    <w:rsid w:val="00431042"/>
    <w:rsid w:val="00431304"/>
    <w:rsid w:val="00431387"/>
    <w:rsid w:val="0043155E"/>
    <w:rsid w:val="004332F2"/>
    <w:rsid w:val="00433613"/>
    <w:rsid w:val="00433785"/>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AF5"/>
    <w:rsid w:val="00451198"/>
    <w:rsid w:val="0045333A"/>
    <w:rsid w:val="00454452"/>
    <w:rsid w:val="00455D60"/>
    <w:rsid w:val="00456963"/>
    <w:rsid w:val="00456D8E"/>
    <w:rsid w:val="004571E4"/>
    <w:rsid w:val="00457367"/>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5C9"/>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177"/>
    <w:rsid w:val="004C46F3"/>
    <w:rsid w:val="004C687E"/>
    <w:rsid w:val="004D05B7"/>
    <w:rsid w:val="004D0893"/>
    <w:rsid w:val="004D0BCF"/>
    <w:rsid w:val="004D0C18"/>
    <w:rsid w:val="004D0E36"/>
    <w:rsid w:val="004D2CB2"/>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688"/>
    <w:rsid w:val="0050072B"/>
    <w:rsid w:val="00501A01"/>
    <w:rsid w:val="005021A3"/>
    <w:rsid w:val="00502203"/>
    <w:rsid w:val="005023BC"/>
    <w:rsid w:val="00504489"/>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820CB"/>
    <w:rsid w:val="00582266"/>
    <w:rsid w:val="005823F3"/>
    <w:rsid w:val="005855F1"/>
    <w:rsid w:val="00586816"/>
    <w:rsid w:val="0059087F"/>
    <w:rsid w:val="0059245A"/>
    <w:rsid w:val="0059265C"/>
    <w:rsid w:val="00592B35"/>
    <w:rsid w:val="00593620"/>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3B59"/>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83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48F"/>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473"/>
    <w:rsid w:val="007036B4"/>
    <w:rsid w:val="00703AFF"/>
    <w:rsid w:val="00705DE6"/>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3E79"/>
    <w:rsid w:val="0077518A"/>
    <w:rsid w:val="007757C4"/>
    <w:rsid w:val="00775DCA"/>
    <w:rsid w:val="00775E2F"/>
    <w:rsid w:val="00776515"/>
    <w:rsid w:val="0077693A"/>
    <w:rsid w:val="00777108"/>
    <w:rsid w:val="00777E0A"/>
    <w:rsid w:val="00780223"/>
    <w:rsid w:val="007803D7"/>
    <w:rsid w:val="007806FB"/>
    <w:rsid w:val="0078258C"/>
    <w:rsid w:val="007829E0"/>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3A3"/>
    <w:rsid w:val="007A7C25"/>
    <w:rsid w:val="007B02FF"/>
    <w:rsid w:val="007B1119"/>
    <w:rsid w:val="007B1D66"/>
    <w:rsid w:val="007B246E"/>
    <w:rsid w:val="007B338D"/>
    <w:rsid w:val="007B3504"/>
    <w:rsid w:val="007B3716"/>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5B2"/>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362"/>
    <w:rsid w:val="00801F8C"/>
    <w:rsid w:val="008026B0"/>
    <w:rsid w:val="00802814"/>
    <w:rsid w:val="00802DD7"/>
    <w:rsid w:val="00802F5A"/>
    <w:rsid w:val="00804763"/>
    <w:rsid w:val="0080488E"/>
    <w:rsid w:val="00804F57"/>
    <w:rsid w:val="008054D4"/>
    <w:rsid w:val="00807E6C"/>
    <w:rsid w:val="00807F90"/>
    <w:rsid w:val="00810E78"/>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6"/>
    <w:rsid w:val="008474CA"/>
    <w:rsid w:val="00852AC5"/>
    <w:rsid w:val="0085377A"/>
    <w:rsid w:val="008538A9"/>
    <w:rsid w:val="00854B55"/>
    <w:rsid w:val="00855717"/>
    <w:rsid w:val="00855CB3"/>
    <w:rsid w:val="00856530"/>
    <w:rsid w:val="0085751F"/>
    <w:rsid w:val="0086068F"/>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3984"/>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BD3"/>
    <w:rsid w:val="009B2CBC"/>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DA4"/>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2EB"/>
    <w:rsid w:val="00A16546"/>
    <w:rsid w:val="00A1717B"/>
    <w:rsid w:val="00A17702"/>
    <w:rsid w:val="00A20E79"/>
    <w:rsid w:val="00A21A77"/>
    <w:rsid w:val="00A22538"/>
    <w:rsid w:val="00A22593"/>
    <w:rsid w:val="00A22F78"/>
    <w:rsid w:val="00A235AD"/>
    <w:rsid w:val="00A30DB7"/>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640"/>
    <w:rsid w:val="00A779B2"/>
    <w:rsid w:val="00A77C80"/>
    <w:rsid w:val="00A8131A"/>
    <w:rsid w:val="00A81A71"/>
    <w:rsid w:val="00A828BA"/>
    <w:rsid w:val="00A84455"/>
    <w:rsid w:val="00A85089"/>
    <w:rsid w:val="00A86B29"/>
    <w:rsid w:val="00A87132"/>
    <w:rsid w:val="00A8726B"/>
    <w:rsid w:val="00A87490"/>
    <w:rsid w:val="00A9110C"/>
    <w:rsid w:val="00A92748"/>
    <w:rsid w:val="00A92879"/>
    <w:rsid w:val="00A9326B"/>
    <w:rsid w:val="00A93B82"/>
    <w:rsid w:val="00A93DA7"/>
    <w:rsid w:val="00A94370"/>
    <w:rsid w:val="00A944A7"/>
    <w:rsid w:val="00A94D7C"/>
    <w:rsid w:val="00A94E14"/>
    <w:rsid w:val="00A961C4"/>
    <w:rsid w:val="00A96BDD"/>
    <w:rsid w:val="00A9733D"/>
    <w:rsid w:val="00AA0C46"/>
    <w:rsid w:val="00AA2288"/>
    <w:rsid w:val="00AA3049"/>
    <w:rsid w:val="00AA59C7"/>
    <w:rsid w:val="00AB0060"/>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2F"/>
    <w:rsid w:val="00AE079D"/>
    <w:rsid w:val="00AE0E1E"/>
    <w:rsid w:val="00AE3B3F"/>
    <w:rsid w:val="00AE3E3A"/>
    <w:rsid w:val="00AE5D00"/>
    <w:rsid w:val="00AE6D1B"/>
    <w:rsid w:val="00AE7050"/>
    <w:rsid w:val="00AE72E0"/>
    <w:rsid w:val="00AF025C"/>
    <w:rsid w:val="00AF0863"/>
    <w:rsid w:val="00AF0AAB"/>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70DB"/>
    <w:rsid w:val="00B074E2"/>
    <w:rsid w:val="00B10E18"/>
    <w:rsid w:val="00B12E41"/>
    <w:rsid w:val="00B13D54"/>
    <w:rsid w:val="00B14370"/>
    <w:rsid w:val="00B152BF"/>
    <w:rsid w:val="00B154A3"/>
    <w:rsid w:val="00B15B7F"/>
    <w:rsid w:val="00B16009"/>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36E"/>
    <w:rsid w:val="00B417ED"/>
    <w:rsid w:val="00B41D7F"/>
    <w:rsid w:val="00B438FD"/>
    <w:rsid w:val="00B43CE3"/>
    <w:rsid w:val="00B43D9D"/>
    <w:rsid w:val="00B4509F"/>
    <w:rsid w:val="00B46DF9"/>
    <w:rsid w:val="00B50433"/>
    <w:rsid w:val="00B50B75"/>
    <w:rsid w:val="00B518C9"/>
    <w:rsid w:val="00B51FE9"/>
    <w:rsid w:val="00B5244D"/>
    <w:rsid w:val="00B52B59"/>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647"/>
    <w:rsid w:val="00B86CE0"/>
    <w:rsid w:val="00B86F30"/>
    <w:rsid w:val="00B87ABA"/>
    <w:rsid w:val="00B916D5"/>
    <w:rsid w:val="00B9209C"/>
    <w:rsid w:val="00B9224E"/>
    <w:rsid w:val="00B92878"/>
    <w:rsid w:val="00B92917"/>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4B97"/>
    <w:rsid w:val="00BA5415"/>
    <w:rsid w:val="00BA54AF"/>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2A0D"/>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572C"/>
    <w:rsid w:val="00C55744"/>
    <w:rsid w:val="00C573AC"/>
    <w:rsid w:val="00C614CA"/>
    <w:rsid w:val="00C6239B"/>
    <w:rsid w:val="00C63290"/>
    <w:rsid w:val="00C6381F"/>
    <w:rsid w:val="00C63F74"/>
    <w:rsid w:val="00C642E1"/>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CF5D9F"/>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1FE4"/>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4E1F"/>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66C3"/>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0C"/>
    <w:rsid w:val="00DC6B72"/>
    <w:rsid w:val="00DD00A4"/>
    <w:rsid w:val="00DD14BF"/>
    <w:rsid w:val="00DD1531"/>
    <w:rsid w:val="00DD1BF3"/>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3AD"/>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1AD8"/>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AC0"/>
    <w:rsid w:val="00E55F81"/>
    <w:rsid w:val="00E56BCF"/>
    <w:rsid w:val="00E56DC6"/>
    <w:rsid w:val="00E56E19"/>
    <w:rsid w:val="00E56E1F"/>
    <w:rsid w:val="00E57570"/>
    <w:rsid w:val="00E57D73"/>
    <w:rsid w:val="00E57E61"/>
    <w:rsid w:val="00E613EE"/>
    <w:rsid w:val="00E6381D"/>
    <w:rsid w:val="00E63B8B"/>
    <w:rsid w:val="00E63E9C"/>
    <w:rsid w:val="00E65EAE"/>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0FA0"/>
    <w:rsid w:val="00EC19AB"/>
    <w:rsid w:val="00EC20AE"/>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EF729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391A"/>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3CCD"/>
    <w:rsid w:val="00FA5147"/>
    <w:rsid w:val="00FA57B8"/>
    <w:rsid w:val="00FA614C"/>
    <w:rsid w:val="00FB056A"/>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150871F"/>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1D7B9-917D-4CF7-B8B6-BDE48E9AC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252</Words>
  <Characters>1437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cp:revision>
  <cp:lastPrinted>2022-11-26T01:16:00Z</cp:lastPrinted>
  <dcterms:created xsi:type="dcterms:W3CDTF">2023-03-23T02:19:00Z</dcterms:created>
  <dcterms:modified xsi:type="dcterms:W3CDTF">2023-03-23T07:18:00Z</dcterms:modified>
</cp:coreProperties>
</file>