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02212D">
        <w:rPr>
          <w:rFonts w:ascii="ＭＳ ゴシック" w:eastAsia="ＭＳ ゴシック" w:hAnsi="ＭＳ ゴシック" w:cs="Times New Roman" w:hint="eastAsia"/>
          <w:szCs w:val="21"/>
        </w:rPr>
        <w:t>1</w:t>
      </w:r>
      <w:r w:rsidR="0002212D">
        <w:rPr>
          <w:rFonts w:ascii="ＭＳ ゴシック" w:eastAsia="ＭＳ ゴシック" w:hAnsi="ＭＳ ゴシック" w:cs="Times New Roman"/>
          <w:szCs w:val="21"/>
        </w:rPr>
        <w:t>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02212D">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02212D">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22039"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2203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32203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32203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2203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A218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2203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322039"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32203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051F30" w:rsidRDefault="0032203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32203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CC423A" w:rsidP="00005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2203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2203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32203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32203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32203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CC423A"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E0786" w:rsidRDefault="00322039" w:rsidP="0032203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02212D" w:rsidRPr="004233A3" w:rsidRDefault="0002212D" w:rsidP="004A0B3F">
      <w:pPr>
        <w:rPr>
          <w:rFonts w:ascii="ＭＳ ゴシック" w:eastAsia="ＭＳ ゴシック" w:hAnsi="ＭＳ ゴシック" w:cs="Times New Roman"/>
          <w:szCs w:val="21"/>
        </w:rPr>
      </w:pPr>
    </w:p>
    <w:p w:rsidR="0084387D"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4233A3" w:rsidRPr="004233A3" w:rsidRDefault="004233A3" w:rsidP="004233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233A3">
        <w:rPr>
          <w:rFonts w:ascii="ＭＳ ゴシック" w:eastAsia="ＭＳ ゴシック" w:hAnsi="ＭＳ ゴシック" w:cs="ＭＳ ゴシック"/>
          <w:color w:val="000000"/>
          <w:kern w:val="0"/>
          <w:szCs w:val="24"/>
        </w:rPr>
        <w:t>【入院】</w:t>
      </w:r>
    </w:p>
    <w:p w:rsidR="0002212D" w:rsidRDefault="004233A3" w:rsidP="000221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233A3">
        <w:rPr>
          <w:rFonts w:ascii="ＭＳ ゴシック" w:eastAsia="ＭＳ ゴシック" w:hAnsi="ＭＳ ゴシック" w:cs="ＭＳ ゴシック"/>
          <w:color w:val="000000"/>
          <w:kern w:val="0"/>
          <w:szCs w:val="24"/>
        </w:rPr>
        <w:t>・</w:t>
      </w:r>
      <w:r w:rsidR="00322039">
        <w:rPr>
          <w:rFonts w:ascii="ＭＳ ゴシック" w:eastAsia="ＭＳ ゴシック" w:hAnsi="ＭＳ ゴシック" w:cs="ＭＳ ゴシック" w:hint="eastAsia"/>
          <w:color w:val="000000"/>
          <w:kern w:val="0"/>
          <w:szCs w:val="24"/>
        </w:rPr>
        <w:t>鈴木　流依様～東Bユニット</w:t>
      </w:r>
    </w:p>
    <w:p w:rsidR="00322039" w:rsidRPr="004233A3" w:rsidRDefault="00322039" w:rsidP="000221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・小笠原　美千代様～東Bユニット</w:t>
      </w:r>
    </w:p>
    <w:p w:rsidR="004233A3" w:rsidRDefault="004233A3" w:rsidP="004233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F022BC" w:rsidRDefault="00F022BC" w:rsidP="004233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【退院】</w:t>
      </w:r>
    </w:p>
    <w:p w:rsidR="00F022BC" w:rsidRDefault="00F022BC" w:rsidP="004233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・中村　せつ様～死亡退院</w:t>
      </w:r>
    </w:p>
    <w:p w:rsidR="00F022BC" w:rsidRPr="004233A3" w:rsidRDefault="00F022BC" w:rsidP="004233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4233A3" w:rsidRPr="004233A3" w:rsidRDefault="004233A3" w:rsidP="004233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233A3">
        <w:rPr>
          <w:rFonts w:ascii="ＭＳ ゴシック" w:eastAsia="ＭＳ ゴシック" w:hAnsi="ＭＳ ゴシック" w:cs="ＭＳ ゴシック"/>
          <w:color w:val="000000"/>
          <w:kern w:val="0"/>
          <w:szCs w:val="24"/>
        </w:rPr>
        <w:t>【転出】</w:t>
      </w:r>
    </w:p>
    <w:p w:rsidR="004233A3" w:rsidRDefault="004233A3" w:rsidP="000221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233A3">
        <w:rPr>
          <w:rFonts w:ascii="ＭＳ ゴシック" w:eastAsia="ＭＳ ゴシック" w:hAnsi="ＭＳ ゴシック" w:cs="ＭＳ ゴシック"/>
          <w:color w:val="000000"/>
          <w:kern w:val="0"/>
          <w:szCs w:val="24"/>
        </w:rPr>
        <w:t>・</w:t>
      </w:r>
      <w:r w:rsidR="0002212D">
        <w:rPr>
          <w:rFonts w:ascii="ＭＳ ゴシック" w:eastAsia="ＭＳ ゴシック" w:hAnsi="ＭＳ ゴシック" w:cs="ＭＳ ゴシック" w:hint="eastAsia"/>
          <w:color w:val="000000"/>
          <w:kern w:val="0"/>
          <w:szCs w:val="24"/>
        </w:rPr>
        <w:t>中居　敬悦様～東Bユニット➝西Bユニット</w:t>
      </w:r>
    </w:p>
    <w:p w:rsidR="0002212D" w:rsidRDefault="0002212D" w:rsidP="000221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・畑山　みゆき様～東Bユニット➝北病棟</w:t>
      </w:r>
    </w:p>
    <w:p w:rsidR="0002212D" w:rsidRDefault="0002212D" w:rsidP="0002212D">
      <w:pPr>
        <w:widowControl/>
        <w:tabs>
          <w:tab w:val="left" w:pos="916"/>
          <w:tab w:val="left" w:pos="1832"/>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・齊藤　光枝様～東Bユニット➝北病棟</w:t>
      </w:r>
    </w:p>
    <w:p w:rsidR="0002212D" w:rsidRPr="004233A3" w:rsidRDefault="0002212D" w:rsidP="000221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F022BC" w:rsidRDefault="00F022BC" w:rsidP="000178BD">
      <w:pPr>
        <w:rPr>
          <w:rFonts w:ascii="ＭＳ ゴシック" w:eastAsia="ＭＳ ゴシック" w:hAnsi="ＭＳ ゴシック" w:cs="Times New Roman"/>
          <w:szCs w:val="21"/>
        </w:rPr>
      </w:pPr>
    </w:p>
    <w:p w:rsidR="00F022BC" w:rsidRDefault="00F022BC"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lastRenderedPageBreak/>
        <w:t>＜患者様連絡事項＞</w:t>
      </w:r>
    </w:p>
    <w:p w:rsidR="00F022BC" w:rsidRDefault="00F022BC" w:rsidP="00BB7516">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・堺　勝信様～点滴主管同内容で処方となる。バンコマイシンは明日より2V➝1</w:t>
      </w:r>
      <w:r>
        <w:rPr>
          <w:rFonts w:ascii="ＭＳ ゴシック" w:eastAsia="ＭＳ ゴシック" w:hAnsi="ＭＳ ゴシック"/>
          <w:spacing w:val="8"/>
          <w:szCs w:val="21"/>
        </w:rPr>
        <w:t>.5V</w:t>
      </w:r>
    </w:p>
    <w:p w:rsidR="00987775" w:rsidRDefault="00F022BC" w:rsidP="00F022BC">
      <w:pPr>
        <w:ind w:leftChars="700" w:left="1696" w:hangingChars="100" w:hanging="226"/>
        <w:rPr>
          <w:rFonts w:ascii="ＭＳ ゴシック" w:eastAsia="ＭＳ ゴシック" w:hAnsi="ＭＳ ゴシック"/>
          <w:spacing w:val="8"/>
          <w:szCs w:val="21"/>
        </w:rPr>
      </w:pPr>
      <w:r>
        <w:rPr>
          <w:rFonts w:ascii="ＭＳ ゴシック" w:eastAsia="ＭＳ ゴシック" w:hAnsi="ＭＳ ゴシック" w:hint="eastAsia"/>
          <w:spacing w:val="8"/>
          <w:szCs w:val="21"/>
        </w:rPr>
        <w:t>へ減量となる。</w:t>
      </w:r>
    </w:p>
    <w:p w:rsidR="00987775" w:rsidRDefault="00987775" w:rsidP="00322039">
      <w:pPr>
        <w:rPr>
          <w:rFonts w:ascii="ＭＳ ゴシック" w:eastAsia="ＭＳ ゴシック" w:hAnsi="ＭＳ ゴシック" w:hint="eastAsia"/>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4233A3"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322039" w:rsidRPr="00322039">
        <w:rPr>
          <w:rFonts w:ascii="ＭＳ ゴシック" w:eastAsia="ＭＳ ゴシック" w:hAnsi="ＭＳ ゴシック" w:cs="Times New Roman" w:hint="eastAsia"/>
          <w:szCs w:val="21"/>
        </w:rPr>
        <w:t>午前午後</w:t>
      </w:r>
      <w:r w:rsidR="00322039" w:rsidRPr="00322039">
        <w:rPr>
          <w:rFonts w:ascii="ＭＳ ゴシック" w:eastAsia="ＭＳ ゴシック" w:hAnsi="ＭＳ ゴシック" w:cs="Times New Roman"/>
          <w:szCs w:val="21"/>
        </w:rPr>
        <w:t>1時間ずつ開放観察実施。落ち着きなく走り回り、他患者の毛布を</w:t>
      </w:r>
      <w:r w:rsidR="00322039" w:rsidRPr="00322039">
        <w:rPr>
          <w:rFonts w:ascii="ＭＳ ゴシック" w:eastAsia="ＭＳ ゴシック" w:hAnsi="ＭＳ ゴシック" w:cs="Times New Roman" w:hint="eastAsia"/>
          <w:szCs w:val="21"/>
        </w:rPr>
        <w:t>盗ったりするなど迷惑行為見られ早めに開放観察終了する。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352D9D"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335F0C">
        <w:rPr>
          <w:rFonts w:ascii="ＭＳ ゴシック" w:eastAsia="ＭＳ ゴシック" w:hAnsi="ＭＳ ゴシック" w:cs="Times New Roman" w:hint="eastAsia"/>
          <w:szCs w:val="21"/>
        </w:rPr>
        <w:t>終日隔離解除、時間隔離へ変更となる。</w:t>
      </w:r>
      <w:r w:rsidR="00322039" w:rsidRPr="00322039">
        <w:rPr>
          <w:rFonts w:ascii="ＭＳ ゴシック" w:eastAsia="ＭＳ ゴシック" w:hAnsi="ＭＳ ゴシック" w:cs="Times New Roman" w:hint="eastAsia"/>
          <w:szCs w:val="21"/>
        </w:rPr>
        <w:t>対面時多弁さ、血統・学歴に関する誇大妄想様言動、攻撃性、粗暴性無し。余暇時間は自室にて読書をして静穏に過ごしている。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322039">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322039" w:rsidRPr="00322039">
        <w:rPr>
          <w:rFonts w:ascii="ＭＳ ゴシック" w:eastAsia="ＭＳ ゴシック" w:hAnsi="ＭＳ ゴシック" w:cs="Times New Roman" w:hint="eastAsia"/>
          <w:szCs w:val="21"/>
        </w:rPr>
        <w:t>他者へ対する被害念慮、私物・買い物に関し自制出来ない様子無く日課を送っている。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FF566B" w:rsidRDefault="009145EC" w:rsidP="004B24B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322039" w:rsidRPr="00322039" w:rsidRDefault="006C6C2A" w:rsidP="0032203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・竹ノ内　トメ様</w:t>
      </w:r>
      <w:r w:rsidR="00F95C35">
        <w:rPr>
          <w:rFonts w:ascii="ＭＳ ゴシック" w:eastAsia="ＭＳ ゴシック" w:hAnsi="ＭＳ ゴシック" w:cs="Times New Roman" w:hint="eastAsia"/>
          <w:szCs w:val="21"/>
        </w:rPr>
        <w:t>～</w:t>
      </w:r>
      <w:r w:rsidR="00322039" w:rsidRPr="00322039">
        <w:rPr>
          <w:rFonts w:ascii="ＭＳ ゴシック" w:eastAsia="ＭＳ ゴシック" w:hAnsi="ＭＳ ゴシック" w:cs="Times New Roman" w:hint="eastAsia"/>
          <w:szCs w:val="21"/>
        </w:rPr>
        <w:t>体温</w:t>
      </w:r>
      <w:r w:rsidR="00322039" w:rsidRPr="00322039">
        <w:rPr>
          <w:rFonts w:ascii="ＭＳ ゴシック" w:eastAsia="ＭＳ ゴシック" w:hAnsi="ＭＳ ゴシック" w:cs="Times New Roman"/>
          <w:szCs w:val="21"/>
        </w:rPr>
        <w:t>37.2℃～37.3℃で頭部クーリング継続している。他バイタルサインの</w:t>
      </w:r>
      <w:r w:rsidR="00322039" w:rsidRPr="00322039">
        <w:rPr>
          <w:rFonts w:ascii="ＭＳ ゴシック" w:eastAsia="ＭＳ ゴシック" w:hAnsi="ＭＳ ゴシック" w:cs="Times New Roman" w:hint="eastAsia"/>
          <w:szCs w:val="21"/>
        </w:rPr>
        <w:t>異常なし。</w:t>
      </w:r>
      <w:r w:rsidR="00322039" w:rsidRPr="00322039">
        <w:rPr>
          <w:rFonts w:ascii="ＭＳ ゴシック" w:eastAsia="ＭＳ ゴシック" w:hAnsi="ＭＳ ゴシック" w:cs="Times New Roman"/>
          <w:szCs w:val="21"/>
        </w:rPr>
        <w:t>13：00酸素飽和度98～100％のため酸素6Lへ減量するも、14：30</w:t>
      </w:r>
      <w:r w:rsidR="00322039" w:rsidRPr="00322039">
        <w:rPr>
          <w:rFonts w:ascii="ＭＳ ゴシック" w:eastAsia="ＭＳ ゴシック" w:hAnsi="ＭＳ ゴシック" w:cs="Times New Roman" w:hint="eastAsia"/>
          <w:szCs w:val="21"/>
        </w:rPr>
        <w:t>酸素飽和度</w:t>
      </w:r>
      <w:r w:rsidR="00322039" w:rsidRPr="00322039">
        <w:rPr>
          <w:rFonts w:ascii="ＭＳ ゴシック" w:eastAsia="ＭＳ ゴシック" w:hAnsi="ＭＳ ゴシック" w:cs="Times New Roman"/>
          <w:szCs w:val="21"/>
        </w:rPr>
        <w:t>80台となり、酸素7Lへ増量。以後91％で経過している。</w:t>
      </w:r>
      <w:r w:rsidR="00322039" w:rsidRPr="00322039">
        <w:rPr>
          <w:rFonts w:ascii="ＭＳ ゴシック" w:eastAsia="ＭＳ ゴシック" w:hAnsi="ＭＳ ゴシック" w:cs="Times New Roman" w:hint="eastAsia"/>
          <w:szCs w:val="21"/>
        </w:rPr>
        <w:t>痰鳴、喘鳴著明で吸引施行、黄色痰多量に引かれる。</w:t>
      </w:r>
    </w:p>
    <w:p w:rsidR="00F022BC" w:rsidRDefault="00F022BC" w:rsidP="00322039">
      <w:pPr>
        <w:rPr>
          <w:rFonts w:ascii="ＭＳ ゴシック" w:eastAsia="ＭＳ ゴシック" w:hAnsi="ＭＳ ゴシック" w:cs="Times New Roman" w:hint="eastAsia"/>
          <w:szCs w:val="21"/>
        </w:rPr>
      </w:pPr>
    </w:p>
    <w:p w:rsidR="00F022BC" w:rsidRDefault="00F022BC"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昭弘様～田名部Dr指示にて身体拘束解除となる。</w:t>
      </w:r>
      <w:r w:rsidR="00322039" w:rsidRPr="00322039">
        <w:rPr>
          <w:rFonts w:ascii="ＭＳ ゴシック" w:eastAsia="ＭＳ ゴシック" w:hAnsi="ＭＳ ゴシック" w:cs="Times New Roman"/>
          <w:szCs w:val="21"/>
        </w:rPr>
        <w:t>他者の言動、行動に左右され</w:t>
      </w:r>
      <w:r w:rsidR="00322039" w:rsidRPr="00322039">
        <w:rPr>
          <w:rFonts w:ascii="ＭＳ ゴシック" w:eastAsia="ＭＳ ゴシック" w:hAnsi="ＭＳ ゴシック" w:cs="Times New Roman" w:hint="eastAsia"/>
          <w:szCs w:val="21"/>
        </w:rPr>
        <w:t>自傷行為等に及ぶ事無く経過している。</w:t>
      </w:r>
    </w:p>
    <w:p w:rsidR="00BB7516" w:rsidRDefault="00BB7516" w:rsidP="00BB7516">
      <w:pPr>
        <w:rPr>
          <w:rFonts w:ascii="ＭＳ ゴシック" w:eastAsia="ＭＳ ゴシック" w:hAnsi="ＭＳ ゴシック" w:cs="Times New Roman" w:hint="eastAsia"/>
          <w:szCs w:val="21"/>
        </w:rPr>
      </w:pPr>
    </w:p>
    <w:p w:rsidR="00BB7516" w:rsidRDefault="00F022BC" w:rsidP="00BB751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E05471">
        <w:rPr>
          <w:rFonts w:ascii="ＭＳ ゴシック" w:eastAsia="ＭＳ ゴシック" w:hAnsi="ＭＳ ゴシック" w:cs="Times New Roman" w:hint="eastAsia"/>
          <w:szCs w:val="21"/>
        </w:rPr>
        <w:t>Dr診察情報＞</w:t>
      </w:r>
    </w:p>
    <w:p w:rsidR="00F022BC" w:rsidRDefault="00F022BC" w:rsidP="00F022B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将志様～本日1</w:t>
      </w:r>
      <w:r>
        <w:rPr>
          <w:rFonts w:ascii="ＭＳ ゴシック" w:eastAsia="ＭＳ ゴシック" w:hAnsi="ＭＳ ゴシック" w:cs="Times New Roman"/>
          <w:szCs w:val="21"/>
        </w:rPr>
        <w:t>0:00</w:t>
      </w:r>
      <w:r w:rsidRPr="00F022BC">
        <w:rPr>
          <w:rFonts w:ascii="ＭＳ ゴシック" w:eastAsia="ＭＳ ゴシック" w:hAnsi="ＭＳ ゴシック" w:cs="Times New Roman" w:hint="eastAsia"/>
          <w:szCs w:val="21"/>
        </w:rPr>
        <w:t>終日隔離解除、本日より</w:t>
      </w:r>
      <w:r w:rsidRPr="00F022BC">
        <w:rPr>
          <w:rFonts w:ascii="ＭＳ ゴシック" w:eastAsia="ＭＳ ゴシック" w:hAnsi="ＭＳ ゴシック" w:cs="Times New Roman"/>
          <w:szCs w:val="21"/>
        </w:rPr>
        <w:t>20時～翌6</w:t>
      </w:r>
      <w:r>
        <w:rPr>
          <w:rFonts w:ascii="ＭＳ ゴシック" w:eastAsia="ＭＳ ゴシック" w:hAnsi="ＭＳ ゴシック" w:cs="Times New Roman"/>
          <w:szCs w:val="21"/>
        </w:rPr>
        <w:t>時の時間隔離開始</w:t>
      </w:r>
      <w:r>
        <w:rPr>
          <w:rFonts w:ascii="ＭＳ ゴシック" w:eastAsia="ＭＳ ゴシック" w:hAnsi="ＭＳ ゴシック" w:cs="Times New Roman" w:hint="eastAsia"/>
          <w:szCs w:val="21"/>
        </w:rPr>
        <w:t>の指示あり</w:t>
      </w:r>
      <w:r w:rsidRPr="00F022BC">
        <w:rPr>
          <w:rFonts w:ascii="ＭＳ ゴシック" w:eastAsia="ＭＳ ゴシック" w:hAnsi="ＭＳ ゴシック" w:cs="Times New Roman"/>
          <w:szCs w:val="21"/>
        </w:rPr>
        <w:t>。</w:t>
      </w:r>
    </w:p>
    <w:p w:rsidR="00F022BC" w:rsidRDefault="00F022BC" w:rsidP="00F022BC">
      <w:pPr>
        <w:ind w:left="1680" w:hangingChars="800" w:hanging="1680"/>
        <w:rPr>
          <w:rFonts w:ascii="ＭＳ ゴシック" w:eastAsia="ＭＳ ゴシック" w:hAnsi="ＭＳ ゴシック" w:cs="Times New Roman"/>
          <w:szCs w:val="21"/>
        </w:rPr>
      </w:pPr>
    </w:p>
    <w:p w:rsidR="00F022BC" w:rsidRPr="00F022BC" w:rsidRDefault="00F022BC" w:rsidP="00F022B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貴浩様～明日より朝食をご飯➝パンへ変更となる。</w:t>
      </w:r>
      <w:r w:rsidRPr="00F022BC">
        <w:rPr>
          <w:rFonts w:ascii="ＭＳ ゴシック" w:eastAsia="ＭＳ ゴシック" w:hAnsi="ＭＳ ゴシック" w:cs="Times New Roman" w:hint="eastAsia"/>
          <w:szCs w:val="21"/>
        </w:rPr>
        <w:t>主治医より、他者と物のやり取りを行わないよう注意されている。</w:t>
      </w:r>
    </w:p>
    <w:p w:rsidR="00F022BC" w:rsidRDefault="00F022BC" w:rsidP="00F022BC">
      <w:pPr>
        <w:rPr>
          <w:rFonts w:ascii="ＭＳ ゴシック" w:eastAsia="ＭＳ ゴシック" w:hAnsi="ＭＳ ゴシック" w:cs="Times New Roman"/>
          <w:szCs w:val="21"/>
        </w:rPr>
      </w:pPr>
    </w:p>
    <w:p w:rsidR="00F022BC" w:rsidRDefault="00F022BC" w:rsidP="00F022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F022BC">
        <w:rPr>
          <w:rFonts w:ascii="ＭＳ ゴシック" w:eastAsia="ＭＳ ゴシック" w:hAnsi="ＭＳ ゴシック" w:cs="Times New Roman" w:hint="eastAsia"/>
          <w:szCs w:val="21"/>
        </w:rPr>
        <w:t>危険行為の可能性がなくなったため、</w:t>
      </w:r>
      <w:r>
        <w:rPr>
          <w:rFonts w:ascii="ＭＳ ゴシック" w:eastAsia="ＭＳ ゴシック" w:hAnsi="ＭＳ ゴシック" w:cs="Times New Roman" w:hint="eastAsia"/>
          <w:szCs w:val="21"/>
        </w:rPr>
        <w:t>1</w:t>
      </w:r>
      <w:r>
        <w:rPr>
          <w:rFonts w:ascii="ＭＳ ゴシック" w:eastAsia="ＭＳ ゴシック" w:hAnsi="ＭＳ ゴシック" w:cs="Times New Roman"/>
          <w:szCs w:val="21"/>
        </w:rPr>
        <w:t>0:00</w:t>
      </w:r>
      <w:r w:rsidRPr="00F022BC">
        <w:rPr>
          <w:rFonts w:ascii="ＭＳ ゴシック" w:eastAsia="ＭＳ ゴシック" w:hAnsi="ＭＳ ゴシック" w:cs="Times New Roman"/>
          <w:szCs w:val="21"/>
        </w:rPr>
        <w:t>身体拘束解除となる。</w:t>
      </w:r>
    </w:p>
    <w:p w:rsidR="00F022BC" w:rsidRDefault="00F022BC" w:rsidP="00F022BC">
      <w:pPr>
        <w:rPr>
          <w:rFonts w:ascii="ＭＳ ゴシック" w:eastAsia="ＭＳ ゴシック" w:hAnsi="ＭＳ ゴシック" w:cs="Times New Roman"/>
          <w:szCs w:val="21"/>
        </w:rPr>
      </w:pPr>
    </w:p>
    <w:p w:rsidR="00F022BC" w:rsidRDefault="00F022BC" w:rsidP="00F022BC">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F022BC">
        <w:rPr>
          <w:rFonts w:ascii="ＭＳ ゴシック" w:eastAsia="ＭＳ ゴシック" w:hAnsi="ＭＳ ゴシック" w:cs="Times New Roman" w:hint="eastAsia"/>
          <w:szCs w:val="21"/>
        </w:rPr>
        <w:t>臨時薬ブロナンセリン</w:t>
      </w:r>
      <w:r w:rsidRPr="00F022BC">
        <w:rPr>
          <w:rFonts w:ascii="ＭＳ ゴシック" w:eastAsia="ＭＳ ゴシック" w:hAnsi="ＭＳ ゴシック" w:cs="Times New Roman"/>
          <w:szCs w:val="21"/>
        </w:rPr>
        <w:t>24➝16mgへ減量、フルメジン1➝3mg</w:t>
      </w:r>
      <w:r>
        <w:rPr>
          <w:rFonts w:ascii="ＭＳ ゴシック" w:eastAsia="ＭＳ ゴシック" w:hAnsi="ＭＳ ゴシック" w:cs="Times New Roman"/>
          <w:szCs w:val="21"/>
        </w:rPr>
        <w:t>へ増量</w:t>
      </w:r>
      <w:r>
        <w:rPr>
          <w:rFonts w:ascii="ＭＳ ゴシック" w:eastAsia="ＭＳ ゴシック" w:hAnsi="ＭＳ ゴシック" w:cs="Times New Roman" w:hint="eastAsia"/>
          <w:szCs w:val="21"/>
        </w:rPr>
        <w:t>、</w:t>
      </w:r>
      <w:r w:rsidRPr="00F022BC">
        <w:rPr>
          <w:rFonts w:ascii="ＭＳ ゴシック" w:eastAsia="ＭＳ ゴシック" w:hAnsi="ＭＳ ゴシック" w:cs="Times New Roman"/>
          <w:szCs w:val="21"/>
        </w:rPr>
        <w:t>他同内容で処方となる</w:t>
      </w:r>
      <w:r>
        <w:rPr>
          <w:rFonts w:ascii="ＭＳ ゴシック" w:eastAsia="ＭＳ ゴシック" w:hAnsi="ＭＳ ゴシック" w:cs="Times New Roman" w:hint="eastAsia"/>
          <w:szCs w:val="21"/>
        </w:rPr>
        <w:t>。</w:t>
      </w:r>
    </w:p>
    <w:p w:rsidR="00F022BC" w:rsidRDefault="00F022BC" w:rsidP="00F022BC">
      <w:pPr>
        <w:ind w:left="1785" w:hangingChars="850" w:hanging="1785"/>
        <w:rPr>
          <w:rFonts w:ascii="ＭＳ ゴシック" w:eastAsia="ＭＳ ゴシック" w:hAnsi="ＭＳ ゴシック" w:cs="Times New Roman"/>
          <w:szCs w:val="21"/>
        </w:rPr>
      </w:pPr>
    </w:p>
    <w:p w:rsidR="00F022BC" w:rsidRDefault="00F022BC" w:rsidP="00F022BC">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・沢口　圭子様～</w:t>
      </w:r>
      <w:r w:rsidRPr="00F022BC">
        <w:rPr>
          <w:rFonts w:ascii="ＭＳ ゴシック" w:eastAsia="ＭＳ ゴシック" w:hAnsi="ＭＳ ゴシック" w:cs="Times New Roman" w:hint="eastAsia"/>
          <w:szCs w:val="21"/>
        </w:rPr>
        <w:t>臨時薬トリヘキシフェニジル</w:t>
      </w:r>
      <w:r w:rsidRPr="00F022BC">
        <w:rPr>
          <w:rFonts w:ascii="ＭＳ ゴシック" w:eastAsia="ＭＳ ゴシック" w:hAnsi="ＭＳ ゴシック" w:cs="Times New Roman"/>
          <w:szCs w:val="21"/>
        </w:rPr>
        <w:t>4➝2mgへ減量、他同内容で処方となる。</w:t>
      </w:r>
    </w:p>
    <w:p w:rsidR="00322039" w:rsidRDefault="00322039" w:rsidP="00F022BC">
      <w:pPr>
        <w:ind w:left="1785" w:hangingChars="850" w:hanging="1785"/>
        <w:rPr>
          <w:rFonts w:ascii="ＭＳ ゴシック" w:eastAsia="ＭＳ ゴシック" w:hAnsi="ＭＳ ゴシック" w:cs="Times New Roman"/>
          <w:szCs w:val="21"/>
        </w:rPr>
      </w:pPr>
    </w:p>
    <w:p w:rsidR="00F022BC" w:rsidRDefault="00F022BC" w:rsidP="00F022BC">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F022BC">
        <w:rPr>
          <w:rFonts w:ascii="ＭＳ ゴシック" w:eastAsia="ＭＳ ゴシック" w:hAnsi="ＭＳ ゴシック" w:cs="Times New Roman" w:hint="eastAsia"/>
          <w:szCs w:val="21"/>
        </w:rPr>
        <w:t>臨時薬グラマリール</w:t>
      </w:r>
      <w:r w:rsidRPr="00F022BC">
        <w:rPr>
          <w:rFonts w:ascii="ＭＳ ゴシック" w:eastAsia="ＭＳ ゴシック" w:hAnsi="ＭＳ ゴシック" w:cs="Times New Roman"/>
          <w:szCs w:val="21"/>
        </w:rPr>
        <w:t>50➝25mgへ減量、他同内容で処方となる。</w:t>
      </w:r>
    </w:p>
    <w:p w:rsidR="00F022BC" w:rsidRDefault="00F022BC" w:rsidP="00F022BC">
      <w:pPr>
        <w:rPr>
          <w:rFonts w:ascii="ＭＳ ゴシック" w:eastAsia="ＭＳ ゴシック" w:hAnsi="ＭＳ ゴシック" w:cs="Times New Roman"/>
          <w:szCs w:val="21"/>
        </w:rPr>
      </w:pPr>
    </w:p>
    <w:p w:rsidR="00F022BC" w:rsidRDefault="00F022BC" w:rsidP="00F022BC">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Pr="00F022BC">
        <w:rPr>
          <w:rFonts w:ascii="ＭＳ ゴシック" w:eastAsia="ＭＳ ゴシック" w:hAnsi="ＭＳ ゴシック" w:cs="Times New Roman" w:hint="eastAsia"/>
          <w:szCs w:val="21"/>
        </w:rPr>
        <w:t>臨時薬フルメジン中止、ブロマゼパム追加、他同内容で処方となる。</w:t>
      </w:r>
    </w:p>
    <w:p w:rsidR="00F022BC" w:rsidRDefault="00F022BC" w:rsidP="00F022BC">
      <w:pPr>
        <w:ind w:left="1785" w:hangingChars="850" w:hanging="1785"/>
        <w:rPr>
          <w:rFonts w:ascii="ＭＳ ゴシック" w:eastAsia="ＭＳ ゴシック" w:hAnsi="ＭＳ ゴシック" w:cs="Times New Roman"/>
          <w:szCs w:val="21"/>
        </w:rPr>
      </w:pPr>
    </w:p>
    <w:p w:rsidR="00F022BC" w:rsidRPr="00F022BC" w:rsidRDefault="00F022BC" w:rsidP="00F022BC">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F08AF">
        <w:rPr>
          <w:rFonts w:ascii="ＭＳ ゴシック" w:eastAsia="ＭＳ ゴシック" w:hAnsi="ＭＳ ゴシック" w:cs="Times New Roman" w:hint="eastAsia"/>
          <w:szCs w:val="21"/>
        </w:rPr>
        <w:t>大久保　和子様～</w:t>
      </w:r>
      <w:r w:rsidR="007F08AF" w:rsidRPr="007F08AF">
        <w:rPr>
          <w:rFonts w:ascii="ＭＳ ゴシック" w:eastAsia="ＭＳ ゴシック" w:hAnsi="ＭＳ ゴシック" w:cs="Times New Roman" w:hint="eastAsia"/>
          <w:szCs w:val="21"/>
        </w:rPr>
        <w:t>臨時薬同内容で処方となる。</w:t>
      </w:r>
    </w:p>
    <w:p w:rsidR="00F022BC" w:rsidRDefault="00F022BC" w:rsidP="00F022BC">
      <w:pPr>
        <w:rPr>
          <w:rFonts w:ascii="ＭＳ ゴシック" w:eastAsia="ＭＳ ゴシック" w:hAnsi="ＭＳ ゴシック" w:cs="Times New Roman"/>
          <w:szCs w:val="21"/>
        </w:rPr>
      </w:pPr>
    </w:p>
    <w:p w:rsidR="00F022BC" w:rsidRDefault="00F022BC" w:rsidP="00F022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＜馬渡Dr診察情報＞</w:t>
      </w:r>
    </w:p>
    <w:p w:rsidR="00F022BC" w:rsidRDefault="00B92734" w:rsidP="00F022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・竹ノ内　トメ様～内服薬中止の指示有り。</w:t>
      </w:r>
    </w:p>
    <w:p w:rsidR="00B92734" w:rsidRDefault="00B92734" w:rsidP="00F022BC">
      <w:pPr>
        <w:rPr>
          <w:rFonts w:ascii="ＭＳ ゴシック" w:eastAsia="ＭＳ ゴシック" w:hAnsi="ＭＳ ゴシック" w:cs="Times New Roman"/>
          <w:szCs w:val="21"/>
        </w:rPr>
      </w:pPr>
    </w:p>
    <w:p w:rsidR="00B92734" w:rsidRDefault="00B92734" w:rsidP="00F022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・丸尾　貴史様～日赤から検査結果の返答き次第退院調整していくよう指示有り。</w:t>
      </w:r>
    </w:p>
    <w:p w:rsidR="00B92734" w:rsidRDefault="00B92734" w:rsidP="00F022BC">
      <w:pPr>
        <w:rPr>
          <w:rFonts w:ascii="ＭＳ ゴシック" w:eastAsia="ＭＳ ゴシック" w:hAnsi="ＭＳ ゴシック" w:cs="Times New Roman"/>
          <w:szCs w:val="21"/>
        </w:rPr>
      </w:pPr>
    </w:p>
    <w:p w:rsidR="00B92734" w:rsidRDefault="00B92734" w:rsidP="00F022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紀子様～処方変更無し。主治医よりみちのく記念病院転院可の指示有り。</w:t>
      </w:r>
    </w:p>
    <w:p w:rsidR="00B92734" w:rsidRDefault="00B92734" w:rsidP="00F022BC">
      <w:pPr>
        <w:rPr>
          <w:rFonts w:ascii="ＭＳ ゴシック" w:eastAsia="ＭＳ ゴシック" w:hAnsi="ＭＳ ゴシック" w:cs="Times New Roman"/>
          <w:szCs w:val="21"/>
        </w:rPr>
      </w:pPr>
    </w:p>
    <w:p w:rsidR="00B92734" w:rsidRDefault="00B92734" w:rsidP="00F022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・清水目　忠男様～リボトリール錠（1）朝・夕へ減量となる。</w:t>
      </w:r>
    </w:p>
    <w:p w:rsidR="00B92734" w:rsidRDefault="00B92734" w:rsidP="00F022BC">
      <w:pPr>
        <w:rPr>
          <w:rFonts w:ascii="ＭＳ ゴシック" w:eastAsia="ＭＳ ゴシック" w:hAnsi="ＭＳ ゴシック" w:cs="Times New Roman"/>
          <w:szCs w:val="21"/>
        </w:rPr>
      </w:pPr>
    </w:p>
    <w:p w:rsidR="00B92734" w:rsidRPr="00B92734" w:rsidRDefault="00B92734" w:rsidP="00B9273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Pr="00B92734">
        <w:rPr>
          <w:rFonts w:ascii="ＭＳ ゴシック" w:eastAsia="ＭＳ ゴシック" w:hAnsi="ＭＳ ゴシック" w:cs="Times New Roman" w:hint="eastAsia"/>
          <w:szCs w:val="21"/>
        </w:rPr>
        <w:t>土嶺　晴子様～明日よりスライディングスケール、アピドラ注中止。ジャヌビア</w:t>
      </w:r>
      <w:r w:rsidRPr="00B92734">
        <w:rPr>
          <w:rFonts w:ascii="ＭＳ ゴシック" w:eastAsia="ＭＳ ゴシック" w:hAnsi="ＭＳ ゴシック"/>
          <w:color w:val="000000"/>
          <w:spacing w:val="8"/>
          <w:szCs w:val="21"/>
        </w:rPr>
        <w:t>５０ｍｇ 1 錠 1日1回　朝食後 開始</w:t>
      </w:r>
      <w:r w:rsidRPr="00B92734">
        <w:rPr>
          <w:rFonts w:ascii="ＭＳ ゴシック" w:eastAsia="ＭＳ ゴシック" w:hAnsi="ＭＳ ゴシック" w:hint="eastAsia"/>
          <w:color w:val="000000"/>
          <w:spacing w:val="8"/>
          <w:szCs w:val="21"/>
        </w:rPr>
        <w:t>。</w:t>
      </w:r>
    </w:p>
    <w:p w:rsidR="00B92734" w:rsidRPr="00E02F3E" w:rsidRDefault="00B92734" w:rsidP="00B92734">
      <w:pPr>
        <w:ind w:left="1808" w:hangingChars="800" w:hanging="1808"/>
        <w:rPr>
          <w:rFonts w:ascii="ＭＳ ゴシック" w:eastAsia="ＭＳ ゴシック" w:hAnsi="ＭＳ ゴシック"/>
          <w:color w:val="000000"/>
          <w:spacing w:val="8"/>
          <w:szCs w:val="21"/>
        </w:rPr>
      </w:pPr>
    </w:p>
    <w:p w:rsidR="00B92734" w:rsidRPr="00B92734" w:rsidRDefault="00B92734" w:rsidP="003B433B">
      <w:pPr>
        <w:ind w:left="2034" w:hangingChars="900" w:hanging="2034"/>
        <w:rPr>
          <w:rFonts w:ascii="ＭＳ ゴシック" w:eastAsia="ＭＳ ゴシック" w:hAnsi="ＭＳ ゴシック"/>
          <w:color w:val="000000"/>
          <w:spacing w:val="8"/>
          <w:szCs w:val="21"/>
        </w:rPr>
      </w:pPr>
      <w:r w:rsidRPr="00B92734">
        <w:rPr>
          <w:rFonts w:ascii="ＭＳ ゴシック" w:eastAsia="ＭＳ ゴシック" w:hAnsi="ＭＳ ゴシック" w:hint="eastAsia"/>
          <w:color w:val="000000"/>
          <w:spacing w:val="8"/>
          <w:szCs w:val="21"/>
        </w:rPr>
        <w:t xml:space="preserve">・小田桐　幸雄様～カロナール錠２００　</w:t>
      </w:r>
      <w:r w:rsidRPr="00B92734">
        <w:rPr>
          <w:rFonts w:ascii="ＭＳ ゴシック" w:eastAsia="ＭＳ ゴシック" w:hAnsi="ＭＳ ゴシック"/>
          <w:color w:val="000000"/>
          <w:spacing w:val="8"/>
          <w:szCs w:val="21"/>
        </w:rPr>
        <w:t>1T×毎食後へ追加、他同内容にて7日</w:t>
      </w:r>
      <w:bookmarkStart w:id="0" w:name="_GoBack"/>
      <w:bookmarkEnd w:id="0"/>
      <w:r w:rsidRPr="00B92734">
        <w:rPr>
          <w:rFonts w:ascii="ＭＳ ゴシック" w:eastAsia="ＭＳ ゴシック" w:hAnsi="ＭＳ ゴシック"/>
          <w:color w:val="000000"/>
          <w:spacing w:val="8"/>
          <w:szCs w:val="21"/>
        </w:rPr>
        <w:t>分処方となる。</w:t>
      </w:r>
      <w:r w:rsidR="003B433B">
        <w:rPr>
          <w:rFonts w:ascii="ＭＳ ゴシック" w:eastAsia="ＭＳ ゴシック" w:hAnsi="ＭＳ ゴシック" w:hint="eastAsia"/>
          <w:color w:val="000000"/>
          <w:spacing w:val="8"/>
          <w:szCs w:val="21"/>
        </w:rPr>
        <w:t>ベッドから転落した件に関しては意識レベル低下やバイタルサイン異常なければ経過観察するよう指示あり。</w:t>
      </w:r>
    </w:p>
    <w:p w:rsidR="00B92734" w:rsidRPr="00B92734" w:rsidRDefault="00B92734" w:rsidP="00B92734">
      <w:pPr>
        <w:ind w:left="1808" w:hangingChars="800" w:hanging="1808"/>
        <w:rPr>
          <w:rFonts w:ascii="ＭＳ ゴシック" w:eastAsia="ＭＳ ゴシック" w:hAnsi="ＭＳ ゴシック"/>
          <w:color w:val="000000"/>
          <w:spacing w:val="8"/>
          <w:szCs w:val="21"/>
        </w:rPr>
      </w:pPr>
    </w:p>
    <w:p w:rsidR="00B92734" w:rsidRPr="00B92734" w:rsidRDefault="00B92734" w:rsidP="00B92734">
      <w:pPr>
        <w:ind w:left="1808" w:hangingChars="800" w:hanging="1808"/>
        <w:rPr>
          <w:rFonts w:ascii="ＭＳ ゴシック" w:eastAsia="ＭＳ ゴシック" w:hAnsi="ＭＳ ゴシック"/>
          <w:color w:val="000000"/>
          <w:spacing w:val="8"/>
          <w:szCs w:val="21"/>
        </w:rPr>
      </w:pPr>
      <w:r w:rsidRPr="00B92734">
        <w:rPr>
          <w:rFonts w:ascii="ＭＳ ゴシック" w:eastAsia="ＭＳ ゴシック" w:hAnsi="ＭＳ ゴシック" w:hint="eastAsia"/>
          <w:color w:val="000000"/>
          <w:spacing w:val="8"/>
          <w:szCs w:val="21"/>
        </w:rPr>
        <w:t>・工藤　敬子様～</w:t>
      </w:r>
      <w:r w:rsidRPr="00B92734">
        <w:rPr>
          <w:rFonts w:ascii="ＭＳ ゴシック" w:eastAsia="ＭＳ ゴシック" w:hAnsi="ＭＳ ゴシック"/>
          <w:color w:val="000000"/>
          <w:spacing w:val="8"/>
          <w:szCs w:val="21"/>
        </w:rPr>
        <w:t>アスパラカリウム錠３００ｍｇ 2 錠 1日2回　朝夕食後追加、他同内容にて7日分処方となる</w:t>
      </w:r>
      <w:r w:rsidRPr="00B92734">
        <w:rPr>
          <w:rFonts w:ascii="ＭＳ ゴシック" w:eastAsia="ＭＳ ゴシック" w:hAnsi="ＭＳ ゴシック" w:hint="eastAsia"/>
          <w:color w:val="000000"/>
          <w:spacing w:val="8"/>
          <w:szCs w:val="21"/>
        </w:rPr>
        <w:t>。</w:t>
      </w:r>
    </w:p>
    <w:p w:rsidR="00B92734" w:rsidRPr="00B92734" w:rsidRDefault="00B92734" w:rsidP="00B92734">
      <w:pPr>
        <w:ind w:left="1808" w:hangingChars="800" w:hanging="1808"/>
        <w:rPr>
          <w:rFonts w:ascii="ＭＳ ゴシック" w:eastAsia="ＭＳ ゴシック" w:hAnsi="ＭＳ ゴシック"/>
          <w:color w:val="000000"/>
          <w:spacing w:val="8"/>
          <w:szCs w:val="21"/>
        </w:rPr>
      </w:pPr>
    </w:p>
    <w:p w:rsidR="00F022BC" w:rsidRDefault="00B92734" w:rsidP="00322039">
      <w:pPr>
        <w:ind w:left="1808" w:hangingChars="800" w:hanging="1808"/>
        <w:rPr>
          <w:rFonts w:ascii="ＭＳ ゴシック" w:eastAsia="ＭＳ ゴシック" w:hAnsi="ＭＳ ゴシック" w:cs="Times New Roman" w:hint="eastAsia"/>
          <w:szCs w:val="21"/>
        </w:rPr>
      </w:pPr>
      <w:r w:rsidRPr="00B92734">
        <w:rPr>
          <w:rFonts w:ascii="ＭＳ ゴシック" w:eastAsia="ＭＳ ゴシック" w:hAnsi="ＭＳ ゴシック" w:hint="eastAsia"/>
          <w:color w:val="000000"/>
          <w:spacing w:val="8"/>
          <w:szCs w:val="21"/>
        </w:rPr>
        <w:t>・宮崎　宏之様～処方変更無し。</w:t>
      </w:r>
    </w:p>
    <w:p w:rsidR="00F022BC" w:rsidRDefault="00F022BC" w:rsidP="00F022BC">
      <w:pPr>
        <w:rPr>
          <w:rFonts w:ascii="ＭＳ ゴシック" w:eastAsia="ＭＳ ゴシック" w:hAnsi="ＭＳ ゴシック" w:cs="Times New Roman"/>
          <w:szCs w:val="21"/>
        </w:rPr>
      </w:pPr>
    </w:p>
    <w:p w:rsidR="00E02F3E" w:rsidRDefault="00F022BC" w:rsidP="00F022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F022BC" w:rsidRDefault="00E02F3E" w:rsidP="00E02F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赤石　陽介</w:t>
      </w:r>
      <w:r>
        <w:rPr>
          <w:rFonts w:ascii="ＭＳ ゴシック" w:eastAsia="ＭＳ ゴシック" w:hAnsi="ＭＳ ゴシック" w:cs="Times New Roman" w:hint="eastAsia"/>
          <w:szCs w:val="21"/>
        </w:rPr>
        <w:t>様</w:t>
      </w:r>
      <w:r>
        <w:rPr>
          <w:rFonts w:ascii="ＭＳ ゴシック" w:eastAsia="ＭＳ ゴシック" w:hAnsi="ＭＳ ゴシック" w:cs="Times New Roman"/>
          <w:szCs w:val="21"/>
        </w:rPr>
        <w:t>～左臀部に</w:t>
      </w:r>
      <w:r>
        <w:rPr>
          <w:rFonts w:ascii="ＭＳ ゴシック" w:eastAsia="ＭＳ ゴシック" w:hAnsi="ＭＳ ゴシック" w:cs="Times New Roman" w:hint="eastAsia"/>
          <w:szCs w:val="21"/>
        </w:rPr>
        <w:t>掻破</w:t>
      </w:r>
      <w:r>
        <w:rPr>
          <w:rFonts w:ascii="ＭＳ ゴシック" w:eastAsia="ＭＳ ゴシック" w:hAnsi="ＭＳ ゴシック" w:cs="Times New Roman"/>
          <w:szCs w:val="21"/>
        </w:rPr>
        <w:t>痕</w:t>
      </w:r>
      <w:r>
        <w:rPr>
          <w:rFonts w:ascii="ＭＳ ゴシック" w:eastAsia="ＭＳ ゴシック" w:hAnsi="ＭＳ ゴシック" w:cs="Times New Roman" w:hint="eastAsia"/>
          <w:szCs w:val="21"/>
        </w:rPr>
        <w:t>あり。</w:t>
      </w:r>
      <w:r>
        <w:rPr>
          <w:rFonts w:ascii="ＭＳ ゴシック" w:eastAsia="ＭＳ ゴシック" w:hAnsi="ＭＳ ゴシック" w:cs="Times New Roman"/>
          <w:szCs w:val="21"/>
        </w:rPr>
        <w:t>テラマイシン軟膏とガーゼ保護の指示あり。テラマイシン軟膏</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エキザルベ軟膏</w:t>
      </w:r>
      <w:r>
        <w:rPr>
          <w:rFonts w:ascii="ＭＳ ゴシック" w:eastAsia="ＭＳ ゴシック" w:hAnsi="ＭＳ ゴシック" w:cs="Times New Roman" w:hint="eastAsia"/>
          <w:szCs w:val="21"/>
        </w:rPr>
        <w:t>１</w:t>
      </w:r>
      <w:r>
        <w:rPr>
          <w:rFonts w:ascii="ＭＳ ゴシック" w:eastAsia="ＭＳ ゴシック" w:hAnsi="ＭＳ ゴシック" w:cs="Times New Roman"/>
          <w:szCs w:val="21"/>
        </w:rPr>
        <w:t>本処方となる。</w:t>
      </w:r>
    </w:p>
    <w:p w:rsidR="00E02F3E" w:rsidRDefault="00E02F3E" w:rsidP="00E02F3E">
      <w:pPr>
        <w:ind w:left="1680" w:hangingChars="800" w:hanging="1680"/>
        <w:rPr>
          <w:rFonts w:ascii="ＭＳ ゴシック" w:eastAsia="ＭＳ ゴシック" w:hAnsi="ＭＳ ゴシック" w:cs="Times New Roman"/>
          <w:szCs w:val="21"/>
        </w:rPr>
      </w:pPr>
    </w:p>
    <w:p w:rsidR="00E02F3E" w:rsidRDefault="00E02F3E" w:rsidP="00E02F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恵子様～肛門周囲に発赤と疼痛あり、テラマイシン軟膏塗布の指示あり。</w:t>
      </w:r>
    </w:p>
    <w:p w:rsidR="00E02F3E" w:rsidRPr="00E02F3E" w:rsidRDefault="00E02F3E" w:rsidP="00E02F3E">
      <w:pPr>
        <w:ind w:left="1680" w:hangingChars="800" w:hanging="1680"/>
        <w:rPr>
          <w:rFonts w:ascii="ＭＳ ゴシック" w:eastAsia="ＭＳ ゴシック" w:hAnsi="ＭＳ ゴシック" w:cs="Times New Roman"/>
          <w:szCs w:val="21"/>
        </w:rPr>
      </w:pPr>
    </w:p>
    <w:p w:rsidR="00E02F3E" w:rsidRDefault="00E02F3E" w:rsidP="00E02F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w:t>
      </w:r>
      <w:r>
        <w:rPr>
          <w:rFonts w:ascii="ＭＳ ゴシック" w:eastAsia="ＭＳ ゴシック" w:hAnsi="ＭＳ ゴシック" w:cs="Times New Roman"/>
          <w:szCs w:val="21"/>
        </w:rPr>
        <w:t xml:space="preserve">　孝蔵様</w:t>
      </w:r>
      <w:r>
        <w:rPr>
          <w:rFonts w:ascii="ＭＳ ゴシック" w:eastAsia="ＭＳ ゴシック" w:hAnsi="ＭＳ ゴシック" w:cs="Times New Roman" w:hint="eastAsia"/>
          <w:szCs w:val="21"/>
        </w:rPr>
        <w:t>、</w:t>
      </w:r>
      <w:r w:rsidRPr="00E02F3E">
        <w:rPr>
          <w:rFonts w:ascii="ＭＳ ゴシック" w:eastAsia="ＭＳ ゴシック" w:hAnsi="ＭＳ ゴシック" w:cs="Times New Roman" w:hint="eastAsia"/>
          <w:szCs w:val="21"/>
        </w:rPr>
        <w:t>城前　実様</w:t>
      </w:r>
      <w:r>
        <w:rPr>
          <w:rFonts w:ascii="ＭＳ ゴシック" w:eastAsia="ＭＳ ゴシック" w:hAnsi="ＭＳ ゴシック" w:cs="Times New Roman"/>
          <w:szCs w:val="21"/>
        </w:rPr>
        <w:t>～尿素クリーム</w:t>
      </w:r>
      <w:r>
        <w:rPr>
          <w:rFonts w:ascii="ＭＳ ゴシック" w:eastAsia="ＭＳ ゴシック" w:hAnsi="ＭＳ ゴシック" w:cs="Times New Roman" w:hint="eastAsia"/>
          <w:szCs w:val="21"/>
        </w:rPr>
        <w:t>１</w:t>
      </w:r>
      <w:r>
        <w:rPr>
          <w:rFonts w:ascii="ＭＳ ゴシック" w:eastAsia="ＭＳ ゴシック" w:hAnsi="ＭＳ ゴシック" w:cs="Times New Roman"/>
          <w:szCs w:val="21"/>
        </w:rPr>
        <w:t>本処方と</w:t>
      </w:r>
      <w:r>
        <w:rPr>
          <w:rFonts w:ascii="ＭＳ ゴシック" w:eastAsia="ＭＳ ゴシック" w:hAnsi="ＭＳ ゴシック" w:cs="Times New Roman" w:hint="eastAsia"/>
          <w:szCs w:val="21"/>
        </w:rPr>
        <w:t>なる</w:t>
      </w:r>
      <w:r>
        <w:rPr>
          <w:rFonts w:ascii="ＭＳ ゴシック" w:eastAsia="ＭＳ ゴシック" w:hAnsi="ＭＳ ゴシック" w:cs="Times New Roman"/>
          <w:szCs w:val="21"/>
        </w:rPr>
        <w:t>。</w:t>
      </w:r>
    </w:p>
    <w:p w:rsidR="00E02F3E" w:rsidRDefault="00E02F3E" w:rsidP="00E02F3E">
      <w:pPr>
        <w:ind w:left="1680" w:hangingChars="800" w:hanging="1680"/>
        <w:rPr>
          <w:rFonts w:ascii="ＭＳ ゴシック" w:eastAsia="ＭＳ ゴシック" w:hAnsi="ＭＳ ゴシック" w:cs="Times New Roman"/>
          <w:szCs w:val="21"/>
        </w:rPr>
      </w:pPr>
    </w:p>
    <w:p w:rsidR="00E02F3E" w:rsidRDefault="00E02F3E" w:rsidP="00E02F3E">
      <w:pPr>
        <w:ind w:left="1680" w:hangingChars="800" w:hanging="1680"/>
        <w:rPr>
          <w:rFonts w:ascii="ＭＳ ゴシック" w:eastAsia="ＭＳ ゴシック" w:hAnsi="ＭＳ ゴシック" w:cs="Times New Roman"/>
          <w:szCs w:val="21"/>
        </w:rPr>
      </w:pPr>
      <w:r w:rsidRPr="00E02F3E">
        <w:rPr>
          <w:rFonts w:ascii="ＭＳ ゴシック" w:eastAsia="ＭＳ ゴシック" w:hAnsi="ＭＳ ゴシック" w:cs="Times New Roman" w:hint="eastAsia"/>
          <w:szCs w:val="21"/>
        </w:rPr>
        <w:t>立花　圭様、中村　豊様、青木　昭弘、小笠原　久年様、畑中　成夫様、小栗　健太郎</w:t>
      </w:r>
    </w:p>
    <w:p w:rsidR="00F022BC" w:rsidRPr="00E02F3E" w:rsidRDefault="00E02F3E" w:rsidP="00E02F3E">
      <w:pPr>
        <w:ind w:left="1680" w:hangingChars="800" w:hanging="1680"/>
        <w:rPr>
          <w:rFonts w:ascii="ＭＳ ゴシック" w:eastAsia="ＭＳ ゴシック" w:hAnsi="ＭＳ ゴシック" w:cs="Times New Roman"/>
          <w:szCs w:val="21"/>
        </w:rPr>
      </w:pPr>
      <w:r w:rsidRPr="00E02F3E">
        <w:rPr>
          <w:rFonts w:ascii="ＭＳ ゴシック" w:eastAsia="ＭＳ ゴシック" w:hAnsi="ＭＳ ゴシック" w:cs="Times New Roman" w:hint="eastAsia"/>
          <w:szCs w:val="21"/>
        </w:rPr>
        <w:t>様、中居　敬悦様、水梨　孝純様</w:t>
      </w:r>
      <w:r>
        <w:rPr>
          <w:rFonts w:ascii="ＭＳ ゴシック" w:eastAsia="ＭＳ ゴシック" w:hAnsi="ＭＳ ゴシック" w:cs="Times New Roman" w:hint="eastAsia"/>
          <w:szCs w:val="21"/>
        </w:rPr>
        <w:t>、田中　文男様、沼山　真紀子様は変更ありません。</w:t>
      </w:r>
    </w:p>
    <w:p w:rsidR="00BB7516" w:rsidRDefault="00BB7516" w:rsidP="00BB7516">
      <w:pPr>
        <w:rPr>
          <w:rFonts w:ascii="ＭＳ ゴシック" w:eastAsia="ＭＳ ゴシック" w:hAnsi="ＭＳ ゴシック" w:cs="Times New Roman" w:hint="eastAsia"/>
          <w:szCs w:val="21"/>
        </w:rPr>
      </w:pPr>
    </w:p>
    <w:p w:rsidR="00210594" w:rsidRDefault="00210594" w:rsidP="00210594">
      <w:pPr>
        <w:ind w:leftChars="-21" w:left="1562" w:hangingChars="765" w:hanging="1606"/>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77213">
        <w:rPr>
          <w:rFonts w:ascii="ＭＳ ゴシック" w:eastAsia="ＭＳ ゴシック" w:hAnsi="ＭＳ ゴシック" w:cs="Times New Roman" w:hint="eastAsia"/>
          <w:szCs w:val="21"/>
        </w:rPr>
        <w:t>新入院患者様情報①＞</w:t>
      </w:r>
    </w:p>
    <w:p w:rsidR="00322039" w:rsidRPr="00322039" w:rsidRDefault="00322039" w:rsidP="00322039">
      <w:pPr>
        <w:ind w:leftChars="79" w:left="1562" w:hangingChars="665" w:hanging="139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日　　時：令和</w:t>
      </w:r>
      <w:r w:rsidRPr="00322039">
        <w:rPr>
          <w:rFonts w:ascii="ＭＳ ゴシック" w:eastAsia="ＭＳ ゴシック" w:hAnsi="ＭＳ ゴシック" w:cs="Times New Roman"/>
          <w:szCs w:val="21"/>
        </w:rPr>
        <w:t>5年3月16日　13：35</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氏　　名：鈴木　流依様（すずき　るい）様</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生年月日：平成</w:t>
      </w:r>
      <w:r w:rsidRPr="00322039">
        <w:rPr>
          <w:rFonts w:ascii="ＭＳ ゴシック" w:eastAsia="ＭＳ ゴシック" w:hAnsi="ＭＳ ゴシック" w:cs="Times New Roman"/>
          <w:szCs w:val="21"/>
        </w:rPr>
        <w:t>11年6月4日　23歳</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病　　名：うつ状態</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合</w:t>
      </w:r>
      <w:r w:rsidRPr="00322039">
        <w:rPr>
          <w:rFonts w:ascii="ＭＳ ゴシック" w:eastAsia="ＭＳ ゴシック" w:hAnsi="ＭＳ ゴシック" w:cs="Times New Roman"/>
          <w:szCs w:val="21"/>
        </w:rPr>
        <w:t xml:space="preserve"> 併 症：血友病</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性　　別：男性</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主</w:t>
      </w:r>
      <w:r w:rsidRPr="00322039">
        <w:rPr>
          <w:rFonts w:ascii="ＭＳ ゴシック" w:eastAsia="ＭＳ ゴシック" w:hAnsi="ＭＳ ゴシック" w:cs="Times New Roman"/>
          <w:szCs w:val="21"/>
        </w:rPr>
        <w:t xml:space="preserve"> 治 医：田名部Dr</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入院形態：医療保護入院</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病　　棟：東病棟</w:t>
      </w:r>
      <w:r w:rsidRPr="00322039">
        <w:rPr>
          <w:rFonts w:ascii="ＭＳ ゴシック" w:eastAsia="ＭＳ ゴシック" w:hAnsi="ＭＳ ゴシック" w:cs="Times New Roman"/>
          <w:szCs w:val="21"/>
        </w:rPr>
        <w:t xml:space="preserve">Bユニット3号室　</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＜経過＞</w:t>
      </w:r>
    </w:p>
    <w:p w:rsid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八戸市にて出生。幼少期にハイハイやつかまり立ちをした際に身体中に痣ができ、八</w:t>
      </w:r>
    </w:p>
    <w:p w:rsid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戸赤十字病院を受診。血友病の診断で同院血液内科への通院加療を継続。八戸光星学院</w:t>
      </w:r>
    </w:p>
    <w:p w:rsid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高校に進学するも</w:t>
      </w:r>
      <w:r w:rsidRPr="00322039">
        <w:rPr>
          <w:rFonts w:ascii="ＭＳ ゴシック" w:eastAsia="ＭＳ ゴシック" w:hAnsi="ＭＳ ゴシック" w:cs="Times New Roman"/>
          <w:szCs w:val="21"/>
        </w:rPr>
        <w:t>3ヶ月で退学。その後は</w:t>
      </w:r>
      <w:r w:rsidRPr="00322039">
        <w:rPr>
          <w:rFonts w:ascii="ＭＳ ゴシック" w:eastAsia="ＭＳ ゴシック" w:hAnsi="ＭＳ ゴシック" w:cs="Times New Roman" w:hint="eastAsia"/>
          <w:szCs w:val="21"/>
        </w:rPr>
        <w:t>県外の飲食店や車工場、パチンコ店のホール</w:t>
      </w:r>
    </w:p>
    <w:p w:rsid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従業員として従事していたが、</w:t>
      </w:r>
      <w:r w:rsidRPr="00322039">
        <w:rPr>
          <w:rFonts w:ascii="ＭＳ ゴシック" w:eastAsia="ＭＳ ゴシック" w:hAnsi="ＭＳ ゴシック" w:cs="Times New Roman"/>
          <w:szCs w:val="21"/>
        </w:rPr>
        <w:t>R4年9月に退職して以降は自宅にこもりがちとなってい</w:t>
      </w:r>
    </w:p>
    <w:p w:rsid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szCs w:val="21"/>
        </w:rPr>
        <w:t>る。かかり</w:t>
      </w:r>
      <w:r w:rsidRPr="00322039">
        <w:rPr>
          <w:rFonts w:ascii="ＭＳ ゴシック" w:eastAsia="ＭＳ ゴシック" w:hAnsi="ＭＳ ゴシック" w:cs="Times New Roman" w:hint="eastAsia"/>
          <w:szCs w:val="21"/>
        </w:rPr>
        <w:t>つけ医の八戸赤十字病院　血液内科より気分の落ち込みに関して同院精神科</w:t>
      </w:r>
    </w:p>
    <w:p w:rsid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受診勧められ、計</w:t>
      </w:r>
      <w:r w:rsidRPr="00322039">
        <w:rPr>
          <w:rFonts w:ascii="ＭＳ ゴシック" w:eastAsia="ＭＳ ゴシック" w:hAnsi="ＭＳ ゴシック" w:cs="Times New Roman"/>
          <w:szCs w:val="21"/>
        </w:rPr>
        <w:t>3回ほどの通院をしている。手指振戦やめまいの</w:t>
      </w:r>
      <w:r w:rsidRPr="00322039">
        <w:rPr>
          <w:rFonts w:ascii="ＭＳ ゴシック" w:eastAsia="ＭＳ ゴシック" w:hAnsi="ＭＳ ゴシック" w:cs="Times New Roman" w:hint="eastAsia"/>
          <w:szCs w:val="21"/>
        </w:rPr>
        <w:t>ため自身のことが行</w:t>
      </w:r>
    </w:p>
    <w:p w:rsid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えず、入浴をはじめとする整容も困難であり、日に</w:t>
      </w:r>
      <w:r w:rsidRPr="00322039">
        <w:rPr>
          <w:rFonts w:ascii="ＭＳ ゴシック" w:eastAsia="ＭＳ ゴシック" w:hAnsi="ＭＳ ゴシック" w:cs="Times New Roman"/>
          <w:szCs w:val="21"/>
        </w:rPr>
        <w:t>1食のみの食事となっておりるい痩</w:t>
      </w:r>
    </w:p>
    <w:p w:rsid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szCs w:val="21"/>
        </w:rPr>
        <w:t>も目立っている状態。同院では入院</w:t>
      </w:r>
      <w:r w:rsidRPr="00322039">
        <w:rPr>
          <w:rFonts w:ascii="ＭＳ ゴシック" w:eastAsia="ＭＳ ゴシック" w:hAnsi="ＭＳ ゴシック" w:cs="Times New Roman" w:hint="eastAsia"/>
          <w:szCs w:val="21"/>
        </w:rPr>
        <w:t>病床の確保は困難であり、家族としてもデイケアや</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就労などにもつながることを目的とし、当院への転医を希望。</w:t>
      </w:r>
      <w:r w:rsidRPr="00322039">
        <w:rPr>
          <w:rFonts w:ascii="ＭＳ ゴシック" w:eastAsia="ＭＳ ゴシック" w:hAnsi="ＭＳ ゴシック" w:cs="Times New Roman"/>
          <w:szCs w:val="21"/>
        </w:rPr>
        <w:t>R5.3.16当院初診、同日東</w:t>
      </w:r>
    </w:p>
    <w:p w:rsidR="00277213"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szCs w:val="21"/>
        </w:rPr>
        <w:t>Bユニットへ医療保護入院となる。</w:t>
      </w:r>
    </w:p>
    <w:p w:rsidR="00322039" w:rsidRDefault="00322039" w:rsidP="00322039">
      <w:pPr>
        <w:ind w:leftChars="-21" w:left="1562" w:hangingChars="765" w:hanging="1606"/>
        <w:rPr>
          <w:rFonts w:ascii="ＭＳ ゴシック" w:eastAsia="ＭＳ ゴシック" w:hAnsi="ＭＳ ゴシック" w:cs="Times New Roman" w:hint="eastAsia"/>
          <w:szCs w:val="21"/>
        </w:rPr>
      </w:pPr>
    </w:p>
    <w:p w:rsidR="00277213" w:rsidRDefault="00277213" w:rsidP="00322039">
      <w:pPr>
        <w:ind w:leftChars="-21" w:left="1562" w:hangingChars="765" w:hanging="1606"/>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p>
    <w:p w:rsidR="00322039" w:rsidRPr="00322039" w:rsidRDefault="00322039" w:rsidP="00322039">
      <w:pPr>
        <w:ind w:leftChars="79" w:left="1562" w:hangingChars="665" w:hanging="139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日　　時：令和</w:t>
      </w:r>
      <w:r w:rsidRPr="00322039">
        <w:rPr>
          <w:rFonts w:ascii="ＭＳ ゴシック" w:eastAsia="ＭＳ ゴシック" w:hAnsi="ＭＳ ゴシック" w:cs="Times New Roman"/>
          <w:szCs w:val="21"/>
        </w:rPr>
        <w:t>5年3月16日　14：17</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氏　　名：小笠原　美千代（おがさわら　みちよ）様</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生年月日：昭和</w:t>
      </w:r>
      <w:r w:rsidRPr="00322039">
        <w:rPr>
          <w:rFonts w:ascii="ＭＳ ゴシック" w:eastAsia="ＭＳ ゴシック" w:hAnsi="ＭＳ ゴシック" w:cs="Times New Roman"/>
          <w:szCs w:val="21"/>
        </w:rPr>
        <w:t>44年7月19日　53歳</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病　　名：統合失調感情障害、中等度精神遅滞</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性　　別：女性</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主</w:t>
      </w:r>
      <w:r w:rsidRPr="00322039">
        <w:rPr>
          <w:rFonts w:ascii="ＭＳ ゴシック" w:eastAsia="ＭＳ ゴシック" w:hAnsi="ＭＳ ゴシック" w:cs="Times New Roman"/>
          <w:szCs w:val="21"/>
        </w:rPr>
        <w:t xml:space="preserve"> 治 医：田名部Dr</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入院形態：任意入院</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病　　棟：東病棟</w:t>
      </w:r>
      <w:r w:rsidRPr="00322039">
        <w:rPr>
          <w:rFonts w:ascii="ＭＳ ゴシック" w:eastAsia="ＭＳ ゴシック" w:hAnsi="ＭＳ ゴシック" w:cs="Times New Roman"/>
          <w:szCs w:val="21"/>
        </w:rPr>
        <w:t xml:space="preserve">Bユニット1号室　</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p>
    <w:p w:rsidR="00322039" w:rsidRPr="00322039" w:rsidRDefault="00322039" w:rsidP="00322039">
      <w:pPr>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＜経過＞</w:t>
      </w:r>
    </w:p>
    <w:p w:rsidR="00322039" w:rsidRPr="00322039" w:rsidRDefault="00322039" w:rsidP="00322039">
      <w:pPr>
        <w:ind w:leftChars="-21" w:left="1562" w:hangingChars="765" w:hanging="1606"/>
        <w:rPr>
          <w:rFonts w:ascii="ＭＳ ゴシック" w:eastAsia="ＭＳ ゴシック" w:hAnsi="ＭＳ ゴシック" w:cs="Times New Roman"/>
          <w:szCs w:val="21"/>
        </w:rPr>
      </w:pPr>
      <w:r w:rsidRPr="00322039">
        <w:rPr>
          <w:rFonts w:ascii="ＭＳ ゴシック" w:eastAsia="ＭＳ ゴシック" w:hAnsi="ＭＳ ゴシック" w:cs="Times New Roman" w:hint="eastAsia"/>
          <w:szCs w:val="21"/>
        </w:rPr>
        <w:t xml:space="preserve">　当院</w:t>
      </w:r>
      <w:r w:rsidRPr="00322039">
        <w:rPr>
          <w:rFonts w:ascii="ＭＳ ゴシック" w:eastAsia="ＭＳ ゴシック" w:hAnsi="ＭＳ ゴシック" w:cs="Times New Roman"/>
          <w:szCs w:val="21"/>
        </w:rPr>
        <w:t>1回の入院治療歴あり(前回:R1.5.14～R1.8.19)。</w:t>
      </w:r>
    </w:p>
    <w:p w:rsidR="00322039" w:rsidRPr="00322039" w:rsidRDefault="00322039" w:rsidP="00322039">
      <w:pPr>
        <w:rPr>
          <w:rFonts w:ascii="ＭＳ ゴシック" w:eastAsia="ＭＳ ゴシック" w:hAnsi="ＭＳ ゴシック" w:cs="Times New Roman" w:hint="eastAsia"/>
          <w:szCs w:val="21"/>
        </w:rPr>
      </w:pPr>
      <w:r w:rsidRPr="00322039">
        <w:rPr>
          <w:rFonts w:ascii="ＭＳ ゴシック" w:eastAsia="ＭＳ ゴシック" w:hAnsi="ＭＳ ゴシック" w:cs="Times New Roman" w:hint="eastAsia"/>
          <w:szCs w:val="21"/>
        </w:rPr>
        <w:t>退院後はやまばと寮へ入所している。東八戸病院へ転医となり、同院への通院継続していた。</w:t>
      </w:r>
      <w:r w:rsidRPr="00322039">
        <w:rPr>
          <w:rFonts w:ascii="ＭＳ ゴシック" w:eastAsia="ＭＳ ゴシック" w:hAnsi="ＭＳ ゴシック" w:cs="Times New Roman"/>
          <w:szCs w:val="21"/>
        </w:rPr>
        <w:t>R5.3.14やまばと寮スタッフより</w:t>
      </w:r>
      <w:r w:rsidRPr="00322039">
        <w:rPr>
          <w:rFonts w:ascii="ＭＳ ゴシック" w:eastAsia="ＭＳ ゴシック" w:hAnsi="ＭＳ ゴシック" w:cs="Times New Roman" w:hint="eastAsia"/>
          <w:szCs w:val="21"/>
        </w:rPr>
        <w:t>連絡あり。以前から幻聴は継続して見られていたが、</w:t>
      </w:r>
      <w:r w:rsidRPr="00322039">
        <w:rPr>
          <w:rFonts w:ascii="ＭＳ ゴシック" w:eastAsia="ＭＳ ゴシック" w:hAnsi="ＭＳ ゴシック" w:cs="Times New Roman"/>
          <w:szCs w:val="21"/>
        </w:rPr>
        <w:t>2月ごろ</w:t>
      </w:r>
      <w:r>
        <w:rPr>
          <w:rFonts w:ascii="ＭＳ ゴシック" w:eastAsia="ＭＳ ゴシック" w:hAnsi="ＭＳ ゴシック" w:cs="Times New Roman" w:hint="eastAsia"/>
          <w:szCs w:val="21"/>
        </w:rPr>
        <w:t>よ</w:t>
      </w:r>
      <w:r w:rsidRPr="00322039">
        <w:rPr>
          <w:rFonts w:ascii="ＭＳ ゴシック" w:eastAsia="ＭＳ ゴシック" w:hAnsi="ＭＳ ゴシック" w:cs="Times New Roman" w:hint="eastAsia"/>
          <w:szCs w:val="21"/>
        </w:rPr>
        <w:t>り幻聴や妄想に左右されて落ち着かない状態が続いているとのこと。薬剤調整を行っていたが、症状の改善みられず、幻聴に左右され、行動を取ってしまい実際に下着姿になり外に飛び出そうとすることや「警察署に行く！」などと訴えることがある状況。受診先の東八戸病院へ入院の相談を行うも、認知症の方しか入院対応ができないという理由でお断りされている状態。当院へ入院加療させてもらえないかとの相談あり、本日受診。</w:t>
      </w:r>
      <w:r w:rsidRPr="00322039">
        <w:rPr>
          <w:rFonts w:ascii="ＭＳ ゴシック" w:eastAsia="ＭＳ ゴシック" w:hAnsi="ＭＳ ゴシック" w:cs="Times New Roman"/>
          <w:szCs w:val="21"/>
        </w:rPr>
        <w:t>R5.3.16東病棟Bユニットへ任意入院となる。</w:t>
      </w:r>
    </w:p>
    <w:sectPr w:rsidR="00322039" w:rsidRPr="0032203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4110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208"/>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ECB"/>
    <w:rsid w:val="00262FF6"/>
    <w:rsid w:val="002637B6"/>
    <w:rsid w:val="00263B4B"/>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9A5"/>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7F6"/>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B32"/>
    <w:rsid w:val="00FD0FAD"/>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1073">
      <v:textbox inset="5.85pt,.7pt,5.85pt,.7pt"/>
    </o:shapedefaults>
    <o:shapelayout v:ext="edit">
      <o:idmap v:ext="edit" data="1"/>
    </o:shapelayout>
  </w:shapeDefaults>
  <w:decimalSymbol w:val="."/>
  <w:listSeparator w:val=","/>
  <w14:docId w14:val="545F5494"/>
  <w15:docId w15:val="{53B0BF79-3BDE-4CD0-9D59-6E578A82D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55969-5EC0-42D7-B879-8C58FFD83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459</Words>
  <Characters>2620</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2022-12-29T06:50:00Z</cp:lastPrinted>
  <dcterms:created xsi:type="dcterms:W3CDTF">2023-03-16T16:56:00Z</dcterms:created>
  <dcterms:modified xsi:type="dcterms:W3CDTF">2023-03-16T16:56:00Z</dcterms:modified>
</cp:coreProperties>
</file>