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54769">
        <w:rPr>
          <w:rFonts w:ascii="ＭＳ ゴシック" w:eastAsia="ＭＳ ゴシック" w:hAnsi="ＭＳ ゴシック" w:hint="eastAsia"/>
          <w:sz w:val="24"/>
        </w:rPr>
        <w:t>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F2C75">
        <w:rPr>
          <w:rFonts w:ascii="ＭＳ ゴシック" w:eastAsia="ＭＳ ゴシック" w:hAnsi="ＭＳ ゴシック" w:hint="eastAsia"/>
          <w:sz w:val="24"/>
        </w:rPr>
        <w:t>2</w:t>
      </w:r>
      <w:r w:rsidR="00F530B1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F530B1">
        <w:rPr>
          <w:rFonts w:ascii="ＭＳ ゴシック" w:eastAsia="ＭＳ ゴシック" w:hAnsi="ＭＳ ゴシック" w:hint="eastAsia"/>
          <w:sz w:val="24"/>
        </w:rPr>
        <w:t>火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F530B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356D7A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530B1">
        <w:rPr>
          <w:rFonts w:ascii="ＭＳ ゴシック" w:eastAsia="ＭＳ ゴシック" w:hAnsi="ＭＳ ゴシック" w:hint="eastAsia"/>
          <w:sz w:val="24"/>
        </w:rPr>
        <w:t>：佐藤　裕真　記録：北向　るみ子</w:t>
      </w:r>
      <w:r w:rsidR="00BD1C1C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F530B1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 w:rsidRPr="00F530B1"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BD1C1C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D70578" w:rsidRPr="003E0046" w:rsidRDefault="007E094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F530B1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65A7" w:rsidRPr="003E0046" w:rsidRDefault="00BD1C1C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F530B1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BD1C1C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F530B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F530B1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F530B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F530B1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F530B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7702" w:rsidRPr="003E0046" w:rsidRDefault="00F530B1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F530B1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F530B1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A17702" w:rsidRPr="00C0341D" w:rsidRDefault="00F530B1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202A8D" w:rsidRPr="00654769" w:rsidRDefault="00F530B1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54769" w:rsidRDefault="00F530B1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F530B1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F530B1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A10634" w:rsidRPr="003E0046" w:rsidRDefault="00F530B1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5" w:type="dxa"/>
            <w:vAlign w:val="center"/>
          </w:tcPr>
          <w:p w:rsidR="00A10634" w:rsidRPr="00654769" w:rsidRDefault="00F530B1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0634" w:rsidRPr="00654769" w:rsidRDefault="00F530B1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F530B1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0634" w:rsidRPr="003E0046" w:rsidRDefault="00F530B1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F530B1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F530B1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BD1C1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BD1C1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C0341D" w:rsidRDefault="00F530B1" w:rsidP="00A10634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留守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4B4FC3" w:rsidRDefault="005E733E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・南病棟のベットマットレス消毒は</w:t>
      </w:r>
      <w:r w:rsidRPr="005E733E">
        <w:rPr>
          <w:rFonts w:ascii="ＭＳ ゴシック" w:eastAsia="ＭＳ ゴシック" w:hAnsi="ＭＳ ゴシック" w:hint="eastAsia"/>
          <w:sz w:val="24"/>
        </w:rPr>
        <w:t>3/13（月）～3/21（火）の予定です。※土日はありません</w:t>
      </w:r>
      <w:r>
        <w:rPr>
          <w:rFonts w:ascii="ＭＳ ゴシック" w:eastAsia="ＭＳ ゴシック" w:hAnsi="ＭＳ ゴシック" w:hint="eastAsia"/>
          <w:sz w:val="24"/>
        </w:rPr>
        <w:t>。詳細はＷＩＺメールを各自確認して下さい。</w:t>
      </w:r>
    </w:p>
    <w:p w:rsidR="005E733E" w:rsidRDefault="005E733E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786CE9" w:rsidRDefault="00786CE9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＜皮膚科往診＞</w:t>
      </w:r>
    </w:p>
    <w:p w:rsidR="00786CE9" w:rsidRDefault="00786CE9" w:rsidP="005508BD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7145A" w:rsidRPr="00A7145A">
        <w:rPr>
          <w:rFonts w:ascii="ＭＳ ゴシック" w:eastAsia="ＭＳ ゴシック" w:hAnsi="ＭＳ ゴシック" w:hint="eastAsia"/>
          <w:sz w:val="24"/>
        </w:rPr>
        <w:t>齋藤 義美</w:t>
      </w:r>
      <w:r w:rsidR="00A7145A">
        <w:rPr>
          <w:rFonts w:ascii="ＭＳ ゴシック" w:eastAsia="ＭＳ ゴシック" w:hAnsi="ＭＳ ゴシック" w:hint="eastAsia"/>
          <w:sz w:val="24"/>
        </w:rPr>
        <w:t>様～</w:t>
      </w:r>
      <w:r w:rsidR="00A7145A" w:rsidRPr="00A7145A">
        <w:rPr>
          <w:rFonts w:ascii="ＭＳ ゴシック" w:eastAsia="ＭＳ ゴシック" w:hAnsi="ＭＳ ゴシック" w:hint="eastAsia"/>
          <w:sz w:val="24"/>
        </w:rPr>
        <w:t>仙骨部特変なし。テラマイシン軟膏+ガーゼ</w:t>
      </w:r>
      <w:r w:rsidR="00A7145A">
        <w:rPr>
          <w:rFonts w:ascii="ＭＳ ゴシック" w:eastAsia="ＭＳ ゴシック" w:hAnsi="ＭＳ ゴシック" w:hint="eastAsia"/>
          <w:sz w:val="24"/>
        </w:rPr>
        <w:t>の指示。</w:t>
      </w:r>
      <w:r w:rsidR="005508BD">
        <w:rPr>
          <w:rFonts w:ascii="ＭＳ ゴシック" w:eastAsia="ＭＳ ゴシック" w:hAnsi="ＭＳ ゴシック" w:hint="eastAsia"/>
          <w:sz w:val="24"/>
        </w:rPr>
        <w:t>テラマイシン軟膏</w:t>
      </w:r>
      <w:r w:rsidR="00A7145A" w:rsidRPr="00A7145A">
        <w:rPr>
          <w:rFonts w:ascii="ＭＳ ゴシック" w:eastAsia="ＭＳ ゴシック" w:hAnsi="ＭＳ ゴシック" w:hint="eastAsia"/>
          <w:sz w:val="24"/>
        </w:rPr>
        <w:t>1本</w:t>
      </w:r>
      <w:r w:rsidR="005508BD">
        <w:rPr>
          <w:rFonts w:ascii="ＭＳ ゴシック" w:eastAsia="ＭＳ ゴシック" w:hAnsi="ＭＳ ゴシック" w:hint="eastAsia"/>
          <w:sz w:val="24"/>
        </w:rPr>
        <w:t>処方。</w:t>
      </w:r>
    </w:p>
    <w:p w:rsidR="00786CE9" w:rsidRDefault="00786CE9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508BD" w:rsidRPr="005508BD" w:rsidRDefault="005508BD" w:rsidP="005508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5508BD">
        <w:rPr>
          <w:rFonts w:ascii="ＭＳ ゴシック" w:eastAsia="ＭＳ ゴシック" w:hAnsi="ＭＳ ゴシック" w:hint="eastAsia"/>
          <w:sz w:val="24"/>
        </w:rPr>
        <w:t>伊藤 信美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5508BD">
        <w:rPr>
          <w:rFonts w:ascii="ＭＳ ゴシック" w:eastAsia="ＭＳ ゴシック" w:hAnsi="ＭＳ ゴシック" w:hint="eastAsia"/>
          <w:sz w:val="24"/>
        </w:rPr>
        <w:t>①左第1趾　稍軽快</w:t>
      </w:r>
    </w:p>
    <w:p w:rsidR="005508BD" w:rsidRDefault="005508BD" w:rsidP="005508B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②仙骨部　著変なし。</w:t>
      </w:r>
    </w:p>
    <w:p w:rsidR="00786CE9" w:rsidRDefault="005508BD" w:rsidP="005508BD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5508BD">
        <w:rPr>
          <w:rFonts w:ascii="ＭＳ ゴシック" w:eastAsia="ＭＳ ゴシック" w:hAnsi="ＭＳ ゴシック" w:hint="eastAsia"/>
          <w:sz w:val="24"/>
        </w:rPr>
        <w:t>テラマイシン軟膏+ガーゼ</w:t>
      </w:r>
      <w:r>
        <w:rPr>
          <w:rFonts w:ascii="ＭＳ ゴシック" w:eastAsia="ＭＳ ゴシック" w:hAnsi="ＭＳ ゴシック" w:hint="eastAsia"/>
          <w:sz w:val="24"/>
        </w:rPr>
        <w:t>の指示。</w:t>
      </w:r>
    </w:p>
    <w:p w:rsidR="005508BD" w:rsidRDefault="005508BD" w:rsidP="005508BD">
      <w:pPr>
        <w:rPr>
          <w:rFonts w:ascii="ＭＳ ゴシック" w:eastAsia="ＭＳ ゴシック" w:hAnsi="ＭＳ ゴシック"/>
          <w:sz w:val="24"/>
        </w:rPr>
      </w:pPr>
    </w:p>
    <w:p w:rsidR="005508BD" w:rsidRDefault="005508BD" w:rsidP="005508B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Pr="005508BD">
        <w:rPr>
          <w:rFonts w:ascii="ＭＳ ゴシック" w:eastAsia="ＭＳ ゴシック" w:hAnsi="ＭＳ ゴシック" w:hint="eastAsia"/>
          <w:sz w:val="24"/>
        </w:rPr>
        <w:t>板橋 ちよ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2F493B">
        <w:rPr>
          <w:rFonts w:ascii="ＭＳ ゴシック" w:eastAsia="ＭＳ ゴシック" w:hAnsi="ＭＳ ゴシック" w:hint="eastAsia"/>
          <w:sz w:val="24"/>
        </w:rPr>
        <w:t>落屑著明。踵部</w:t>
      </w:r>
      <w:r w:rsidRPr="005508BD">
        <w:rPr>
          <w:rFonts w:ascii="ＭＳ ゴシック" w:eastAsia="ＭＳ ゴシック" w:hAnsi="ＭＳ ゴシック" w:hint="eastAsia"/>
          <w:sz w:val="24"/>
        </w:rPr>
        <w:t>同前処置。</w:t>
      </w:r>
    </w:p>
    <w:p w:rsidR="005508BD" w:rsidRDefault="005508BD" w:rsidP="005508BD">
      <w:pPr>
        <w:rPr>
          <w:rFonts w:ascii="ＭＳ ゴシック" w:eastAsia="ＭＳ ゴシック" w:hAnsi="ＭＳ ゴシック"/>
          <w:sz w:val="24"/>
        </w:rPr>
      </w:pPr>
    </w:p>
    <w:p w:rsidR="005508BD" w:rsidRPr="005508BD" w:rsidRDefault="005508BD" w:rsidP="005508B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5508BD">
        <w:rPr>
          <w:rFonts w:ascii="ＭＳ ゴシック" w:eastAsia="ＭＳ ゴシック" w:hAnsi="ＭＳ ゴシック" w:hint="eastAsia"/>
          <w:sz w:val="24"/>
        </w:rPr>
        <w:t>荒木田 利雄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5508BD">
        <w:rPr>
          <w:rFonts w:ascii="ＭＳ ゴシック" w:eastAsia="ＭＳ ゴシック" w:hAnsi="ＭＳ ゴシック" w:hint="eastAsia"/>
          <w:sz w:val="24"/>
        </w:rPr>
        <w:t>①背部　デルモゾールＤＰ軟膏＋ガーゼ</w:t>
      </w:r>
    </w:p>
    <w:p w:rsidR="005508BD" w:rsidRPr="005508BD" w:rsidRDefault="005508BD" w:rsidP="005508BD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5508BD">
        <w:rPr>
          <w:rFonts w:ascii="ＭＳ ゴシック" w:eastAsia="ＭＳ ゴシック" w:hAnsi="ＭＳ ゴシック" w:hint="eastAsia"/>
          <w:sz w:val="24"/>
        </w:rPr>
        <w:t>②両足　著変なし。テルビナフィンクリーム</w:t>
      </w:r>
    </w:p>
    <w:p w:rsidR="00786CE9" w:rsidRDefault="00786CE9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508BD" w:rsidRPr="005508BD" w:rsidRDefault="005508BD" w:rsidP="005508B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5508BD">
        <w:rPr>
          <w:rFonts w:ascii="ＭＳ ゴシック" w:eastAsia="ＭＳ ゴシック" w:hAnsi="ＭＳ ゴシック" w:hint="eastAsia"/>
          <w:sz w:val="24"/>
        </w:rPr>
        <w:t>矢羽々 栄三郎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2F493B">
        <w:rPr>
          <w:rFonts w:ascii="ＭＳ ゴシック" w:eastAsia="ＭＳ ゴシック" w:hAnsi="ＭＳ ゴシック" w:hint="eastAsia"/>
          <w:sz w:val="24"/>
        </w:rPr>
        <w:t>仙骨部、</w:t>
      </w:r>
      <w:r w:rsidRPr="005508BD">
        <w:rPr>
          <w:rFonts w:ascii="ＭＳ ゴシック" w:eastAsia="ＭＳ ゴシック" w:hAnsi="ＭＳ ゴシック" w:hint="eastAsia"/>
          <w:sz w:val="24"/>
        </w:rPr>
        <w:t>著変なし。同前処置。</w:t>
      </w:r>
    </w:p>
    <w:p w:rsidR="00786CE9" w:rsidRDefault="00786CE9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508BD" w:rsidRPr="005508BD" w:rsidRDefault="005508BD" w:rsidP="005508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・木野　貢様～</w:t>
      </w:r>
      <w:r w:rsidR="002F493B">
        <w:rPr>
          <w:rFonts w:ascii="ＭＳ ゴシック" w:eastAsia="ＭＳ ゴシック" w:hAnsi="ＭＳ ゴシック" w:hint="eastAsia"/>
          <w:sz w:val="24"/>
        </w:rPr>
        <w:t>全身</w:t>
      </w:r>
      <w:r w:rsidRPr="005508BD">
        <w:rPr>
          <w:rFonts w:ascii="ＭＳ ゴシック" w:eastAsia="ＭＳ ゴシック" w:hAnsi="ＭＳ ゴシック" w:hint="eastAsia"/>
          <w:sz w:val="24"/>
        </w:rPr>
        <w:t>皮膚乾燥　痒みあり同前処置。</w:t>
      </w:r>
    </w:p>
    <w:p w:rsidR="00786CE9" w:rsidRDefault="00786CE9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508BD" w:rsidRDefault="005508BD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・荻沢　計助様～</w:t>
      </w:r>
      <w:r w:rsidR="002F493B">
        <w:rPr>
          <w:rFonts w:ascii="ＭＳ ゴシック" w:eastAsia="ＭＳ ゴシック" w:hAnsi="ＭＳ ゴシック" w:hint="eastAsia"/>
          <w:sz w:val="24"/>
        </w:rPr>
        <w:t>仙骨部、</w:t>
      </w:r>
      <w:r w:rsidRPr="005508BD">
        <w:rPr>
          <w:rFonts w:ascii="ＭＳ ゴシック" w:eastAsia="ＭＳ ゴシック" w:hAnsi="ＭＳ ゴシック" w:hint="eastAsia"/>
          <w:sz w:val="24"/>
        </w:rPr>
        <w:t>著変なし。同前処置。</w:t>
      </w:r>
    </w:p>
    <w:p w:rsidR="005508BD" w:rsidRDefault="005508BD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2F493B" w:rsidRPr="002F493B" w:rsidRDefault="005508BD" w:rsidP="002F493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F493B">
        <w:rPr>
          <w:rFonts w:ascii="ＭＳ ゴシック" w:eastAsia="ＭＳ ゴシック" w:hAnsi="ＭＳ ゴシック" w:hint="eastAsia"/>
          <w:sz w:val="24"/>
        </w:rPr>
        <w:t>嶋守　茂様～臀部、</w:t>
      </w:r>
      <w:r w:rsidR="002F493B" w:rsidRPr="002F493B">
        <w:rPr>
          <w:rFonts w:ascii="ＭＳ ゴシック" w:eastAsia="ＭＳ ゴシック" w:hAnsi="ＭＳ ゴシック" w:hint="eastAsia"/>
          <w:sz w:val="24"/>
        </w:rPr>
        <w:t>表皮剥離局面、壊死組織で覆われている。壊死組織の剪除を考える。同前処置。</w:t>
      </w:r>
    </w:p>
    <w:p w:rsidR="005508BD" w:rsidRPr="005508BD" w:rsidRDefault="005508BD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2F493B" w:rsidRPr="002F493B" w:rsidRDefault="002F493B" w:rsidP="002F493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・松山　光雄様～</w:t>
      </w:r>
      <w:r w:rsidRPr="002F493B">
        <w:rPr>
          <w:rFonts w:ascii="ＭＳ ゴシック" w:eastAsia="ＭＳ ゴシック" w:hAnsi="ＭＳ ゴシック" w:hint="eastAsia"/>
          <w:sz w:val="24"/>
        </w:rPr>
        <w:t>顔面稍軽快。頭部著変なし。同前処置。</w:t>
      </w:r>
    </w:p>
    <w:p w:rsidR="005508BD" w:rsidRPr="002F493B" w:rsidRDefault="005508BD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2F493B" w:rsidRPr="002F493B" w:rsidRDefault="002F493B" w:rsidP="002F493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良雄様～全身、</w:t>
      </w:r>
      <w:r w:rsidRPr="002F493B">
        <w:rPr>
          <w:rFonts w:ascii="ＭＳ ゴシック" w:eastAsia="ＭＳ ゴシック" w:hAnsi="ＭＳ ゴシック" w:hint="eastAsia"/>
          <w:sz w:val="24"/>
        </w:rPr>
        <w:t>皮疹漸次軽快。同前処置。</w:t>
      </w:r>
    </w:p>
    <w:p w:rsidR="002F493B" w:rsidRDefault="002F493B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2F493B" w:rsidRDefault="002F493B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　益次様～左右大腿部</w:t>
      </w:r>
      <w:r w:rsidRPr="002F493B">
        <w:rPr>
          <w:rFonts w:ascii="ＭＳ ゴシック" w:eastAsia="ＭＳ ゴシック" w:hAnsi="ＭＳ ゴシック" w:hint="eastAsia"/>
          <w:sz w:val="24"/>
        </w:rPr>
        <w:t>皮疹漸次軽快。同前処置。</w:t>
      </w:r>
    </w:p>
    <w:p w:rsidR="002F493B" w:rsidRDefault="002F493B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2F493B" w:rsidRPr="002F493B" w:rsidRDefault="002F493B" w:rsidP="002F493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彰二様～</w:t>
      </w:r>
      <w:r w:rsidRPr="002F493B">
        <w:rPr>
          <w:rFonts w:ascii="ＭＳ ゴシック" w:eastAsia="ＭＳ ゴシック" w:hAnsi="ＭＳ ゴシック" w:hint="eastAsia"/>
          <w:sz w:val="24"/>
        </w:rPr>
        <w:t>背部の皮疹稍軽減か。胸部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2F493B">
        <w:rPr>
          <w:rFonts w:ascii="ＭＳ ゴシック" w:eastAsia="ＭＳ ゴシック" w:hAnsi="ＭＳ ゴシック" w:hint="eastAsia"/>
          <w:sz w:val="24"/>
        </w:rPr>
        <w:t>腹部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2F493B">
        <w:rPr>
          <w:rFonts w:ascii="ＭＳ ゴシック" w:eastAsia="ＭＳ ゴシック" w:hAnsi="ＭＳ ゴシック" w:hint="eastAsia"/>
          <w:sz w:val="24"/>
        </w:rPr>
        <w:t>背部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2F493B">
        <w:rPr>
          <w:rFonts w:ascii="ＭＳ ゴシック" w:eastAsia="ＭＳ ゴシック" w:hAnsi="ＭＳ ゴシック" w:hint="eastAsia"/>
          <w:sz w:val="24"/>
        </w:rPr>
        <w:t>腰部同前処置。</w:t>
      </w:r>
    </w:p>
    <w:p w:rsidR="002F493B" w:rsidRDefault="002F493B" w:rsidP="002F493B">
      <w:pPr>
        <w:rPr>
          <w:rFonts w:ascii="ＭＳ ゴシック" w:eastAsia="ＭＳ ゴシック" w:hAnsi="ＭＳ ゴシック"/>
          <w:sz w:val="24"/>
        </w:rPr>
      </w:pPr>
    </w:p>
    <w:p w:rsidR="00DA31F9" w:rsidRDefault="00DA31F9" w:rsidP="00DA31F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・松本　とみ様～</w:t>
      </w:r>
      <w:r w:rsidRPr="00DA31F9">
        <w:rPr>
          <w:rFonts w:ascii="ＭＳ ゴシック" w:eastAsia="ＭＳ ゴシック" w:hAnsi="ＭＳ ゴシック" w:hint="eastAsia"/>
          <w:sz w:val="24"/>
        </w:rPr>
        <w:t>右足～足底　大水疱破水　びらん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DA31F9">
        <w:rPr>
          <w:rFonts w:ascii="ＭＳ ゴシック" w:eastAsia="ＭＳ ゴシック" w:hAnsi="ＭＳ ゴシック" w:hint="eastAsia"/>
          <w:sz w:val="24"/>
        </w:rPr>
        <w:t>テラマイシン軟膏+ガーゼ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257C17" w:rsidRDefault="00257C17" w:rsidP="00DA31F9">
      <w:pPr>
        <w:rPr>
          <w:rFonts w:ascii="ＭＳ ゴシック" w:eastAsia="ＭＳ ゴシック" w:hAnsi="ＭＳ ゴシック"/>
          <w:sz w:val="24"/>
        </w:rPr>
      </w:pPr>
    </w:p>
    <w:p w:rsidR="00257C17" w:rsidRDefault="00257C17" w:rsidP="00257C17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>
        <w:rPr>
          <w:rFonts w:asciiTheme="majorEastAsia" w:eastAsiaTheme="majorEastAsia" w:hAnsiTheme="majorEastAsia" w:hint="eastAsia"/>
          <w:noProof/>
          <w:sz w:val="24"/>
        </w:rPr>
        <w:t>患者様連絡事項</w:t>
      </w:r>
      <w:r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257C17" w:rsidRDefault="00257C17" w:rsidP="00257C17">
      <w:pPr>
        <w:pStyle w:val="a7"/>
        <w:numPr>
          <w:ilvl w:val="0"/>
          <w:numId w:val="7"/>
        </w:numPr>
        <w:ind w:leftChars="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千葉　慶子様～南山苑からの訪問調査を行っている。</w:t>
      </w:r>
    </w:p>
    <w:p w:rsidR="00257C17" w:rsidRPr="00257C17" w:rsidRDefault="00257C17" w:rsidP="00257C17">
      <w:pPr>
        <w:pStyle w:val="a7"/>
        <w:ind w:leftChars="0" w:left="360"/>
        <w:rPr>
          <w:rFonts w:asciiTheme="majorEastAsia" w:eastAsiaTheme="majorEastAsia" w:hAnsiTheme="majorEastAsia" w:hint="eastAsia"/>
          <w:noProof/>
          <w:sz w:val="24"/>
        </w:rPr>
      </w:pPr>
    </w:p>
    <w:p w:rsidR="00257C17" w:rsidRPr="00257C17" w:rsidRDefault="00257C17" w:rsidP="00257C17">
      <w:pPr>
        <w:pStyle w:val="a7"/>
        <w:numPr>
          <w:ilvl w:val="0"/>
          <w:numId w:val="7"/>
        </w:numPr>
        <w:ind w:leftChars="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若松　茂様～南山苑からの訪問調査を行っている。</w:t>
      </w:r>
      <w:bookmarkStart w:id="0" w:name="_GoBack"/>
      <w:bookmarkEnd w:id="0"/>
    </w:p>
    <w:p w:rsidR="00DA31F9" w:rsidRPr="002F493B" w:rsidRDefault="00DA31F9" w:rsidP="002F493B">
      <w:pPr>
        <w:rPr>
          <w:rFonts w:ascii="ＭＳ ゴシック" w:eastAsia="ＭＳ ゴシック" w:hAnsi="ＭＳ ゴシック"/>
          <w:sz w:val="24"/>
        </w:rPr>
      </w:pPr>
    </w:p>
    <w:p w:rsidR="004B4542" w:rsidRDefault="002B3E38" w:rsidP="00FE0C8D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8D5F4E" w:rsidRDefault="00356D7A" w:rsidP="003E729F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356D7A">
        <w:rPr>
          <w:rFonts w:asciiTheme="majorEastAsia" w:eastAsiaTheme="majorEastAsia" w:hAnsiTheme="majorEastAsia" w:hint="eastAsia"/>
          <w:noProof/>
          <w:sz w:val="24"/>
        </w:rPr>
        <w:t>・田辺　京子様～</w:t>
      </w:r>
      <w:r w:rsidR="00E07C80" w:rsidRPr="00E07C80">
        <w:rPr>
          <w:rFonts w:asciiTheme="majorEastAsia" w:eastAsiaTheme="majorEastAsia" w:hAnsiTheme="majorEastAsia" w:hint="eastAsia"/>
          <w:noProof/>
          <w:sz w:val="24"/>
        </w:rPr>
        <w:t>努力呼吸と血圧低下みられ、家族連絡。家族来院後13：25菅野Drにて死亡診断、15：00死亡退院となる。</w:t>
      </w:r>
    </w:p>
    <w:p w:rsidR="00356D7A" w:rsidRDefault="00356D7A" w:rsidP="00356D7A">
      <w:pPr>
        <w:rPr>
          <w:rFonts w:asciiTheme="majorEastAsia" w:eastAsiaTheme="majorEastAsia" w:hAnsiTheme="majorEastAsia"/>
          <w:noProof/>
          <w:sz w:val="24"/>
        </w:rPr>
      </w:pPr>
    </w:p>
    <w:p w:rsidR="00BD69B1" w:rsidRDefault="00356D7A" w:rsidP="00BD6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・齋藤　義美様～</w:t>
      </w:r>
      <w:r w:rsidR="00E07C80" w:rsidRPr="00E07C80">
        <w:rPr>
          <w:rFonts w:asciiTheme="majorEastAsia" w:eastAsiaTheme="majorEastAsia" w:hAnsiTheme="majorEastAsia" w:hint="eastAsia"/>
          <w:noProof/>
          <w:sz w:val="24"/>
        </w:rPr>
        <w:t>呼吸安定しており、ゼリーを介助で試食。ムセはあるものの少</w:t>
      </w:r>
      <w:r w:rsidR="00E07C80" w:rsidRPr="00E07C80">
        <w:rPr>
          <w:rFonts w:asciiTheme="majorEastAsia" w:eastAsiaTheme="majorEastAsia" w:hAnsiTheme="majorEastAsia" w:hint="eastAsia"/>
          <w:noProof/>
          <w:sz w:val="24"/>
        </w:rPr>
        <w:lastRenderedPageBreak/>
        <w:t>量であれば経口摂取できており、く食べれているがムセあり。明日からゼリーのみ再開の方針。</w:t>
      </w:r>
    </w:p>
    <w:p w:rsidR="003366F6" w:rsidRPr="00F11E1E" w:rsidRDefault="003366F6" w:rsidP="003366F6">
      <w:pPr>
        <w:rPr>
          <w:rFonts w:asciiTheme="majorEastAsia" w:eastAsiaTheme="majorEastAsia" w:hAnsiTheme="majorEastAsia"/>
          <w:sz w:val="24"/>
        </w:rPr>
      </w:pPr>
    </w:p>
    <w:p w:rsidR="00834704" w:rsidRDefault="00F11E1E" w:rsidP="0083470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三浦　勝郎様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E07C80" w:rsidRPr="00E07C80">
        <w:rPr>
          <w:rFonts w:asciiTheme="majorEastAsia" w:eastAsiaTheme="majorEastAsia" w:hAnsiTheme="majorEastAsia" w:hint="eastAsia"/>
          <w:sz w:val="24"/>
        </w:rPr>
        <w:t>14：00　38.1℃でSPO2　65％まで低下、酸素5L開始。検査の結果肺炎所見あり抗生剤点滴開始。コロナ・インフル抗原検査は陰性。</w:t>
      </w:r>
    </w:p>
    <w:p w:rsidR="00A464B0" w:rsidRDefault="00A464B0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E0944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栃内　象子様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E07C80" w:rsidRPr="00E07C80">
        <w:rPr>
          <w:rFonts w:asciiTheme="majorEastAsia" w:eastAsiaTheme="majorEastAsia" w:hAnsiTheme="majorEastAsia" w:hint="eastAsia"/>
          <w:sz w:val="24"/>
        </w:rPr>
        <w:t>ケア時声上げて抵抗みられる。食事は介助で全量摂取。</w:t>
      </w:r>
    </w:p>
    <w:p w:rsidR="0099117B" w:rsidRDefault="0099117B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34444A" w:rsidRDefault="0034444A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・森沢　</w:t>
      </w:r>
      <w:r w:rsidR="00650800">
        <w:rPr>
          <w:rFonts w:asciiTheme="majorEastAsia" w:eastAsiaTheme="majorEastAsia" w:hAnsiTheme="majorEastAsia" w:hint="eastAsia"/>
          <w:sz w:val="24"/>
        </w:rPr>
        <w:t>恵美様～</w:t>
      </w:r>
      <w:r w:rsidR="00E07C80" w:rsidRPr="00E07C80">
        <w:rPr>
          <w:rFonts w:asciiTheme="majorEastAsia" w:eastAsiaTheme="majorEastAsia" w:hAnsiTheme="majorEastAsia" w:hint="eastAsia"/>
          <w:sz w:val="24"/>
        </w:rPr>
        <w:t>日中は発熱なく経過、体熱感あり寝具調整。</w:t>
      </w:r>
    </w:p>
    <w:p w:rsidR="0099117B" w:rsidRDefault="0099117B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76CF9" w:rsidRPr="00257C17" w:rsidRDefault="00F11E1E" w:rsidP="001A0D9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松本　とみ様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E07C80" w:rsidRPr="00257C17">
        <w:rPr>
          <w:rFonts w:ascii="ＭＳ ゴシック" w:eastAsia="ＭＳ ゴシック" w:hAnsi="ＭＳ ゴシック" w:hint="eastAsia"/>
          <w:sz w:val="24"/>
        </w:rPr>
        <w:t>活気なく食事摂れず、内服はスキップ。血糖120～195台で経過、スライディングに従いインスリン追加。</w:t>
      </w:r>
      <w:r w:rsidR="00257C17" w:rsidRPr="00257C17">
        <w:rPr>
          <w:rFonts w:ascii="ＭＳ ゴシック" w:eastAsia="ＭＳ ゴシック" w:hAnsi="ＭＳ ゴシック" w:hint="eastAsia"/>
          <w:sz w:val="24"/>
        </w:rPr>
        <w:t>16：00</w:t>
      </w:r>
      <w:r w:rsidR="00257C17" w:rsidRPr="00257C17">
        <w:rPr>
          <w:rFonts w:ascii="ＭＳ ゴシック" w:eastAsia="ＭＳ ゴシック" w:hAnsi="ＭＳ ゴシック"/>
          <w:color w:val="000000"/>
          <w:spacing w:val="8"/>
          <w:sz w:val="24"/>
        </w:rPr>
        <w:t>体温39.0</w:t>
      </w:r>
      <w:r w:rsidR="00257C17" w:rsidRPr="00257C17">
        <w:rPr>
          <w:rFonts w:ascii="ＭＳ ゴシック" w:eastAsia="ＭＳ ゴシック" w:hAnsi="ＭＳ ゴシック" w:cs="ＭＳ 明朝" w:hint="eastAsia"/>
          <w:color w:val="000000"/>
          <w:spacing w:val="8"/>
          <w:sz w:val="24"/>
        </w:rPr>
        <w:t>℃</w:t>
      </w:r>
      <w:r w:rsidR="00257C17" w:rsidRPr="00257C17">
        <w:rPr>
          <w:rFonts w:ascii="ＭＳ ゴシック" w:eastAsia="ＭＳ ゴシック" w:hAnsi="ＭＳ ゴシック"/>
          <w:color w:val="000000"/>
          <w:spacing w:val="8"/>
          <w:sz w:val="24"/>
        </w:rPr>
        <w:t>、酸素飽和度81％まで低下あり。主治医不在の為、小栁Drに報告し、酸素2L開始、発熱時の頓服の処方あり。また、コロナ・インフル抗原検査の指示あり、結果陰性。</w:t>
      </w:r>
    </w:p>
    <w:p w:rsidR="0099117B" w:rsidRPr="00A76CF9" w:rsidRDefault="0099117B" w:rsidP="001A0D9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55B2D" w:rsidRDefault="00A55B2D" w:rsidP="00477F6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A55B2D">
        <w:rPr>
          <w:rFonts w:asciiTheme="majorEastAsia" w:eastAsiaTheme="majorEastAsia" w:hAnsiTheme="majorEastAsia" w:hint="eastAsia"/>
          <w:sz w:val="24"/>
        </w:rPr>
        <w:t>・坂本　和子様～</w:t>
      </w:r>
      <w:r w:rsidR="00E07C80" w:rsidRPr="00E07C80">
        <w:rPr>
          <w:rFonts w:asciiTheme="majorEastAsia" w:eastAsiaTheme="majorEastAsia" w:hAnsiTheme="majorEastAsia" w:hint="eastAsia"/>
          <w:sz w:val="24"/>
        </w:rPr>
        <w:t>バイタル安定、妄想発言はあるが切迫性はない。</w:t>
      </w:r>
    </w:p>
    <w:p w:rsidR="00A55B2D" w:rsidRDefault="00A55B2D" w:rsidP="00637003">
      <w:pPr>
        <w:rPr>
          <w:rFonts w:asciiTheme="majorEastAsia" w:eastAsiaTheme="majorEastAsia" w:hAnsiTheme="majorEastAsia"/>
          <w:sz w:val="24"/>
        </w:rPr>
      </w:pPr>
    </w:p>
    <w:p w:rsidR="00BD1C1C" w:rsidRDefault="007E0944" w:rsidP="008E39E3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・嶋森　茂様～</w:t>
      </w:r>
      <w:r w:rsidR="00E07C80" w:rsidRPr="00E07C80">
        <w:rPr>
          <w:rFonts w:asciiTheme="majorEastAsia" w:eastAsiaTheme="majorEastAsia" w:hAnsiTheme="majorEastAsia" w:hint="eastAsia"/>
          <w:sz w:val="24"/>
        </w:rPr>
        <w:t>日中は発熱なく経過、食事は介助で全量摂取。</w:t>
      </w:r>
    </w:p>
    <w:p w:rsidR="00067190" w:rsidRDefault="00067190" w:rsidP="00477F6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850F5" w:rsidRDefault="00E850F5" w:rsidP="00356D7A">
      <w:pPr>
        <w:rPr>
          <w:rFonts w:asciiTheme="majorEastAsia" w:eastAsiaTheme="majorEastAsia" w:hAnsiTheme="majorEastAsia"/>
          <w:sz w:val="24"/>
        </w:rPr>
      </w:pPr>
    </w:p>
    <w:sectPr w:rsidR="00E850F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101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CF"/>
    <w:rsid w:val="002A6093"/>
    <w:rsid w:val="002B231C"/>
    <w:rsid w:val="002B2523"/>
    <w:rsid w:val="002B29AD"/>
    <w:rsid w:val="002B3E38"/>
    <w:rsid w:val="002B54A4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4FC3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2C75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EBE"/>
    <w:rsid w:val="00560258"/>
    <w:rsid w:val="00561DCA"/>
    <w:rsid w:val="00561DDC"/>
    <w:rsid w:val="00563BDB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96E73"/>
    <w:rsid w:val="00597334"/>
    <w:rsid w:val="005A0237"/>
    <w:rsid w:val="005A0A32"/>
    <w:rsid w:val="005A150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D76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0F0E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557"/>
    <w:rsid w:val="00977227"/>
    <w:rsid w:val="00977549"/>
    <w:rsid w:val="00980EC7"/>
    <w:rsid w:val="009812F4"/>
    <w:rsid w:val="00981967"/>
    <w:rsid w:val="00981FEE"/>
    <w:rsid w:val="00982B94"/>
    <w:rsid w:val="00984FF9"/>
    <w:rsid w:val="0098664C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61C"/>
    <w:rsid w:val="00A73B37"/>
    <w:rsid w:val="00A76CF9"/>
    <w:rsid w:val="00A7760E"/>
    <w:rsid w:val="00A779B2"/>
    <w:rsid w:val="00A8131A"/>
    <w:rsid w:val="00A81A71"/>
    <w:rsid w:val="00A828BA"/>
    <w:rsid w:val="00A84455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006A"/>
    <w:rsid w:val="00BD1C1C"/>
    <w:rsid w:val="00BD21AB"/>
    <w:rsid w:val="00BD3421"/>
    <w:rsid w:val="00BD3F9A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195E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17FC5"/>
    <w:rsid w:val="00F202AF"/>
    <w:rsid w:val="00F208B4"/>
    <w:rsid w:val="00F21754"/>
    <w:rsid w:val="00F230C7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91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11AD971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778FF-8E75-4F39-AADB-C68491991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3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64</cp:revision>
  <cp:lastPrinted>2022-11-26T01:16:00Z</cp:lastPrinted>
  <dcterms:created xsi:type="dcterms:W3CDTF">2023-02-21T02:47:00Z</dcterms:created>
  <dcterms:modified xsi:type="dcterms:W3CDTF">2023-02-28T09:02:00Z</dcterms:modified>
</cp:coreProperties>
</file>