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54769">
        <w:rPr>
          <w:rFonts w:ascii="ＭＳ ゴシック" w:eastAsia="ＭＳ ゴシック" w:hAnsi="ＭＳ ゴシック" w:hint="eastAsia"/>
          <w:sz w:val="24"/>
        </w:rPr>
        <w:t>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F2C75">
        <w:rPr>
          <w:rFonts w:ascii="ＭＳ ゴシック" w:eastAsia="ＭＳ ゴシック" w:hAnsi="ＭＳ ゴシック" w:hint="eastAsia"/>
          <w:sz w:val="24"/>
        </w:rPr>
        <w:t>2</w:t>
      </w:r>
      <w:r w:rsidR="008B2E6D">
        <w:rPr>
          <w:rFonts w:ascii="ＭＳ ゴシック" w:eastAsia="ＭＳ ゴシック" w:hAnsi="ＭＳ ゴシック" w:hint="eastAsia"/>
          <w:sz w:val="24"/>
        </w:rPr>
        <w:t>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8B2E6D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8538A9">
        <w:rPr>
          <w:rFonts w:ascii="ＭＳ ゴシック" w:eastAsia="ＭＳ ゴシック" w:hAnsi="ＭＳ ゴシック" w:hint="eastAsia"/>
          <w:sz w:val="24"/>
        </w:rPr>
        <w:t xml:space="preserve">　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538A9">
        <w:rPr>
          <w:rFonts w:ascii="ＭＳ ゴシック" w:eastAsia="ＭＳ ゴシック" w:hAnsi="ＭＳ ゴシック" w:hint="eastAsia"/>
          <w:sz w:val="24"/>
        </w:rPr>
        <w:t>・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8D5F4E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8C381F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8D5F4E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94" w:type="dxa"/>
            <w:vAlign w:val="center"/>
          </w:tcPr>
          <w:p w:rsidR="00D70578" w:rsidRPr="003E0046" w:rsidRDefault="008C381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8D5F4E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E0046" w:rsidRDefault="008D5F4E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8D5F4E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90" w:type="dxa"/>
            <w:vAlign w:val="center"/>
          </w:tcPr>
          <w:p w:rsidR="00D70578" w:rsidRPr="003E0046" w:rsidRDefault="007A3DA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7A3DAC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D70578" w:rsidRPr="003E0046" w:rsidRDefault="008D5F4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8D5F4E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8D5F4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3E0046" w:rsidRDefault="007A3DAC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17702" w:rsidRPr="003E0046" w:rsidRDefault="008D5F4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A17702" w:rsidRPr="003E0046" w:rsidRDefault="008D5F4E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8D5F4E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3E0046" w:rsidRDefault="008D5F4E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A17702" w:rsidRPr="00C0341D" w:rsidRDefault="008D5F4E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02A8D" w:rsidRPr="00654769" w:rsidRDefault="008D5F4E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654769" w:rsidRDefault="008D5F4E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8D5F4E" w:rsidP="00C0341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3E0046" w:rsidRDefault="008D5F4E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6A34A2" w:rsidRPr="003E0046" w:rsidRDefault="008D5F4E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6A34A2" w:rsidRPr="00654769" w:rsidRDefault="008D5F4E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3E0046" w:rsidRDefault="007A3DAC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C76A36" w:rsidRPr="003E0046" w:rsidRDefault="008D5F4E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6A34A2" w:rsidRPr="003E0046" w:rsidRDefault="007A3DA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A34A2" w:rsidRPr="003E0046" w:rsidRDefault="007A3DA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3E0046" w:rsidRDefault="008D5F4E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2F55CE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春日</w:t>
            </w: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4770F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C0341D" w:rsidRDefault="008D5F4E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C0341D" w:rsidRDefault="008D5F4E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A17702" w:rsidRPr="00C0341D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E6869" w:rsidRPr="008D5F4E" w:rsidRDefault="006E6869" w:rsidP="006E686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・インフルエンザも流行している為、感染対策引き続き行って行くようにして下さい。</w:t>
      </w:r>
    </w:p>
    <w:p w:rsidR="00576022" w:rsidRDefault="00576022" w:rsidP="00046300">
      <w:pPr>
        <w:rPr>
          <w:rFonts w:asciiTheme="majorEastAsia" w:eastAsiaTheme="majorEastAsia" w:hAnsiTheme="majorEastAsia"/>
          <w:sz w:val="24"/>
        </w:rPr>
      </w:pPr>
    </w:p>
    <w:p w:rsidR="004F2C75" w:rsidRDefault="004F2C75" w:rsidP="000463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＜部屋移動＞</w:t>
      </w:r>
    </w:p>
    <w:p w:rsidR="004F2C75" w:rsidRDefault="008D5F4E" w:rsidP="004F2C7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・奈良　芽乃子</w:t>
      </w:r>
      <w:r w:rsidR="004F2C75">
        <w:rPr>
          <w:rFonts w:asciiTheme="majorEastAsia" w:eastAsiaTheme="majorEastAsia" w:hAnsiTheme="majorEastAsia" w:hint="eastAsia"/>
          <w:sz w:val="24"/>
        </w:rPr>
        <w:t>様～</w:t>
      </w:r>
      <w:r w:rsidR="004F2C75" w:rsidRPr="004F2C75">
        <w:rPr>
          <w:rFonts w:asciiTheme="majorEastAsia" w:eastAsiaTheme="majorEastAsia" w:hAnsiTheme="majorEastAsia" w:hint="eastAsia"/>
          <w:sz w:val="24"/>
        </w:rPr>
        <w:t>南病棟</w:t>
      </w:r>
      <w:r>
        <w:rPr>
          <w:rFonts w:asciiTheme="majorEastAsia" w:eastAsiaTheme="majorEastAsia" w:hAnsiTheme="majorEastAsia" w:hint="eastAsia"/>
          <w:sz w:val="24"/>
        </w:rPr>
        <w:t>B104</w:t>
      </w:r>
      <w:r w:rsidR="00746DBD">
        <w:rPr>
          <w:rFonts w:asciiTheme="majorEastAsia" w:eastAsiaTheme="majorEastAsia" w:hAnsiTheme="majorEastAsia" w:hint="eastAsia"/>
          <w:sz w:val="24"/>
        </w:rPr>
        <w:t>室→</w:t>
      </w:r>
      <w:r w:rsidR="004F2C75" w:rsidRPr="004F2C75">
        <w:rPr>
          <w:rFonts w:asciiTheme="majorEastAsia" w:eastAsiaTheme="majorEastAsia" w:hAnsiTheme="majorEastAsia" w:hint="eastAsia"/>
          <w:sz w:val="24"/>
        </w:rPr>
        <w:t>西病棟</w:t>
      </w:r>
      <w:r>
        <w:rPr>
          <w:rFonts w:asciiTheme="majorEastAsia" w:eastAsiaTheme="majorEastAsia" w:hAnsiTheme="majorEastAsia" w:hint="eastAsia"/>
          <w:sz w:val="24"/>
        </w:rPr>
        <w:t>B22</w:t>
      </w:r>
      <w:r w:rsidR="004F2C75">
        <w:rPr>
          <w:rFonts w:asciiTheme="majorEastAsia" w:eastAsiaTheme="majorEastAsia" w:hAnsiTheme="majorEastAsia" w:hint="eastAsia"/>
          <w:sz w:val="24"/>
        </w:rPr>
        <w:t>号室へ転棟。</w:t>
      </w:r>
    </w:p>
    <w:p w:rsidR="004F2C75" w:rsidRDefault="004F2C75" w:rsidP="00046300">
      <w:pPr>
        <w:rPr>
          <w:rFonts w:asciiTheme="majorEastAsia" w:eastAsiaTheme="majorEastAsia" w:hAnsiTheme="majorEastAsia"/>
          <w:sz w:val="24"/>
        </w:rPr>
      </w:pPr>
    </w:p>
    <w:p w:rsidR="008D5F4E" w:rsidRDefault="008D5F4E" w:rsidP="000463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＜皮膚科診察＞</w:t>
      </w:r>
    </w:p>
    <w:p w:rsidR="00597334" w:rsidRDefault="00597334" w:rsidP="000463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信美様～左第1趾潰瘍あり、テラマイシン軟膏+ガーゼ保護</w:t>
      </w:r>
      <w:r w:rsidR="00720F0E">
        <w:rPr>
          <w:rFonts w:asciiTheme="majorEastAsia" w:eastAsiaTheme="majorEastAsia" w:hAnsiTheme="majorEastAsia" w:hint="eastAsia"/>
          <w:sz w:val="24"/>
        </w:rPr>
        <w:t>の指示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597334" w:rsidRDefault="00597334" w:rsidP="00046300">
      <w:pPr>
        <w:rPr>
          <w:rFonts w:asciiTheme="majorEastAsia" w:eastAsiaTheme="majorEastAsia" w:hAnsiTheme="majorEastAsia"/>
          <w:sz w:val="24"/>
        </w:rPr>
      </w:pPr>
    </w:p>
    <w:p w:rsidR="00597334" w:rsidRDefault="00597334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・大澤　トヨ様～両下腿ヘパリン類似物質クリーム塗布、また爪白癬テルビナフィン軟膏塗布の指示。</w:t>
      </w:r>
    </w:p>
    <w:p w:rsidR="00597334" w:rsidRDefault="00597334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97334" w:rsidRDefault="00597334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・田辺　京子様～背部ゲーベンクリーム→ブロメライン軟膏変更。</w:t>
      </w:r>
    </w:p>
    <w:p w:rsidR="006E6869" w:rsidRDefault="006E6869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97334" w:rsidRDefault="00597334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・矢羽々　英三郎様～仙骨部テラマイシン軟膏→ブロメライン軟膏へ変更。</w:t>
      </w:r>
    </w:p>
    <w:p w:rsidR="00720F0E" w:rsidRDefault="00720F0E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20F0E" w:rsidRDefault="00720F0E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・板橋　ちよ様～踵部テラマイシン軟膏→アズノール軟膏へ変更。</w:t>
      </w:r>
    </w:p>
    <w:p w:rsidR="00597334" w:rsidRDefault="00597334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97334" w:rsidRDefault="00597334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・荻沢　計助様～仙骨部</w:t>
      </w:r>
      <w:r w:rsidR="00720F0E">
        <w:rPr>
          <w:rFonts w:asciiTheme="majorEastAsia" w:eastAsiaTheme="majorEastAsia" w:hAnsiTheme="majorEastAsia" w:hint="eastAsia"/>
          <w:sz w:val="24"/>
        </w:rPr>
        <w:t>潰瘍あり、</w:t>
      </w:r>
      <w:r w:rsidR="0082629E">
        <w:rPr>
          <w:rFonts w:asciiTheme="majorEastAsia" w:eastAsiaTheme="majorEastAsia" w:hAnsiTheme="majorEastAsia" w:hint="eastAsia"/>
          <w:sz w:val="24"/>
        </w:rPr>
        <w:t>ゲーベンクリーム+ガーゼ保護の指示。</w:t>
      </w:r>
    </w:p>
    <w:p w:rsidR="0082629E" w:rsidRDefault="0082629E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20F0E" w:rsidRDefault="0082629E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益治様～</w:t>
      </w:r>
      <w:r w:rsidR="00720F0E">
        <w:rPr>
          <w:rFonts w:asciiTheme="majorEastAsia" w:eastAsiaTheme="majorEastAsia" w:hAnsiTheme="majorEastAsia" w:hint="eastAsia"/>
          <w:sz w:val="24"/>
        </w:rPr>
        <w:t>クレマスチンは中止、デルモゾールDP軟膏にて様子見。</w:t>
      </w:r>
    </w:p>
    <w:p w:rsidR="0082629E" w:rsidRDefault="0082629E" w:rsidP="00720F0E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腸骨部</w:t>
      </w:r>
      <w:r w:rsidR="00720F0E">
        <w:rPr>
          <w:rFonts w:asciiTheme="majorEastAsia" w:eastAsiaTheme="majorEastAsia" w:hAnsiTheme="majorEastAsia" w:hint="eastAsia"/>
          <w:sz w:val="24"/>
        </w:rPr>
        <w:t>表皮剥離あり、</w:t>
      </w:r>
      <w:r>
        <w:rPr>
          <w:rFonts w:asciiTheme="majorEastAsia" w:eastAsiaTheme="majorEastAsia" w:hAnsiTheme="majorEastAsia" w:hint="eastAsia"/>
          <w:sz w:val="24"/>
        </w:rPr>
        <w:t>テラマイシン軟膏+ガーゼ保護の指示。</w:t>
      </w:r>
    </w:p>
    <w:p w:rsidR="0082629E" w:rsidRDefault="0082629E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2629E" w:rsidRPr="00597334" w:rsidRDefault="0082629E" w:rsidP="0059733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・嶋守　茂様～</w:t>
      </w:r>
      <w:r w:rsidR="00720F0E">
        <w:rPr>
          <w:rFonts w:asciiTheme="majorEastAsia" w:eastAsiaTheme="majorEastAsia" w:hAnsiTheme="majorEastAsia" w:hint="eastAsia"/>
          <w:sz w:val="24"/>
        </w:rPr>
        <w:t>右殿部表皮剥離あり、</w:t>
      </w:r>
      <w:r>
        <w:rPr>
          <w:rFonts w:asciiTheme="majorEastAsia" w:eastAsiaTheme="majorEastAsia" w:hAnsiTheme="majorEastAsia" w:hint="eastAsia"/>
          <w:sz w:val="24"/>
        </w:rPr>
        <w:t>ブロメライン軟膏+ガーゼ保護の指示。</w:t>
      </w:r>
    </w:p>
    <w:p w:rsidR="008D5F4E" w:rsidRDefault="008D5F4E" w:rsidP="00046300">
      <w:pPr>
        <w:rPr>
          <w:rFonts w:asciiTheme="majorEastAsia" w:eastAsiaTheme="majorEastAsia" w:hAnsiTheme="majorEastAsia"/>
          <w:sz w:val="24"/>
        </w:rPr>
      </w:pPr>
    </w:p>
    <w:p w:rsidR="00CD49F4" w:rsidRPr="00CD49F4" w:rsidRDefault="008D5F4E" w:rsidP="00CD49F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＜菅野Dr診察</w:t>
      </w:r>
      <w:r w:rsidR="009A303F" w:rsidRPr="009A303F">
        <w:rPr>
          <w:rFonts w:asciiTheme="majorEastAsia" w:eastAsiaTheme="majorEastAsia" w:hAnsiTheme="majorEastAsia" w:hint="eastAsia"/>
          <w:sz w:val="24"/>
        </w:rPr>
        <w:t>＞</w:t>
      </w:r>
    </w:p>
    <w:p w:rsidR="00FE0C8D" w:rsidRDefault="00A84455" w:rsidP="006E686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・田辺　京子様～</w:t>
      </w:r>
      <w:r w:rsidR="006E6869">
        <w:rPr>
          <w:rFonts w:asciiTheme="majorEastAsia" w:eastAsiaTheme="majorEastAsia" w:hAnsiTheme="majorEastAsia" w:hint="eastAsia"/>
          <w:sz w:val="24"/>
        </w:rPr>
        <w:t>本日昼より絶食、内服は朝食後薬のみ継続の指示</w:t>
      </w:r>
      <w:r w:rsidR="008D5F4E">
        <w:rPr>
          <w:rFonts w:asciiTheme="majorEastAsia" w:eastAsiaTheme="majorEastAsia" w:hAnsiTheme="majorEastAsia" w:hint="eastAsia"/>
          <w:sz w:val="24"/>
        </w:rPr>
        <w:t>。点滴は2/25以降船場Drへ依頼するよう指示あり。2/22採血オーダあり。</w:t>
      </w:r>
    </w:p>
    <w:p w:rsidR="004F2C75" w:rsidRDefault="004F2C75" w:rsidP="004F2C75">
      <w:pPr>
        <w:rPr>
          <w:rFonts w:asciiTheme="majorEastAsia" w:eastAsiaTheme="majorEastAsia" w:hAnsiTheme="majorEastAsia"/>
          <w:sz w:val="24"/>
        </w:rPr>
      </w:pPr>
    </w:p>
    <w:p w:rsidR="004F2C75" w:rsidRDefault="004F2C75" w:rsidP="004F2C75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4F2C75">
        <w:rPr>
          <w:rFonts w:asciiTheme="majorEastAsia" w:eastAsiaTheme="majorEastAsia" w:hAnsiTheme="majorEastAsia" w:hint="eastAsia"/>
          <w:sz w:val="24"/>
        </w:rPr>
        <w:t>齋藤 義美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8D5F4E">
        <w:rPr>
          <w:rFonts w:asciiTheme="majorEastAsia" w:eastAsiaTheme="majorEastAsia" w:hAnsiTheme="majorEastAsia" w:hint="eastAsia"/>
          <w:sz w:val="24"/>
        </w:rPr>
        <w:t>2/22採血オーダあり。</w:t>
      </w:r>
    </w:p>
    <w:p w:rsidR="004F2C75" w:rsidRDefault="004F2C75" w:rsidP="00CD49F4">
      <w:pPr>
        <w:rPr>
          <w:rFonts w:asciiTheme="majorEastAsia" w:eastAsiaTheme="majorEastAsia" w:hAnsiTheme="majorEastAsia"/>
          <w:sz w:val="24"/>
        </w:rPr>
      </w:pP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＜患者様連絡事項＞</w:t>
      </w: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・中居　ゆり様～主治医より西病棟への転出許可あり。</w:t>
      </w: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・大澤　トヨ様～本日14：00介護認定調査。</w:t>
      </w: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・河村　フヂエ様～本日15：00成年後見のための面談予定。</w:t>
      </w:r>
    </w:p>
    <w:p w:rsidR="004678E6" w:rsidRDefault="004678E6" w:rsidP="00FE0C8D">
      <w:pPr>
        <w:rPr>
          <w:rFonts w:asciiTheme="majorEastAsia" w:eastAsiaTheme="majorEastAsia" w:hAnsiTheme="majorEastAsia"/>
          <w:noProof/>
          <w:sz w:val="24"/>
        </w:rPr>
      </w:pPr>
    </w:p>
    <w:p w:rsidR="004678E6" w:rsidRDefault="004678E6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8538A9">
        <w:rPr>
          <w:rFonts w:asciiTheme="majorEastAsia" w:eastAsiaTheme="majorEastAsia" w:hAnsiTheme="majorEastAsia" w:hint="eastAsia"/>
          <w:noProof/>
          <w:sz w:val="24"/>
        </w:rPr>
        <w:t>市沢　すを様～</w:t>
      </w:r>
      <w:r w:rsidRPr="004678E6">
        <w:rPr>
          <w:rFonts w:asciiTheme="majorEastAsia" w:eastAsiaTheme="majorEastAsia" w:hAnsiTheme="majorEastAsia" w:hint="eastAsia"/>
          <w:noProof/>
          <w:sz w:val="24"/>
        </w:rPr>
        <w:t>血糖安定していることを主治医へ報告。2/22より血糖測定中止。</w:t>
      </w:r>
    </w:p>
    <w:p w:rsidR="00196AAE" w:rsidRDefault="00196AAE" w:rsidP="00FE0C8D">
      <w:pPr>
        <w:rPr>
          <w:rFonts w:asciiTheme="majorEastAsia" w:eastAsiaTheme="majorEastAsia" w:hAnsiTheme="majorEastAsia"/>
          <w:noProof/>
          <w:sz w:val="24"/>
        </w:rPr>
      </w:pPr>
    </w:p>
    <w:p w:rsidR="00196AAE" w:rsidRDefault="00196AAE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・坂岡　亮様～2/23～リバスチグミンテープ9→18mgへ変更。</w:t>
      </w:r>
    </w:p>
    <w:p w:rsidR="002A42FC" w:rsidRDefault="002A42FC" w:rsidP="00FE0C8D">
      <w:pPr>
        <w:rPr>
          <w:rFonts w:asciiTheme="majorEastAsia" w:eastAsiaTheme="majorEastAsia" w:hAnsiTheme="majorEastAsia"/>
          <w:noProof/>
          <w:sz w:val="24"/>
        </w:rPr>
      </w:pPr>
    </w:p>
    <w:p w:rsidR="002A42FC" w:rsidRDefault="002A42FC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・村中　サ子様～</w:t>
      </w:r>
      <w:r w:rsidRPr="002A42FC">
        <w:rPr>
          <w:rFonts w:asciiTheme="majorEastAsia" w:eastAsiaTheme="majorEastAsia" w:hAnsiTheme="majorEastAsia" w:hint="eastAsia"/>
          <w:noProof/>
          <w:sz w:val="24"/>
        </w:rPr>
        <w:t>ピオグリタゾン錠(15)1T追加となり、他同内容で7日分処方。</w:t>
      </w: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</w:p>
    <w:p w:rsidR="004B4542" w:rsidRDefault="002B3E38" w:rsidP="00FE0C8D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7F5EA8" w:rsidRDefault="007F5EA8" w:rsidP="007F5EA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7F5EA8">
        <w:rPr>
          <w:rFonts w:asciiTheme="majorEastAsia" w:eastAsiaTheme="majorEastAsia" w:hAnsiTheme="majorEastAsia" w:hint="eastAsia"/>
          <w:noProof/>
          <w:sz w:val="24"/>
        </w:rPr>
        <w:t>・齋藤 義美様～</w:t>
      </w:r>
      <w:r w:rsidR="006E6869" w:rsidRPr="006E6869">
        <w:rPr>
          <w:rFonts w:asciiTheme="majorEastAsia" w:eastAsiaTheme="majorEastAsia" w:hAnsiTheme="majorEastAsia" w:hint="eastAsia"/>
          <w:noProof/>
          <w:sz w:val="24"/>
        </w:rPr>
        <w:t>体温37.1～36.9℃　他バイタルサイン異常無し。時折痰鳴あり都度吸痰実施している。</w:t>
      </w:r>
    </w:p>
    <w:p w:rsidR="007F5EA8" w:rsidRDefault="007F5EA8" w:rsidP="00FE0C8D">
      <w:pPr>
        <w:rPr>
          <w:rFonts w:asciiTheme="majorEastAsia" w:eastAsiaTheme="majorEastAsia" w:hAnsiTheme="majorEastAsia"/>
          <w:noProof/>
          <w:sz w:val="24"/>
        </w:rPr>
      </w:pPr>
    </w:p>
    <w:p w:rsidR="008C381F" w:rsidRDefault="007F5EA8" w:rsidP="008D5F4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・田辺　京子様～</w:t>
      </w:r>
      <w:r w:rsidR="006E6869" w:rsidRPr="006E6869">
        <w:rPr>
          <w:rFonts w:asciiTheme="majorEastAsia" w:eastAsiaTheme="majorEastAsia" w:hAnsiTheme="majorEastAsia" w:hint="eastAsia"/>
          <w:noProof/>
          <w:sz w:val="24"/>
        </w:rPr>
        <w:t>主治医指示にて一部内服薬中止となっている。体温36.2～37.1℃</w:t>
      </w:r>
      <w:r w:rsidR="006E6869">
        <w:rPr>
          <w:rFonts w:asciiTheme="majorEastAsia" w:eastAsiaTheme="majorEastAsia" w:hAnsiTheme="majorEastAsia" w:hint="eastAsia"/>
          <w:noProof/>
          <w:sz w:val="24"/>
        </w:rPr>
        <w:t>、</w:t>
      </w:r>
      <w:r w:rsidR="006E6869" w:rsidRPr="006E6869">
        <w:rPr>
          <w:rFonts w:asciiTheme="majorEastAsia" w:eastAsiaTheme="majorEastAsia" w:hAnsiTheme="majorEastAsia" w:hint="eastAsia"/>
          <w:noProof/>
          <w:sz w:val="24"/>
        </w:rPr>
        <w:t>他バイタルサイン異常無し。</w:t>
      </w:r>
    </w:p>
    <w:p w:rsidR="008D5F4E" w:rsidRDefault="008D5F4E" w:rsidP="008D5F4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91D9E" w:rsidRDefault="00F11E1E" w:rsidP="00D91D9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坂本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E6869" w:rsidRPr="006E6869">
        <w:rPr>
          <w:rFonts w:asciiTheme="majorEastAsia" w:eastAsiaTheme="majorEastAsia" w:hAnsiTheme="majorEastAsia" w:hint="eastAsia"/>
          <w:sz w:val="24"/>
        </w:rPr>
        <w:t>各バイタルサイン異常無し。妄想的訴えは聞かれず。</w:t>
      </w:r>
    </w:p>
    <w:p w:rsidR="00F11E1E" w:rsidRP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136FC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三浦　勝郎様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E6869" w:rsidRPr="006E6869">
        <w:rPr>
          <w:rFonts w:asciiTheme="majorEastAsia" w:eastAsiaTheme="majorEastAsia" w:hAnsiTheme="majorEastAsia" w:hint="eastAsia"/>
          <w:sz w:val="24"/>
        </w:rPr>
        <w:t>体温36.2～37.4℃　収縮期血圧170台、拡張期血圧90台。酸素飽和度測定時80％後半であり、吸痰実施し90％台へ上昇している。</w:t>
      </w:r>
    </w:p>
    <w:p w:rsidR="007F5EA8" w:rsidRDefault="007F5EA8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栃内　象子様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E6869" w:rsidRPr="006E6869">
        <w:rPr>
          <w:rFonts w:asciiTheme="majorEastAsia" w:eastAsiaTheme="majorEastAsia" w:hAnsiTheme="majorEastAsia" w:hint="eastAsia"/>
          <w:sz w:val="24"/>
        </w:rPr>
        <w:t>食事はスタッフ介助し朝、昼とも1/2摂取で終了。各バイタルサイン異常無し。</w:t>
      </w:r>
    </w:p>
    <w:p w:rsidR="00F11E1E" w:rsidRP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37003" w:rsidRPr="00637003">
        <w:rPr>
          <w:rFonts w:asciiTheme="majorEastAsia" w:eastAsiaTheme="majorEastAsia" w:hAnsiTheme="majorEastAsia" w:hint="eastAsia"/>
          <w:sz w:val="24"/>
        </w:rPr>
        <w:t>活気無く床上で過ごす。昼血糖214で経過しインスリン施行食事は開口せず摂取困難、朝・昼内服スキップ。</w:t>
      </w:r>
    </w:p>
    <w:p w:rsidR="006E6869" w:rsidRDefault="006E6869" w:rsidP="00637003">
      <w:pPr>
        <w:rPr>
          <w:rFonts w:asciiTheme="majorEastAsia" w:eastAsiaTheme="majorEastAsia" w:hAnsiTheme="majorEastAsia" w:hint="eastAsia"/>
          <w:sz w:val="24"/>
        </w:rPr>
      </w:pPr>
    </w:p>
    <w:p w:rsidR="008D5F4E" w:rsidRDefault="00614F20" w:rsidP="008D5F4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95160">
        <w:rPr>
          <w:rFonts w:asciiTheme="majorEastAsia" w:eastAsiaTheme="majorEastAsia" w:hAnsiTheme="majorEastAsia" w:hint="eastAsia"/>
          <w:sz w:val="24"/>
        </w:rPr>
        <w:t>杉村　志智雄様～</w:t>
      </w:r>
      <w:r w:rsidR="00637003" w:rsidRPr="00637003">
        <w:rPr>
          <w:rFonts w:asciiTheme="majorEastAsia" w:eastAsiaTheme="majorEastAsia" w:hAnsiTheme="majorEastAsia" w:hint="eastAsia"/>
          <w:sz w:val="24"/>
        </w:rPr>
        <w:t>他者干渉あるもトラブルには至らず。</w:t>
      </w:r>
      <w:bookmarkStart w:id="0" w:name="_GoBack"/>
      <w:bookmarkEnd w:id="0"/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D5F4E" w:rsidRDefault="008D5F4E" w:rsidP="008D5F4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＜転入患者様＞</w:t>
      </w:r>
    </w:p>
    <w:p w:rsidR="00795160" w:rsidRDefault="008D5F4E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工藤　六男様～担当：見上Ns</w:t>
      </w: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F84C91" w:rsidP="00D463D2">
      <w:pPr>
        <w:rPr>
          <w:rFonts w:asciiTheme="majorEastAsia" w:eastAsiaTheme="majorEastAsia" w:hAnsiTheme="majorEastAsia"/>
          <w:sz w:val="24"/>
        </w:rPr>
      </w:pPr>
      <w:r w:rsidRPr="00F84C91">
        <w:rPr>
          <w:noProof/>
        </w:rPr>
        <w:lastRenderedPageBreak/>
        <w:drawing>
          <wp:inline distT="0" distB="0" distL="0" distR="0">
            <wp:extent cx="5490845" cy="7006349"/>
            <wp:effectExtent l="0" t="0" r="0" b="444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006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160" w:rsidRDefault="00795160" w:rsidP="00795160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795160">
        <w:rPr>
          <w:rFonts w:hint="eastAsia"/>
          <w:noProof/>
        </w:rPr>
        <w:lastRenderedPageBreak/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5160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97334"/>
    <w:rsid w:val="005A0237"/>
    <w:rsid w:val="005A0A32"/>
    <w:rsid w:val="005A150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1021"/>
    <w:rsid w:val="006513D7"/>
    <w:rsid w:val="006530C1"/>
    <w:rsid w:val="00653A1C"/>
    <w:rsid w:val="00653CDE"/>
    <w:rsid w:val="00654769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160"/>
    <w:rsid w:val="00795F81"/>
    <w:rsid w:val="0079616E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303F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468C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91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54F6860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4DE2F-9152-49E1-8CF6-CDEF309BA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11</cp:revision>
  <cp:lastPrinted>2022-11-26T01:16:00Z</cp:lastPrinted>
  <dcterms:created xsi:type="dcterms:W3CDTF">2023-02-21T02:47:00Z</dcterms:created>
  <dcterms:modified xsi:type="dcterms:W3CDTF">2023-02-21T07:44:00Z</dcterms:modified>
</cp:coreProperties>
</file>