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2245DC">
        <w:rPr>
          <w:rFonts w:ascii="ＭＳ ゴシック" w:eastAsia="ＭＳ ゴシック" w:hAnsi="ＭＳ ゴシック" w:cs="Times New Roman" w:hint="eastAsia"/>
          <w:szCs w:val="21"/>
        </w:rPr>
        <w:t>26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2245DC">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2245DC">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55D6D" w:rsidRPr="00A97C64" w:rsidRDefault="002245DC"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42A4E" w:rsidRPr="00A97C64" w:rsidRDefault="002E19F1"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2245DC" w:rsidP="000B6A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2E19F1"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2245DC"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77460D" w:rsidRPr="00A97C64" w:rsidRDefault="002245DC" w:rsidP="0077460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245DC" w:rsidP="006207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2245DC"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E763F0"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E19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C407A2" w:rsidP="005203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245DC">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7215C" w:rsidP="002245D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245DC">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2245DC" w:rsidP="00D726E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2E19F1"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D021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2245D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2245D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2245DC" w:rsidP="00C220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2245DC"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2E19F1" w:rsidP="007B533D">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2E19F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2E19F1" w:rsidP="007B533D">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2E19F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2E19F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2245DC"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2E19F1"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2245DC"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2E19F1" w:rsidP="002245D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r w:rsidR="00C407A2">
              <w:rPr>
                <w:rFonts w:ascii="ＭＳ ゴシック" w:eastAsia="ＭＳ ゴシック" w:hAnsi="ＭＳ ゴシック" w:cs="Times New Roman" w:hint="eastAsia"/>
                <w:szCs w:val="21"/>
              </w:rPr>
              <w:t xml:space="preserve">　</w:t>
            </w:r>
            <w:r w:rsidR="007B1337">
              <w:rPr>
                <w:rFonts w:ascii="ＭＳ ゴシック" w:eastAsia="ＭＳ ゴシック" w:hAnsi="ＭＳ ゴシック" w:cs="Times New Roman" w:hint="eastAsia"/>
                <w:szCs w:val="21"/>
              </w:rPr>
              <w:t xml:space="preserve">　</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E763F0"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AF25FA" w:rsidRDefault="00324889" w:rsidP="00F538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・明日（1/27　13:30頃）～青春の病棟清掃再開</w:t>
      </w:r>
      <w:r w:rsidR="00AF25FA">
        <w:rPr>
          <w:rFonts w:ascii="ＭＳ ゴシック" w:eastAsia="ＭＳ ゴシック" w:hAnsi="ＭＳ ゴシック" w:cs="Times New Roman" w:hint="eastAsia"/>
          <w:szCs w:val="21"/>
        </w:rPr>
        <w:t>となります</w:t>
      </w:r>
      <w:r>
        <w:rPr>
          <w:rFonts w:ascii="ＭＳ ゴシック" w:eastAsia="ＭＳ ゴシック" w:hAnsi="ＭＳ ゴシック" w:cs="Times New Roman" w:hint="eastAsia"/>
          <w:szCs w:val="21"/>
        </w:rPr>
        <w:t>。</w:t>
      </w:r>
      <w:r w:rsidR="00A21AB6">
        <w:rPr>
          <w:rFonts w:ascii="ＭＳ ゴシック" w:eastAsia="ＭＳ ゴシック" w:hAnsi="ＭＳ ゴシック" w:cs="Times New Roman" w:hint="eastAsia"/>
          <w:szCs w:val="21"/>
        </w:rPr>
        <w:t>管理棟</w:t>
      </w:r>
      <w:r>
        <w:rPr>
          <w:rFonts w:ascii="ＭＳ ゴシック" w:eastAsia="ＭＳ ゴシック" w:hAnsi="ＭＳ ゴシック" w:cs="Times New Roman" w:hint="eastAsia"/>
          <w:szCs w:val="21"/>
        </w:rPr>
        <w:t>側からの出入りとな</w:t>
      </w:r>
    </w:p>
    <w:p w:rsidR="00324889" w:rsidRDefault="00AF25FA" w:rsidP="00AF25F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24889">
        <w:rPr>
          <w:rFonts w:ascii="ＭＳ ゴシック" w:eastAsia="ＭＳ ゴシック" w:hAnsi="ＭＳ ゴシック" w:cs="Times New Roman" w:hint="eastAsia"/>
          <w:szCs w:val="21"/>
        </w:rPr>
        <w:t>る為、清掃終了後、自動ドアを開け</w:t>
      </w:r>
      <w:r w:rsidR="00D62898">
        <w:rPr>
          <w:rFonts w:ascii="ＭＳ ゴシック" w:eastAsia="ＭＳ ゴシック" w:hAnsi="ＭＳ ゴシック" w:cs="Times New Roman" w:hint="eastAsia"/>
          <w:szCs w:val="21"/>
        </w:rPr>
        <w:t>てください。</w:t>
      </w:r>
    </w:p>
    <w:p w:rsidR="002245DC" w:rsidRPr="002E19F1" w:rsidRDefault="002245DC" w:rsidP="00F538B4">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2245DC" w:rsidRDefault="002245DC"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・村舘　ミネ様～臨時薬同内容で7日分処方。</w:t>
      </w:r>
    </w:p>
    <w:p w:rsidR="002245DC" w:rsidRDefault="002245DC" w:rsidP="004A0B3F">
      <w:pPr>
        <w:rPr>
          <w:rFonts w:ascii="ＭＳ ゴシック" w:eastAsia="ＭＳ ゴシック" w:hAnsi="ＭＳ ゴシック" w:cs="Times New Roman"/>
          <w:szCs w:val="21"/>
        </w:rPr>
      </w:pPr>
    </w:p>
    <w:p w:rsidR="002245DC" w:rsidRDefault="002245DC" w:rsidP="007D2D3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・川井　金市郎様～臨時薬ロキソプロフェンNa(60)2T→カロナール(200)4Tへ変更、アレンドロン酸</w:t>
      </w:r>
      <w:r w:rsidR="007D2D35">
        <w:rPr>
          <w:rFonts w:ascii="ＭＳ ゴシック" w:eastAsia="ＭＳ ゴシック" w:hAnsi="ＭＳ ゴシック" w:cs="Times New Roman" w:hint="eastAsia"/>
          <w:szCs w:val="21"/>
        </w:rPr>
        <w:t>1T追加となり他同内容で7日分処方。</w:t>
      </w:r>
    </w:p>
    <w:p w:rsidR="002245DC" w:rsidRDefault="002245DC" w:rsidP="004A0B3F">
      <w:pPr>
        <w:rPr>
          <w:rFonts w:ascii="ＭＳ ゴシック" w:eastAsia="ＭＳ ゴシック" w:hAnsi="ＭＳ ゴシック" w:cs="Times New Roman"/>
          <w:szCs w:val="21"/>
        </w:rPr>
      </w:pPr>
    </w:p>
    <w:p w:rsidR="002E19F1" w:rsidRDefault="002E19F1" w:rsidP="004A0B3F">
      <w:pPr>
        <w:rPr>
          <w:rFonts w:ascii="ＭＳ ゴシック" w:eastAsia="ＭＳ ゴシック" w:hAnsi="ＭＳ ゴシック" w:cs="Times New Roman"/>
          <w:szCs w:val="21"/>
        </w:rPr>
      </w:pPr>
    </w:p>
    <w:p w:rsidR="002E19F1" w:rsidRDefault="007D2D35"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7D2D35" w:rsidRDefault="007D2D35"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7D2D35" w:rsidRDefault="007D2D35"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昌様～東C4→B2</w:t>
      </w:r>
    </w:p>
    <w:p w:rsidR="007D2D35" w:rsidRDefault="007D2D35" w:rsidP="005C56F7">
      <w:pPr>
        <w:rPr>
          <w:rFonts w:ascii="ＭＳ ゴシック" w:eastAsia="ＭＳ ゴシック" w:hAnsi="ＭＳ ゴシック" w:cs="Times New Roman"/>
          <w:szCs w:val="21"/>
        </w:rPr>
      </w:pPr>
    </w:p>
    <w:p w:rsidR="007D2D35" w:rsidRDefault="007D2D35"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7D2D35" w:rsidRDefault="007D2D35"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幸江様～東A14</w:t>
      </w:r>
    </w:p>
    <w:p w:rsidR="007D2D35" w:rsidRDefault="007D2D35"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・工藤　亮様～東C4</w:t>
      </w:r>
    </w:p>
    <w:p w:rsidR="007D2D35" w:rsidRDefault="007D2D35" w:rsidP="005C56F7">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9739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FC7DB8" w:rsidRPr="00FC7DB8">
        <w:rPr>
          <w:rFonts w:ascii="ＭＳ ゴシック" w:eastAsia="ＭＳ ゴシック" w:hAnsi="ＭＳ ゴシック" w:cs="Times New Roman" w:hint="eastAsia"/>
          <w:szCs w:val="21"/>
        </w:rPr>
        <w:t>他患者様への迷惑行為著明のため早めに開放観察を終える。奇声・大声、自傷行為無く経過。</w:t>
      </w:r>
      <w:r w:rsidR="0029732B">
        <w:rPr>
          <w:rFonts w:ascii="ＭＳ ゴシック" w:eastAsia="ＭＳ ゴシック" w:hAnsi="ＭＳ ゴシック" w:cs="Times New Roman" w:hint="eastAsia"/>
          <w:szCs w:val="21"/>
        </w:rPr>
        <w:t>引き</w:t>
      </w:r>
      <w:r w:rsidRPr="000C2CC3">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AA4A9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555197">
        <w:rPr>
          <w:rFonts w:ascii="ＭＳ ゴシック" w:eastAsia="ＭＳ ゴシック" w:hAnsi="ＭＳ ゴシック" w:cs="Times New Roman" w:hint="eastAsia"/>
          <w:szCs w:val="21"/>
        </w:rPr>
        <w:t>1</w:t>
      </w:r>
      <w:r w:rsidR="00C34CD4">
        <w:rPr>
          <w:rFonts w:ascii="ＭＳ ゴシック" w:eastAsia="ＭＳ ゴシック" w:hAnsi="ＭＳ ゴシック" w:cs="Times New Roman" w:hint="eastAsia"/>
          <w:szCs w:val="21"/>
        </w:rPr>
        <w:t>6：00～6：00</w:t>
      </w:r>
      <w:r w:rsidR="00555197">
        <w:rPr>
          <w:rFonts w:ascii="ＭＳ ゴシック" w:eastAsia="ＭＳ ゴシック" w:hAnsi="ＭＳ ゴシック" w:cs="Times New Roman" w:hint="eastAsia"/>
          <w:szCs w:val="21"/>
        </w:rPr>
        <w:t>の</w:t>
      </w:r>
      <w:r w:rsidR="00566B4F">
        <w:rPr>
          <w:rFonts w:ascii="ＭＳ ゴシック" w:eastAsia="ＭＳ ゴシック" w:hAnsi="ＭＳ ゴシック" w:cs="Times New Roman" w:hint="eastAsia"/>
          <w:szCs w:val="21"/>
        </w:rPr>
        <w:t>時間隔離</w:t>
      </w:r>
      <w:r w:rsidR="00555197">
        <w:rPr>
          <w:rFonts w:ascii="ＭＳ ゴシック" w:eastAsia="ＭＳ ゴシック" w:hAnsi="ＭＳ ゴシック" w:cs="Times New Roman" w:hint="eastAsia"/>
          <w:szCs w:val="21"/>
        </w:rPr>
        <w:t>中</w:t>
      </w:r>
      <w:r w:rsidR="00C34CD4">
        <w:rPr>
          <w:rFonts w:ascii="ＭＳ ゴシック" w:eastAsia="ＭＳ ゴシック" w:hAnsi="ＭＳ ゴシック" w:cs="Times New Roman" w:hint="eastAsia"/>
          <w:szCs w:val="21"/>
        </w:rPr>
        <w:t>。</w:t>
      </w:r>
      <w:r w:rsidR="00FC7DB8" w:rsidRPr="00FC7DB8">
        <w:rPr>
          <w:rFonts w:ascii="ＭＳ ゴシック" w:eastAsia="ＭＳ ゴシック" w:hAnsi="ＭＳ ゴシック" w:cs="Times New Roman" w:hint="eastAsia"/>
          <w:szCs w:val="21"/>
        </w:rPr>
        <w:t>多幸的、誇大妄想みられスタッフ対面時には高圧的に話される様子が目立っている。飲水ペース早く、午前中には</w:t>
      </w:r>
      <w:r w:rsidR="00FC7DB8" w:rsidRPr="00FC7DB8">
        <w:rPr>
          <w:rFonts w:ascii="ＭＳ ゴシック" w:eastAsia="ＭＳ ゴシック" w:hAnsi="ＭＳ ゴシック" w:cs="Times New Roman"/>
          <w:szCs w:val="21"/>
        </w:rPr>
        <w:t>2Lペットボトル内の</w:t>
      </w:r>
      <w:r w:rsidR="00FC7DB8" w:rsidRPr="00FC7DB8">
        <w:rPr>
          <w:rFonts w:ascii="ＭＳ ゴシック" w:eastAsia="ＭＳ ゴシック" w:hAnsi="ＭＳ ゴシック" w:cs="Times New Roman" w:hint="eastAsia"/>
          <w:szCs w:val="21"/>
        </w:rPr>
        <w:t>水道水は半分以下となっている。本人へ話すも無視をされている。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296C0A" w:rsidRDefault="001A1418" w:rsidP="00296C0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sidR="00555197">
        <w:rPr>
          <w:rFonts w:ascii="ＭＳ ゴシック" w:eastAsia="ＭＳ ゴシック" w:hAnsi="ＭＳ ゴシック" w:cs="Times New Roman" w:hint="eastAsia"/>
          <w:szCs w:val="21"/>
        </w:rPr>
        <w:t>1</w:t>
      </w:r>
      <w:r w:rsidR="00C34CD4" w:rsidRPr="00C34CD4">
        <w:rPr>
          <w:rFonts w:ascii="ＭＳ ゴシック" w:eastAsia="ＭＳ ゴシック" w:hAnsi="ＭＳ ゴシック"/>
          <w:color w:val="000000"/>
          <w:spacing w:val="8"/>
          <w:szCs w:val="21"/>
        </w:rPr>
        <w:t>6：00～6：00</w:t>
      </w:r>
      <w:r w:rsidR="00555197">
        <w:rPr>
          <w:rFonts w:ascii="ＭＳ ゴシック" w:eastAsia="ＭＳ ゴシック" w:hAnsi="ＭＳ ゴシック" w:hint="eastAsia"/>
          <w:color w:val="000000"/>
          <w:spacing w:val="8"/>
          <w:szCs w:val="21"/>
        </w:rPr>
        <w:t>の</w:t>
      </w:r>
      <w:r w:rsidR="00566B4F">
        <w:rPr>
          <w:rFonts w:ascii="ＭＳ ゴシック" w:eastAsia="ＭＳ ゴシック" w:hAnsi="ＭＳ ゴシック" w:hint="eastAsia"/>
          <w:color w:val="000000"/>
          <w:spacing w:val="8"/>
          <w:szCs w:val="21"/>
        </w:rPr>
        <w:t>時間隔離</w:t>
      </w:r>
      <w:r w:rsidR="00555197">
        <w:rPr>
          <w:rFonts w:ascii="ＭＳ ゴシック" w:eastAsia="ＭＳ ゴシック" w:hAnsi="ＭＳ ゴシック" w:hint="eastAsia"/>
          <w:color w:val="000000"/>
          <w:spacing w:val="8"/>
          <w:szCs w:val="21"/>
        </w:rPr>
        <w:t>中。</w:t>
      </w:r>
      <w:r w:rsidR="00FC7DB8" w:rsidRPr="00FC7DB8">
        <w:rPr>
          <w:rFonts w:ascii="ＭＳ ゴシック" w:eastAsia="ＭＳ ゴシック" w:hAnsi="ＭＳ ゴシック" w:hint="eastAsia"/>
          <w:color w:val="000000"/>
          <w:spacing w:val="8"/>
          <w:szCs w:val="21"/>
        </w:rPr>
        <w:t>表情硬く、口数少ない様子みられている。自室、ホールを行き来し過ごされている。不穏・興奮は無い。</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C7B41" w:rsidRDefault="00EC7B41" w:rsidP="008E7CB5">
      <w:pPr>
        <w:ind w:left="1680" w:hangingChars="800" w:hanging="1680"/>
        <w:rPr>
          <w:rFonts w:ascii="ＭＳ ゴシック" w:eastAsia="ＭＳ ゴシック" w:hAnsi="ＭＳ ゴシック" w:cs="Times New Roman"/>
          <w:szCs w:val="21"/>
        </w:rPr>
      </w:pPr>
    </w:p>
    <w:p w:rsidR="00655C24" w:rsidRDefault="00655C24" w:rsidP="00655C24">
      <w:pPr>
        <w:rPr>
          <w:rFonts w:ascii="ＭＳ ゴシック" w:eastAsia="ＭＳ ゴシック" w:hAnsi="ＭＳ ゴシック" w:cs="Times New Roman"/>
          <w:szCs w:val="21"/>
        </w:rPr>
      </w:pPr>
    </w:p>
    <w:p w:rsidR="00CA2F7F" w:rsidRPr="00725FE3" w:rsidRDefault="00E76F67" w:rsidP="00296C0A">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782CED">
        <w:rPr>
          <w:rFonts w:ascii="ＭＳ ゴシック" w:eastAsia="ＭＳ ゴシック" w:hAnsi="ＭＳ ゴシック" w:hint="eastAsia"/>
          <w:color w:val="000000"/>
          <w:spacing w:val="8"/>
          <w:szCs w:val="21"/>
        </w:rPr>
        <w:t>身体拘束中。</w:t>
      </w:r>
      <w:r w:rsidR="00DF2B2D" w:rsidRPr="00DF2B2D">
        <w:rPr>
          <w:rFonts w:ascii="ＭＳ ゴシック" w:eastAsia="ＭＳ ゴシック" w:hAnsi="ＭＳ ゴシック"/>
          <w:color w:val="000000"/>
          <w:spacing w:val="8"/>
          <w:szCs w:val="21"/>
        </w:rPr>
        <w:t>10：00～16：00開放観察</w:t>
      </w:r>
      <w:r w:rsidR="00296C0A">
        <w:rPr>
          <w:rFonts w:ascii="ＭＳ ゴシック" w:eastAsia="ＭＳ ゴシック" w:hAnsi="ＭＳ ゴシック" w:hint="eastAsia"/>
          <w:color w:val="000000"/>
          <w:spacing w:val="8"/>
          <w:szCs w:val="21"/>
        </w:rPr>
        <w:t>指示</w:t>
      </w:r>
      <w:r w:rsidR="00DF2B2D" w:rsidRPr="00DF2B2D">
        <w:rPr>
          <w:rFonts w:ascii="ＭＳ ゴシック" w:eastAsia="ＭＳ ゴシック" w:hAnsi="ＭＳ ゴシック"/>
          <w:color w:val="000000"/>
          <w:spacing w:val="8"/>
          <w:szCs w:val="21"/>
        </w:rPr>
        <w:t>。</w:t>
      </w:r>
      <w:r w:rsidR="00FC7DB8" w:rsidRPr="00FC7DB8">
        <w:rPr>
          <w:rFonts w:ascii="ＭＳ ゴシック" w:eastAsia="ＭＳ ゴシック" w:hAnsi="ＭＳ ゴシック" w:hint="eastAsia"/>
          <w:color w:val="000000"/>
          <w:spacing w:val="8"/>
          <w:szCs w:val="21"/>
        </w:rPr>
        <w:t>ホールにて静穏に過ごされている。奇声・大声は無く、他患者との交流みられている。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807B19" w:rsidRDefault="00807B19" w:rsidP="00C275E6">
      <w:pPr>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9078F7" w:rsidRDefault="00EF430A"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・相澤　正弘様～</w:t>
      </w:r>
      <w:r w:rsidR="001D4D56" w:rsidRPr="001D4D56">
        <w:rPr>
          <w:rFonts w:ascii="ＭＳ ゴシック" w:eastAsia="ＭＳ ゴシック" w:hAnsi="ＭＳ ゴシック" w:cs="Times New Roman" w:hint="eastAsia"/>
          <w:szCs w:val="21"/>
        </w:rPr>
        <w:t>意識レベル、バイタルサイン共に特変なし。都度吸引し、黄色粘稠痰多量に除去。呼吸も平静。</w:t>
      </w:r>
      <w:bookmarkStart w:id="0" w:name="_GoBack"/>
      <w:bookmarkEnd w:id="0"/>
    </w:p>
    <w:p w:rsidR="00EF430A" w:rsidRDefault="00EF430A" w:rsidP="009078F7">
      <w:pPr>
        <w:ind w:left="1680" w:hangingChars="800" w:hanging="1680"/>
        <w:rPr>
          <w:rFonts w:ascii="ＭＳ ゴシック" w:eastAsia="ＭＳ ゴシック" w:hAnsi="ＭＳ ゴシック" w:cs="Times New Roman"/>
          <w:szCs w:val="21"/>
        </w:rPr>
      </w:pPr>
    </w:p>
    <w:p w:rsidR="00EF430A" w:rsidRDefault="00EF430A"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D2D35">
        <w:rPr>
          <w:rFonts w:ascii="ＭＳ ゴシック" w:eastAsia="ＭＳ ゴシック" w:hAnsi="ＭＳ ゴシック" w:cs="Times New Roman" w:hint="eastAsia"/>
          <w:szCs w:val="21"/>
        </w:rPr>
        <w:t>田名部</w:t>
      </w:r>
      <w:r>
        <w:rPr>
          <w:rFonts w:ascii="ＭＳ ゴシック" w:eastAsia="ＭＳ ゴシック" w:hAnsi="ＭＳ ゴシック" w:cs="Times New Roman" w:hint="eastAsia"/>
          <w:szCs w:val="21"/>
        </w:rPr>
        <w:t>Dr診察＞</w:t>
      </w:r>
    </w:p>
    <w:p w:rsidR="00A032D4" w:rsidRDefault="007D2D35" w:rsidP="00A032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A032D4">
        <w:rPr>
          <w:rFonts w:ascii="ＭＳ ゴシック" w:eastAsia="ＭＳ ゴシック" w:hAnsi="ＭＳ ゴシック" w:cs="Times New Roman" w:hint="eastAsia"/>
          <w:szCs w:val="21"/>
        </w:rPr>
        <w:t>臨時薬同内容で7日分処方。</w:t>
      </w:r>
    </w:p>
    <w:p w:rsidR="007D2D35" w:rsidRDefault="007D2D35" w:rsidP="009078F7">
      <w:pPr>
        <w:ind w:left="1680" w:hangingChars="800" w:hanging="1680"/>
        <w:rPr>
          <w:rFonts w:ascii="ＭＳ ゴシック" w:eastAsia="ＭＳ ゴシック" w:hAnsi="ＭＳ ゴシック" w:cs="Times New Roman"/>
          <w:szCs w:val="21"/>
        </w:rPr>
      </w:pPr>
    </w:p>
    <w:p w:rsidR="007D2D35" w:rsidRDefault="007D2D35"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義明様～</w:t>
      </w:r>
      <w:r w:rsidR="00A032D4">
        <w:rPr>
          <w:rFonts w:ascii="ＭＳ ゴシック" w:eastAsia="ＭＳ ゴシック" w:hAnsi="ＭＳ ゴシック" w:cs="Times New Roman" w:hint="eastAsia"/>
          <w:szCs w:val="21"/>
        </w:rPr>
        <w:t>臨時薬同内容で7日分処方。</w:t>
      </w:r>
    </w:p>
    <w:p w:rsidR="007D2D35" w:rsidRDefault="007D2D35" w:rsidP="009078F7">
      <w:pPr>
        <w:ind w:left="1680" w:hangingChars="800" w:hanging="1680"/>
        <w:rPr>
          <w:rFonts w:ascii="ＭＳ ゴシック" w:eastAsia="ＭＳ ゴシック" w:hAnsi="ＭＳ ゴシック" w:cs="Times New Roman"/>
          <w:szCs w:val="21"/>
        </w:rPr>
      </w:pPr>
    </w:p>
    <w:p w:rsidR="00A032D4" w:rsidRDefault="007D2D35" w:rsidP="00A032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00A032D4">
        <w:rPr>
          <w:rFonts w:ascii="ＭＳ ゴシック" w:eastAsia="ＭＳ ゴシック" w:hAnsi="ＭＳ ゴシック" w:cs="Times New Roman" w:hint="eastAsia"/>
          <w:szCs w:val="21"/>
        </w:rPr>
        <w:t>定期薬同内容で7日分処方。明日より6時―20時の開放時間となる。</w:t>
      </w:r>
    </w:p>
    <w:p w:rsidR="007D2D35" w:rsidRDefault="007D2D35" w:rsidP="009078F7">
      <w:pPr>
        <w:ind w:left="1680" w:hangingChars="800" w:hanging="1680"/>
        <w:rPr>
          <w:rFonts w:ascii="ＭＳ ゴシック" w:eastAsia="ＭＳ ゴシック" w:hAnsi="ＭＳ ゴシック" w:cs="Times New Roman"/>
          <w:szCs w:val="21"/>
        </w:rPr>
      </w:pPr>
    </w:p>
    <w:p w:rsidR="007D2D35" w:rsidRDefault="007D2D35"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w:t>
      </w:r>
      <w:r w:rsidR="00A032D4">
        <w:rPr>
          <w:rFonts w:ascii="ＭＳ ゴシック" w:eastAsia="ＭＳ ゴシック" w:hAnsi="ＭＳ ゴシック" w:cs="Times New Roman" w:hint="eastAsia"/>
          <w:szCs w:val="21"/>
        </w:rPr>
        <w:t>臨時薬</w:t>
      </w:r>
      <w:r w:rsidR="00A032D4" w:rsidRPr="00A032D4">
        <w:rPr>
          <w:rFonts w:ascii="ＭＳ ゴシック" w:eastAsia="ＭＳ ゴシック" w:hAnsi="ＭＳ ゴシック" w:cs="Times New Roman" w:hint="eastAsia"/>
          <w:szCs w:val="21"/>
        </w:rPr>
        <w:t>酸化マグネシウムが</w:t>
      </w:r>
      <w:r w:rsidR="00A032D4" w:rsidRPr="00A032D4">
        <w:rPr>
          <w:rFonts w:ascii="ＭＳ ゴシック" w:eastAsia="ＭＳ ゴシック" w:hAnsi="ＭＳ ゴシック" w:cs="Times New Roman"/>
          <w:szCs w:val="21"/>
        </w:rPr>
        <w:t>2→3Tへ増薬。他は変わりなく同内容で</w:t>
      </w:r>
      <w:r w:rsidR="002E08A6">
        <w:rPr>
          <w:rFonts w:ascii="ＭＳ ゴシック" w:eastAsia="ＭＳ ゴシック" w:hAnsi="ＭＳ ゴシック" w:cs="Times New Roman" w:hint="eastAsia"/>
          <w:szCs w:val="21"/>
        </w:rPr>
        <w:t>7日分</w:t>
      </w:r>
      <w:r w:rsidR="00A032D4" w:rsidRPr="00A032D4">
        <w:rPr>
          <w:rFonts w:ascii="ＭＳ ゴシック" w:eastAsia="ＭＳ ゴシック" w:hAnsi="ＭＳ ゴシック" w:cs="Times New Roman"/>
          <w:szCs w:val="21"/>
        </w:rPr>
        <w:t>処方。</w:t>
      </w:r>
    </w:p>
    <w:p w:rsidR="007D2D35" w:rsidRDefault="007D2D35" w:rsidP="009078F7">
      <w:pPr>
        <w:ind w:left="1680" w:hangingChars="800" w:hanging="1680"/>
        <w:rPr>
          <w:rFonts w:ascii="ＭＳ ゴシック" w:eastAsia="ＭＳ ゴシック" w:hAnsi="ＭＳ ゴシック" w:cs="Times New Roman"/>
          <w:szCs w:val="21"/>
        </w:rPr>
      </w:pPr>
    </w:p>
    <w:p w:rsidR="007D2D35" w:rsidRDefault="007D2D35"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00A032D4">
        <w:rPr>
          <w:rFonts w:ascii="ＭＳ ゴシック" w:eastAsia="ＭＳ ゴシック" w:hAnsi="ＭＳ ゴシック" w:cs="Times New Roman" w:hint="eastAsia"/>
          <w:szCs w:val="21"/>
        </w:rPr>
        <w:t>臨時薬同内容で7日分処方。</w:t>
      </w:r>
    </w:p>
    <w:p w:rsidR="007D2D35" w:rsidRDefault="007D2D35" w:rsidP="009078F7">
      <w:pPr>
        <w:ind w:left="1680" w:hangingChars="800" w:hanging="1680"/>
        <w:rPr>
          <w:rFonts w:ascii="ＭＳ ゴシック" w:eastAsia="ＭＳ ゴシック" w:hAnsi="ＭＳ ゴシック" w:cs="Times New Roman"/>
          <w:szCs w:val="21"/>
        </w:rPr>
      </w:pPr>
    </w:p>
    <w:p w:rsidR="007D2D35" w:rsidRDefault="007D2D35"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00A032D4">
        <w:rPr>
          <w:rFonts w:ascii="ＭＳ ゴシック" w:eastAsia="ＭＳ ゴシック" w:hAnsi="ＭＳ ゴシック" w:cs="Times New Roman" w:hint="eastAsia"/>
          <w:szCs w:val="21"/>
        </w:rPr>
        <w:t>臨時薬同内容で7日分処方。明日より6時－16時の開放時間となる。</w:t>
      </w:r>
    </w:p>
    <w:p w:rsidR="007D2D35" w:rsidRDefault="007D2D35" w:rsidP="009078F7">
      <w:pPr>
        <w:ind w:left="1680" w:hangingChars="800" w:hanging="1680"/>
        <w:rPr>
          <w:rFonts w:ascii="ＭＳ ゴシック" w:eastAsia="ＭＳ ゴシック" w:hAnsi="ＭＳ ゴシック" w:cs="Times New Roman"/>
          <w:szCs w:val="21"/>
        </w:rPr>
      </w:pPr>
    </w:p>
    <w:p w:rsidR="007D2D35" w:rsidRDefault="007D2D35"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00A032D4">
        <w:rPr>
          <w:rFonts w:ascii="ＭＳ ゴシック" w:eastAsia="ＭＳ ゴシック" w:hAnsi="ＭＳ ゴシック" w:cs="Times New Roman" w:hint="eastAsia"/>
          <w:szCs w:val="21"/>
        </w:rPr>
        <w:t>臨時薬同内容で7日分処方。Bユニットへ出る時間を設けるようにとの事。</w:t>
      </w:r>
    </w:p>
    <w:p w:rsidR="007D2D35" w:rsidRDefault="007D2D35" w:rsidP="009078F7">
      <w:pPr>
        <w:ind w:left="1680" w:hangingChars="800" w:hanging="1680"/>
        <w:rPr>
          <w:rFonts w:ascii="ＭＳ ゴシック" w:eastAsia="ＭＳ ゴシック" w:hAnsi="ＭＳ ゴシック" w:cs="Times New Roman"/>
          <w:szCs w:val="21"/>
        </w:rPr>
      </w:pPr>
    </w:p>
    <w:p w:rsidR="00A032D4" w:rsidRPr="00A032D4" w:rsidRDefault="00A032D4" w:rsidP="00A032D4">
      <w:pPr>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・若沢　理子様～</w:t>
      </w:r>
      <w:r>
        <w:rPr>
          <w:rFonts w:ascii="ＭＳ ゴシック" w:eastAsia="ＭＳ ゴシック" w:hAnsi="ＭＳ ゴシック" w:cs="Times New Roman" w:hint="eastAsia"/>
          <w:szCs w:val="21"/>
        </w:rPr>
        <w:t>臨時薬同内容で7日分処方。</w:t>
      </w:r>
    </w:p>
    <w:p w:rsidR="00A032D4" w:rsidRDefault="00A032D4" w:rsidP="009078F7">
      <w:pPr>
        <w:ind w:left="1680" w:hangingChars="800" w:hanging="1680"/>
        <w:rPr>
          <w:rFonts w:ascii="ＭＳ ゴシック" w:eastAsia="ＭＳ ゴシック" w:hAnsi="ＭＳ ゴシック" w:cs="Times New Roman"/>
          <w:szCs w:val="21"/>
        </w:rPr>
      </w:pPr>
    </w:p>
    <w:p w:rsidR="007D2D35" w:rsidRDefault="007D2D35"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A032D4">
        <w:rPr>
          <w:rFonts w:ascii="ＭＳ ゴシック" w:eastAsia="ＭＳ ゴシック" w:hAnsi="ＭＳ ゴシック" w:cs="Times New Roman" w:hint="eastAsia"/>
          <w:szCs w:val="21"/>
        </w:rPr>
        <w:t>臨時薬同内容で7日分処方。</w:t>
      </w:r>
    </w:p>
    <w:p w:rsidR="007D2D35" w:rsidRDefault="007D2D35" w:rsidP="009078F7">
      <w:pPr>
        <w:ind w:left="1680" w:hangingChars="800" w:hanging="1680"/>
        <w:rPr>
          <w:rFonts w:ascii="ＭＳ ゴシック" w:eastAsia="ＭＳ ゴシック" w:hAnsi="ＭＳ ゴシック" w:cs="Times New Roman"/>
          <w:szCs w:val="21"/>
        </w:rPr>
      </w:pPr>
    </w:p>
    <w:p w:rsidR="007D2D35" w:rsidRDefault="007D2D35"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w:t>
      </w:r>
      <w:r w:rsidR="00A032D4">
        <w:rPr>
          <w:rFonts w:ascii="ＭＳ ゴシック" w:eastAsia="ＭＳ ゴシック" w:hAnsi="ＭＳ ゴシック" w:cs="Times New Roman" w:hint="eastAsia"/>
          <w:szCs w:val="21"/>
        </w:rPr>
        <w:t>臨時薬</w:t>
      </w:r>
      <w:r w:rsidR="00A032D4" w:rsidRPr="00A032D4">
        <w:rPr>
          <w:rFonts w:ascii="ＭＳ ゴシック" w:eastAsia="ＭＳ ゴシック" w:hAnsi="ＭＳ ゴシック" w:cs="Times New Roman" w:hint="eastAsia"/>
          <w:szCs w:val="21"/>
        </w:rPr>
        <w:t>ダイフェン配合錠</w:t>
      </w:r>
      <w:r w:rsidR="00A032D4" w:rsidRPr="00A032D4">
        <w:rPr>
          <w:rFonts w:ascii="ＭＳ ゴシック" w:eastAsia="ＭＳ ゴシック" w:hAnsi="ＭＳ ゴシック" w:cs="Times New Roman"/>
          <w:szCs w:val="21"/>
        </w:rPr>
        <w:t>1Tが5日分処方となる。定期薬</w:t>
      </w:r>
      <w:r w:rsidR="00A032D4">
        <w:rPr>
          <w:rFonts w:ascii="ＭＳ ゴシック" w:eastAsia="ＭＳ ゴシック" w:hAnsi="ＭＳ ゴシック" w:cs="Times New Roman" w:hint="eastAsia"/>
          <w:szCs w:val="21"/>
        </w:rPr>
        <w:t>は</w:t>
      </w:r>
      <w:r w:rsidR="00A032D4" w:rsidRPr="00A032D4">
        <w:rPr>
          <w:rFonts w:ascii="ＭＳ ゴシック" w:eastAsia="ＭＳ ゴシック" w:hAnsi="ＭＳ ゴシック" w:cs="Times New Roman"/>
          <w:szCs w:val="21"/>
        </w:rPr>
        <w:t>クエン酸第一鉄Ｎａ錠５０ｍｇ 1T増薬し他は同内容で処方。</w:t>
      </w:r>
    </w:p>
    <w:p w:rsidR="007D2D35" w:rsidRDefault="007D2D35" w:rsidP="009078F7">
      <w:pPr>
        <w:ind w:left="1680" w:hangingChars="800" w:hanging="1680"/>
        <w:rPr>
          <w:rFonts w:ascii="ＭＳ ゴシック" w:eastAsia="ＭＳ ゴシック" w:hAnsi="ＭＳ ゴシック" w:cs="Times New Roman"/>
          <w:szCs w:val="21"/>
        </w:rPr>
      </w:pPr>
    </w:p>
    <w:p w:rsidR="007D2D35" w:rsidRDefault="007D2D35"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・中居　</w:t>
      </w:r>
      <w:r w:rsidR="0056500B">
        <w:rPr>
          <w:rFonts w:ascii="ＭＳ ゴシック" w:eastAsia="ＭＳ ゴシック" w:hAnsi="ＭＳ ゴシック" w:cs="Times New Roman" w:hint="eastAsia"/>
          <w:szCs w:val="21"/>
        </w:rPr>
        <w:t>伊佐男様～</w:t>
      </w:r>
      <w:r w:rsidR="00A032D4">
        <w:rPr>
          <w:rFonts w:ascii="ＭＳ ゴシック" w:eastAsia="ＭＳ ゴシック" w:hAnsi="ＭＳ ゴシック" w:cs="Times New Roman" w:hint="eastAsia"/>
          <w:szCs w:val="21"/>
        </w:rPr>
        <w:t>臨時薬同内容で7日分処方。</w:t>
      </w:r>
    </w:p>
    <w:p w:rsidR="0056500B" w:rsidRDefault="0056500B" w:rsidP="009078F7">
      <w:pPr>
        <w:ind w:left="1680" w:hangingChars="800" w:hanging="1680"/>
        <w:rPr>
          <w:rFonts w:ascii="ＭＳ ゴシック" w:eastAsia="ＭＳ ゴシック" w:hAnsi="ＭＳ ゴシック" w:cs="Times New Roman"/>
          <w:szCs w:val="21"/>
        </w:rPr>
      </w:pPr>
    </w:p>
    <w:p w:rsidR="0056500B" w:rsidRDefault="0056500B"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002E08A6">
        <w:rPr>
          <w:rFonts w:ascii="ＭＳ ゴシック" w:eastAsia="ＭＳ ゴシック" w:hAnsi="ＭＳ ゴシック" w:cs="Times New Roman" w:hint="eastAsia"/>
          <w:szCs w:val="21"/>
        </w:rPr>
        <w:t>臨時薬同内容で7日分処方。</w:t>
      </w:r>
    </w:p>
    <w:p w:rsidR="0056500B" w:rsidRDefault="0056500B" w:rsidP="009078F7">
      <w:pPr>
        <w:ind w:left="1680" w:hangingChars="800" w:hanging="1680"/>
        <w:rPr>
          <w:rFonts w:ascii="ＭＳ ゴシック" w:eastAsia="ＭＳ ゴシック" w:hAnsi="ＭＳ ゴシック" w:cs="Times New Roman"/>
          <w:szCs w:val="21"/>
        </w:rPr>
      </w:pPr>
    </w:p>
    <w:p w:rsidR="0056500B" w:rsidRDefault="0056500B"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w:t>
      </w:r>
      <w:r w:rsidR="002E08A6">
        <w:rPr>
          <w:rFonts w:ascii="ＭＳ ゴシック" w:eastAsia="ＭＳ ゴシック" w:hAnsi="ＭＳ ゴシック" w:cs="Times New Roman" w:hint="eastAsia"/>
          <w:szCs w:val="21"/>
        </w:rPr>
        <w:t>臨時薬同内容で7日分処方。</w:t>
      </w:r>
    </w:p>
    <w:p w:rsidR="0056500B" w:rsidRDefault="0056500B" w:rsidP="0056500B">
      <w:pPr>
        <w:rPr>
          <w:rFonts w:ascii="ＭＳ ゴシック" w:eastAsia="ＭＳ ゴシック" w:hAnsi="ＭＳ ゴシック" w:cs="Times New Roman"/>
          <w:szCs w:val="21"/>
        </w:rPr>
      </w:pPr>
    </w:p>
    <w:p w:rsidR="007D2D35" w:rsidRDefault="007D2D35" w:rsidP="009078F7">
      <w:pPr>
        <w:ind w:left="1680" w:hangingChars="800" w:hanging="1680"/>
        <w:rPr>
          <w:rFonts w:ascii="ＭＳ ゴシック" w:eastAsia="ＭＳ ゴシック" w:hAnsi="ＭＳ ゴシック" w:cs="Times New Roman"/>
          <w:szCs w:val="21"/>
        </w:rPr>
      </w:pPr>
    </w:p>
    <w:p w:rsidR="007D2D35" w:rsidRDefault="0056500B"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＜入院患者様情報①＞</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日　　時：令和</w:t>
      </w:r>
      <w:r w:rsidRPr="00A032D4">
        <w:rPr>
          <w:rFonts w:ascii="ＭＳ ゴシック" w:eastAsia="ＭＳ ゴシック" w:hAnsi="ＭＳ ゴシック" w:cs="Times New Roman"/>
          <w:szCs w:val="21"/>
        </w:rPr>
        <w:t>5年1月26日　　12：21</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氏　　名：工藤　亮（くどう　まこと）様</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生年月日：昭和</w:t>
      </w:r>
      <w:r w:rsidRPr="00A032D4">
        <w:rPr>
          <w:rFonts w:ascii="ＭＳ ゴシック" w:eastAsia="ＭＳ ゴシック" w:hAnsi="ＭＳ ゴシック" w:cs="Times New Roman"/>
          <w:szCs w:val="21"/>
        </w:rPr>
        <w:t>6年3月17日　91歳</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病　　名：混合型認知症、脳梗塞後遺症</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性　　別：男性</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主</w:t>
      </w:r>
      <w:r w:rsidRPr="00A032D4">
        <w:rPr>
          <w:rFonts w:ascii="ＭＳ ゴシック" w:eastAsia="ＭＳ ゴシック" w:hAnsi="ＭＳ ゴシック" w:cs="Times New Roman"/>
          <w:szCs w:val="21"/>
        </w:rPr>
        <w:t xml:space="preserve"> 治 医：深澤Dr</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入院形態：医療保護入院</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病　　棟：東病棟</w:t>
      </w:r>
      <w:r w:rsidRPr="00A032D4">
        <w:rPr>
          <w:rFonts w:ascii="ＭＳ ゴシック" w:eastAsia="ＭＳ ゴシック" w:hAnsi="ＭＳ ゴシック" w:cs="Times New Roman"/>
          <w:szCs w:val="21"/>
        </w:rPr>
        <w:t>Cユニット</w:t>
      </w:r>
    </w:p>
    <w:p w:rsidR="00A032D4" w:rsidRPr="00A032D4" w:rsidRDefault="00A032D4" w:rsidP="00A032D4">
      <w:pPr>
        <w:ind w:left="1680" w:hangingChars="800" w:hanging="1680"/>
        <w:rPr>
          <w:rFonts w:ascii="ＭＳ ゴシック" w:eastAsia="ＭＳ ゴシック" w:hAnsi="ＭＳ ゴシック" w:cs="Times New Roman"/>
          <w:szCs w:val="21"/>
        </w:rPr>
      </w:pP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＜経過＞</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現在夫婦二人暮らし。長男が盛岡に住んでおり時折様子を見に行っている。</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次男は大腸癌を患い死去。</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元々狭心症や高血圧の既往があり、</w:t>
      </w:r>
      <w:r w:rsidRPr="00A032D4">
        <w:rPr>
          <w:rFonts w:ascii="ＭＳ ゴシック" w:eastAsia="ＭＳ ゴシック" w:hAnsi="ＭＳ ゴシック" w:cs="Times New Roman"/>
          <w:szCs w:val="21"/>
        </w:rPr>
        <w:t>H24年にて大動脈解離八戸赤十字病院を</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受診し通院していた。平成</w:t>
      </w:r>
      <w:r w:rsidRPr="00A032D4">
        <w:rPr>
          <w:rFonts w:ascii="ＭＳ ゴシック" w:eastAsia="ＭＳ ゴシック" w:hAnsi="ＭＳ ゴシック" w:cs="Times New Roman"/>
          <w:szCs w:val="21"/>
        </w:rPr>
        <w:t>26年頃、車を運転していた際に通い慣れた道を間違</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える事があり、危険を感じたためその後直ぐに免許を自主返納し、同院神経内</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科を受診。アルツハイマー型認知症と診断され、継続通院を行っていた。以後</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も、徐々に認知機能の低下は見られ、</w:t>
      </w:r>
      <w:r w:rsidRPr="00A032D4">
        <w:rPr>
          <w:rFonts w:ascii="ＭＳ ゴシック" w:eastAsia="ＭＳ ゴシック" w:hAnsi="ＭＳ ゴシック" w:cs="Times New Roman"/>
          <w:szCs w:val="21"/>
        </w:rPr>
        <w:t>R4年に入り、失禁や易怒性が目立つよう</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になる。</w:t>
      </w:r>
      <w:r w:rsidRPr="00A032D4">
        <w:rPr>
          <w:rFonts w:ascii="ＭＳ ゴシック" w:eastAsia="ＭＳ ゴシック" w:hAnsi="ＭＳ ゴシック" w:cs="Times New Roman"/>
          <w:szCs w:val="21"/>
        </w:rPr>
        <w:t>R4年8月頃には、1人で外に出てしまい徘徊して居るところを近隣住民</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が発見。以後、本人が</w:t>
      </w:r>
      <w:r w:rsidRPr="00A032D4">
        <w:rPr>
          <w:rFonts w:ascii="ＭＳ ゴシック" w:eastAsia="ＭＳ ゴシック" w:hAnsi="ＭＳ ゴシック" w:cs="Times New Roman"/>
          <w:szCs w:val="21"/>
        </w:rPr>
        <w:t>1人にならないように常に妻が見守りをしている。かかり</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つけ医に相談し、薬剤調整なされたが改善されず。症状改善目的にて当院へ</w:t>
      </w:r>
      <w:r w:rsidRPr="00A032D4">
        <w:rPr>
          <w:rFonts w:ascii="ＭＳ ゴシック" w:eastAsia="ＭＳ ゴシック" w:hAnsi="ＭＳ ゴシック" w:cs="Times New Roman"/>
          <w:szCs w:val="21"/>
        </w:rPr>
        <w:t>R4年</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w:t>
      </w:r>
      <w:r w:rsidRPr="00A032D4">
        <w:rPr>
          <w:rFonts w:ascii="ＭＳ ゴシック" w:eastAsia="ＭＳ ゴシック" w:hAnsi="ＭＳ ゴシック" w:cs="Times New Roman"/>
          <w:szCs w:val="21"/>
        </w:rPr>
        <w:t>12月22日初診。R5年1月25日妻様より連絡あり。本人様の転倒の頻度も多くなり</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介護者である妻様も転倒により左手を負傷しギプス固定となっている。そのため</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妻様が自宅での介護が困難となっている。また、既にケアマネがショートステイ</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利用調整を行ってくれているがいずれも満床であり困難な状況。そのため当院</w:t>
      </w:r>
    </w:p>
    <w:p w:rsidR="0056500B"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への入院希望あり本日東病棟へ医療保護入院となる。</w:t>
      </w:r>
    </w:p>
    <w:p w:rsidR="0056500B" w:rsidRDefault="0056500B" w:rsidP="009078F7">
      <w:pPr>
        <w:ind w:left="1680" w:hangingChars="800" w:hanging="1680"/>
        <w:rPr>
          <w:rFonts w:ascii="ＭＳ ゴシック" w:eastAsia="ＭＳ ゴシック" w:hAnsi="ＭＳ ゴシック" w:cs="Times New Roman"/>
          <w:szCs w:val="21"/>
        </w:rPr>
      </w:pPr>
    </w:p>
    <w:p w:rsidR="0056500B" w:rsidRDefault="0056500B" w:rsidP="009078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日　　時：令和</w:t>
      </w:r>
      <w:r w:rsidRPr="00A032D4">
        <w:rPr>
          <w:rFonts w:ascii="ＭＳ ゴシック" w:eastAsia="ＭＳ ゴシック" w:hAnsi="ＭＳ ゴシック" w:cs="Times New Roman"/>
          <w:szCs w:val="21"/>
        </w:rPr>
        <w:t xml:space="preserve">5年1月26日　　</w:t>
      </w:r>
      <w:r>
        <w:rPr>
          <w:rFonts w:ascii="ＭＳ ゴシック" w:eastAsia="ＭＳ ゴシック" w:hAnsi="ＭＳ ゴシック" w:cs="Times New Roman" w:hint="eastAsia"/>
          <w:szCs w:val="21"/>
        </w:rPr>
        <w:t>12</w:t>
      </w:r>
      <w:r w:rsidRPr="00A032D4">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29</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氏　　名：山本　幸江（やまもと　さちえ）様</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生年月日：昭和</w:t>
      </w:r>
      <w:r w:rsidRPr="00A032D4">
        <w:rPr>
          <w:rFonts w:ascii="ＭＳ ゴシック" w:eastAsia="ＭＳ ゴシック" w:hAnsi="ＭＳ ゴシック" w:cs="Times New Roman"/>
          <w:szCs w:val="21"/>
        </w:rPr>
        <w:t>22年8月13日　75歳</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病　　名：高度アルツハイマー型認知症、統合失調症</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性　　別：女性</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主</w:t>
      </w:r>
      <w:r w:rsidRPr="00A032D4">
        <w:rPr>
          <w:rFonts w:ascii="ＭＳ ゴシック" w:eastAsia="ＭＳ ゴシック" w:hAnsi="ＭＳ ゴシック" w:cs="Times New Roman"/>
          <w:szCs w:val="21"/>
        </w:rPr>
        <w:t xml:space="preserve"> 治 医：金Dr（サポート医：馬渡Dr）</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入院形態：医療保護入院</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病　　棟：東病棟</w:t>
      </w:r>
      <w:r w:rsidRPr="00A032D4">
        <w:rPr>
          <w:rFonts w:ascii="ＭＳ ゴシック" w:eastAsia="ＭＳ ゴシック" w:hAnsi="ＭＳ ゴシック" w:cs="Times New Roman"/>
          <w:szCs w:val="21"/>
        </w:rPr>
        <w:t>Cユニット</w:t>
      </w:r>
    </w:p>
    <w:p w:rsidR="00A032D4" w:rsidRPr="00A032D4" w:rsidRDefault="00A032D4" w:rsidP="00A032D4">
      <w:pPr>
        <w:ind w:left="1680" w:hangingChars="800" w:hanging="1680"/>
        <w:rPr>
          <w:rFonts w:ascii="ＭＳ ゴシック" w:eastAsia="ＭＳ ゴシック" w:hAnsi="ＭＳ ゴシック" w:cs="Times New Roman"/>
          <w:szCs w:val="21"/>
        </w:rPr>
      </w:pP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＜経過＞</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w:t>
      </w:r>
      <w:r w:rsidRPr="00A032D4">
        <w:rPr>
          <w:rFonts w:ascii="ＭＳ ゴシック" w:eastAsia="ＭＳ ゴシック" w:hAnsi="ＭＳ ゴシック" w:cs="Times New Roman"/>
          <w:szCs w:val="21"/>
        </w:rPr>
        <w:t>S57年頃より借金をするようになり、S60年12月から不眠、自室内徘徊、</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買い物時に支払い方法が解らなくなる等の様子が出現。</w:t>
      </w:r>
      <w:r w:rsidRPr="00A032D4">
        <w:rPr>
          <w:rFonts w:ascii="ＭＳ ゴシック" w:eastAsia="ＭＳ ゴシック" w:hAnsi="ＭＳ ゴシック" w:cs="Times New Roman"/>
          <w:szCs w:val="21"/>
        </w:rPr>
        <w:t>S61年5月26日に</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被害妄想や落ち着かない様子が出現。翌</w:t>
      </w:r>
      <w:r w:rsidRPr="00A032D4">
        <w:rPr>
          <w:rFonts w:ascii="ＭＳ ゴシック" w:eastAsia="ＭＳ ゴシック" w:hAnsi="ＭＳ ゴシック" w:cs="Times New Roman"/>
          <w:szCs w:val="21"/>
        </w:rPr>
        <w:t>27日八戸赤十字病院精神科を受診</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し、統合失調症の診断にて治療を開始。以後入退院を繰り返しながら継続</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治療を受けていた。</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w:t>
      </w:r>
      <w:r w:rsidRPr="00A032D4">
        <w:rPr>
          <w:rFonts w:ascii="ＭＳ ゴシック" w:eastAsia="ＭＳ ゴシック" w:hAnsi="ＭＳ ゴシック" w:cs="Times New Roman"/>
          <w:szCs w:val="21"/>
        </w:rPr>
        <w:t>H30年11月頃より、記憶障害や見当識障害、失行、失認等認知機能の低下</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が出現。介護保険を申請。以降も徐々に認知機能や</w:t>
      </w:r>
      <w:r w:rsidRPr="00A032D4">
        <w:rPr>
          <w:rFonts w:ascii="ＭＳ ゴシック" w:eastAsia="ＭＳ ゴシック" w:hAnsi="ＭＳ ゴシック" w:cs="Times New Roman"/>
          <w:szCs w:val="21"/>
        </w:rPr>
        <w:t>ADLは低下していき、H31</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年</w:t>
      </w:r>
      <w:r w:rsidRPr="00A032D4">
        <w:rPr>
          <w:rFonts w:ascii="ＭＳ ゴシック" w:eastAsia="ＭＳ ゴシック" w:hAnsi="ＭＳ ゴシック" w:cs="Times New Roman"/>
          <w:szCs w:val="21"/>
        </w:rPr>
        <w:t>1月頃からは滅裂言動、失認、弄便、体動困難等見られ、自宅での生活が難</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しくなり同院精神科へ入院。同年</w:t>
      </w:r>
      <w:r w:rsidRPr="00A032D4">
        <w:rPr>
          <w:rFonts w:ascii="ＭＳ ゴシック" w:eastAsia="ＭＳ ゴシック" w:hAnsi="ＭＳ ゴシック" w:cs="Times New Roman"/>
          <w:szCs w:val="21"/>
        </w:rPr>
        <w:t>3月27日施設入所に向け環境調整目的にて当</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院にて医療保護入院となり、</w:t>
      </w:r>
      <w:r w:rsidRPr="00A032D4">
        <w:rPr>
          <w:rFonts w:ascii="ＭＳ ゴシック" w:eastAsia="ＭＳ ゴシック" w:hAnsi="ＭＳ ゴシック" w:cs="Times New Roman"/>
          <w:szCs w:val="21"/>
        </w:rPr>
        <w:t>R1年11月6日介護老人保健施設南山苑へ入所。そ</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の後家族希望にて</w:t>
      </w:r>
      <w:r w:rsidRPr="00A032D4">
        <w:rPr>
          <w:rFonts w:ascii="ＭＳ ゴシック" w:eastAsia="ＭＳ ゴシック" w:hAnsi="ＭＳ ゴシック" w:cs="Times New Roman"/>
          <w:szCs w:val="21"/>
        </w:rPr>
        <w:t>R2年8月23日同苑退所、ケアハウスグリーンハイツへ入所に</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伴い、同月</w:t>
      </w:r>
      <w:r w:rsidRPr="00A032D4">
        <w:rPr>
          <w:rFonts w:ascii="ＭＳ ゴシック" w:eastAsia="ＭＳ ゴシック" w:hAnsi="ＭＳ ゴシック" w:cs="Times New Roman"/>
          <w:szCs w:val="21"/>
        </w:rPr>
        <w:t>26日から当院外来へ通院開始。その後は同年12月頃にシニアパンシ</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ョン田面木へ夫婦で入居。</w:t>
      </w:r>
      <w:r w:rsidRPr="00A032D4">
        <w:rPr>
          <w:rFonts w:ascii="ＭＳ ゴシック" w:eastAsia="ＭＳ ゴシック" w:hAnsi="ＭＳ ゴシック" w:cs="Times New Roman"/>
          <w:szCs w:val="21"/>
        </w:rPr>
        <w:t>R3年9月29日、家族より転医希望ありやわたクリニ</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ックへ転医となり当院は終診となっていた。</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以降は同院の往診を受けながら施設での生活を継続していたが、</w:t>
      </w:r>
      <w:r w:rsidRPr="00A032D4">
        <w:rPr>
          <w:rFonts w:ascii="ＭＳ ゴシック" w:eastAsia="ＭＳ ゴシック" w:hAnsi="ＭＳ ゴシック" w:cs="Times New Roman"/>
          <w:szCs w:val="21"/>
        </w:rPr>
        <w:t>R4年5月15日</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に同施設を退所し、特別養護老人ホームサンシャインをロングショートにて利用</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開始。同年</w:t>
      </w:r>
      <w:r w:rsidRPr="00A032D4">
        <w:rPr>
          <w:rFonts w:ascii="ＭＳ ゴシック" w:eastAsia="ＭＳ ゴシック" w:hAnsi="ＭＳ ゴシック" w:cs="Times New Roman"/>
          <w:szCs w:val="21"/>
        </w:rPr>
        <w:t>9月頃より発熱が繰り返され、食事摂取・体動困難さ悪化し、家族よ</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り精査希望あり同年</w:t>
      </w:r>
      <w:r w:rsidRPr="00A032D4">
        <w:rPr>
          <w:rFonts w:ascii="ＭＳ ゴシック" w:eastAsia="ＭＳ ゴシック" w:hAnsi="ＭＳ ゴシック" w:cs="Times New Roman"/>
          <w:szCs w:val="21"/>
        </w:rPr>
        <w:t>10月6日八戸赤十字病院へ入院。誤嚥性肺炎の診断で治療を</w:t>
      </w:r>
    </w:p>
    <w:p w:rsidR="00A032D4" w:rsidRPr="00A032D4"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開始。今後再度施設入所検討しており、再度施設入所に向け環境調整目的にて当</w:t>
      </w:r>
    </w:p>
    <w:p w:rsidR="007D2D35" w:rsidRDefault="00A032D4" w:rsidP="00A032D4">
      <w:pPr>
        <w:ind w:left="1680" w:hangingChars="800" w:hanging="1680"/>
        <w:rPr>
          <w:rFonts w:ascii="ＭＳ ゴシック" w:eastAsia="ＭＳ ゴシック" w:hAnsi="ＭＳ ゴシック" w:cs="Times New Roman"/>
          <w:szCs w:val="21"/>
        </w:rPr>
      </w:pPr>
      <w:r w:rsidRPr="00A032D4">
        <w:rPr>
          <w:rFonts w:ascii="ＭＳ ゴシック" w:eastAsia="ＭＳ ゴシック" w:hAnsi="ＭＳ ゴシック" w:cs="Times New Roman" w:hint="eastAsia"/>
          <w:szCs w:val="21"/>
        </w:rPr>
        <w:t xml:space="preserve">　院へ転入院の希望あり。本日東病棟へ医療保護入院となる。</w:t>
      </w:r>
    </w:p>
    <w:sectPr w:rsidR="007D2D35"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1673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2055D"/>
    <w:rsid w:val="006206B6"/>
    <w:rsid w:val="00620718"/>
    <w:rsid w:val="00620F42"/>
    <w:rsid w:val="0062123B"/>
    <w:rsid w:val="0062144A"/>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C5D"/>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7361">
      <v:textbox inset="5.85pt,.7pt,5.85pt,.7pt"/>
    </o:shapedefaults>
    <o:shapelayout v:ext="edit">
      <o:idmap v:ext="edit" data="1"/>
    </o:shapelayout>
  </w:shapeDefaults>
  <w:decimalSymbol w:val="."/>
  <w:listSeparator w:val=","/>
  <w15:docId w15:val="{1934B598-4BC8-450F-9122-A4018C6FC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D6752-E7D3-4C50-A053-013F21201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1125</TotalTime>
  <Pages>5</Pages>
  <Words>2675</Words>
  <Characters>441</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60</cp:revision>
  <cp:lastPrinted>2022-12-29T06:50:00Z</cp:lastPrinted>
  <dcterms:created xsi:type="dcterms:W3CDTF">2022-12-29T00:34:00Z</dcterms:created>
  <dcterms:modified xsi:type="dcterms:W3CDTF">2023-01-26T07:37:00Z</dcterms:modified>
</cp:coreProperties>
</file>