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770F1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711DC">
        <w:rPr>
          <w:rFonts w:ascii="ＭＳ ゴシック" w:eastAsia="ＭＳ ゴシック" w:hAnsi="ＭＳ ゴシック" w:hint="eastAsia"/>
          <w:sz w:val="24"/>
        </w:rPr>
        <w:t>11</w:t>
      </w:r>
      <w:r w:rsidR="0095488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711DC">
        <w:rPr>
          <w:rFonts w:ascii="ＭＳ ゴシック" w:eastAsia="ＭＳ ゴシック" w:hAnsi="ＭＳ ゴシック" w:hint="eastAsia"/>
          <w:sz w:val="24"/>
        </w:rPr>
        <w:t>水</w:t>
      </w:r>
      <w:r w:rsidR="00EA5989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4770F1">
        <w:rPr>
          <w:rFonts w:ascii="ＭＳ ゴシック" w:eastAsia="ＭＳ ゴシック" w:hAnsi="ＭＳ ゴシック" w:hint="eastAsia"/>
          <w:sz w:val="24"/>
        </w:rPr>
        <w:t xml:space="preserve">　</w:t>
      </w:r>
      <w:r w:rsidR="00A01012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5711DC">
        <w:rPr>
          <w:rFonts w:ascii="ＭＳ ゴシック" w:eastAsia="ＭＳ ゴシック" w:hAnsi="ＭＳ ゴシック" w:hint="eastAsia"/>
          <w:sz w:val="24"/>
        </w:rPr>
        <w:t>：橋本　弘子</w:t>
      </w:r>
      <w:r w:rsidR="00A01012">
        <w:rPr>
          <w:rFonts w:ascii="ＭＳ ゴシック" w:eastAsia="ＭＳ ゴシック" w:hAnsi="ＭＳ ゴシック" w:hint="eastAsia"/>
          <w:sz w:val="24"/>
        </w:rPr>
        <w:t xml:space="preserve">　</w:t>
      </w:r>
      <w:r w:rsidR="00CC07E0">
        <w:rPr>
          <w:rFonts w:ascii="ＭＳ ゴシック" w:eastAsia="ＭＳ ゴシック" w:hAnsi="ＭＳ ゴシック" w:hint="eastAsia"/>
          <w:sz w:val="24"/>
        </w:rPr>
        <w:t>記録</w:t>
      </w:r>
      <w:r w:rsidR="008C3321">
        <w:rPr>
          <w:rFonts w:ascii="ＭＳ ゴシック" w:eastAsia="ＭＳ ゴシック" w:hAnsi="ＭＳ ゴシック" w:hint="eastAsia"/>
          <w:sz w:val="24"/>
        </w:rPr>
        <w:t>：</w:t>
      </w:r>
      <w:r w:rsidR="005711DC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4608DB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4608DB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3E0046" w:rsidRDefault="004608D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D70578" w:rsidRPr="003E0046" w:rsidRDefault="004608DB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0471C4" w:rsidRPr="003E0046" w:rsidRDefault="004608DB" w:rsidP="000471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4608DB" w:rsidRDefault="004608DB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4608DB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0" w:type="dxa"/>
            <w:vAlign w:val="center"/>
          </w:tcPr>
          <w:p w:rsidR="00D70578" w:rsidRPr="003E0046" w:rsidRDefault="00F16879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16879" w:rsidRPr="003E0046" w:rsidRDefault="00F16879" w:rsidP="00F1687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F16879" w:rsidP="008C153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0471C4" w:rsidRPr="003E0046" w:rsidRDefault="00F16879" w:rsidP="000471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F16879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F16879" w:rsidP="001539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5" w:type="dxa"/>
            <w:vAlign w:val="center"/>
          </w:tcPr>
          <w:p w:rsidR="00A17702" w:rsidRPr="003E0046" w:rsidRDefault="00F16879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324090" w:rsidRDefault="00A01012" w:rsidP="00250E74">
            <w:pPr>
              <w:pStyle w:val="xl67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東病棟</w:t>
            </w:r>
          </w:p>
        </w:tc>
        <w:tc>
          <w:tcPr>
            <w:tcW w:w="989" w:type="dxa"/>
            <w:vAlign w:val="center"/>
          </w:tcPr>
          <w:p w:rsidR="00A17702" w:rsidRPr="00F16879" w:rsidRDefault="00F16879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F16879"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0471C4" w:rsidRDefault="00A01012" w:rsidP="00113CD5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1539E1" w:rsidRDefault="00324090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324090" w:rsidRDefault="00A01012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明け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8C153F" w:rsidRDefault="00F16879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F16879" w:rsidP="001539E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6A34A2" w:rsidRPr="003E0046" w:rsidRDefault="00F16879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5" w:type="dxa"/>
            <w:vAlign w:val="center"/>
          </w:tcPr>
          <w:p w:rsidR="006A34A2" w:rsidRPr="00F16879" w:rsidRDefault="00F16879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F16879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6A34A2" w:rsidRPr="003E0046" w:rsidRDefault="00F16879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C76A36" w:rsidRPr="003E0046" w:rsidRDefault="00F16879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6A34A2" w:rsidRPr="003E0046" w:rsidRDefault="00F16879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3E0046" w:rsidRDefault="00324090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A34A2" w:rsidRPr="003E0046" w:rsidRDefault="00324090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324090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5D4932" w:rsidRDefault="005D4932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5D4932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26E05" w:rsidRDefault="00A01012" w:rsidP="005711D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F4015">
        <w:rPr>
          <w:rFonts w:asciiTheme="majorEastAsia" w:eastAsiaTheme="majorEastAsia" w:hAnsiTheme="majorEastAsia" w:hint="eastAsia"/>
          <w:sz w:val="24"/>
        </w:rPr>
        <w:t>特記事項なし。</w:t>
      </w:r>
    </w:p>
    <w:p w:rsidR="00826E05" w:rsidRDefault="00826E05" w:rsidP="009B04CF">
      <w:pPr>
        <w:rPr>
          <w:rFonts w:asciiTheme="majorEastAsia" w:eastAsiaTheme="majorEastAsia" w:hAnsiTheme="majorEastAsia"/>
          <w:sz w:val="24"/>
        </w:rPr>
      </w:pPr>
    </w:p>
    <w:p w:rsidR="006231D2" w:rsidRDefault="006231D2" w:rsidP="009B04C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</w:t>
      </w:r>
      <w:r w:rsidRPr="006231D2">
        <w:rPr>
          <w:rFonts w:asciiTheme="majorEastAsia" w:eastAsiaTheme="majorEastAsia" w:hAnsiTheme="majorEastAsia" w:hint="eastAsia"/>
          <w:sz w:val="24"/>
        </w:rPr>
        <w:t>＞</w:t>
      </w:r>
    </w:p>
    <w:p w:rsidR="00324090" w:rsidRDefault="005711DC" w:rsidP="005711D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・下沢　俊雄</w:t>
      </w:r>
      <w:r w:rsidR="008D6C8D">
        <w:rPr>
          <w:rFonts w:asciiTheme="majorEastAsia" w:eastAsiaTheme="majorEastAsia" w:hAnsiTheme="majorEastAsia" w:hint="eastAsia"/>
          <w:sz w:val="24"/>
        </w:rPr>
        <w:t>様～</w:t>
      </w:r>
      <w:r>
        <w:rPr>
          <w:rFonts w:asciiTheme="majorEastAsia" w:eastAsiaTheme="majorEastAsia" w:hAnsiTheme="majorEastAsia" w:hint="eastAsia"/>
          <w:sz w:val="24"/>
        </w:rPr>
        <w:t>主治医へ発熱が続いている事を報告し、</w:t>
      </w:r>
      <w:r w:rsidRPr="005711DC">
        <w:rPr>
          <w:rFonts w:asciiTheme="majorEastAsia" w:eastAsiaTheme="majorEastAsia" w:hAnsiTheme="majorEastAsia" w:hint="eastAsia"/>
          <w:sz w:val="24"/>
        </w:rPr>
        <w:t>採血と胸部レントゲンの指示があり実施</w:t>
      </w:r>
      <w:r>
        <w:rPr>
          <w:rFonts w:asciiTheme="majorEastAsia" w:eastAsiaTheme="majorEastAsia" w:hAnsiTheme="majorEastAsia" w:hint="eastAsia"/>
          <w:sz w:val="24"/>
        </w:rPr>
        <w:t>している</w:t>
      </w:r>
      <w:r w:rsidRPr="005711DC">
        <w:rPr>
          <w:rFonts w:asciiTheme="majorEastAsia" w:eastAsiaTheme="majorEastAsia" w:hAnsiTheme="majorEastAsia" w:hint="eastAsia"/>
          <w:sz w:val="24"/>
        </w:rPr>
        <w:t>。</w:t>
      </w:r>
    </w:p>
    <w:p w:rsidR="00B7640B" w:rsidRDefault="00B7640B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64ABA" w:rsidRPr="00E64ABA" w:rsidRDefault="00B7640B" w:rsidP="00E64AB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711DC">
        <w:rPr>
          <w:rFonts w:asciiTheme="majorEastAsia" w:eastAsiaTheme="majorEastAsia" w:hAnsiTheme="majorEastAsia" w:hint="eastAsia"/>
          <w:sz w:val="24"/>
        </w:rPr>
        <w:t>三浦　勝郎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E64ABA" w:rsidRPr="00E64ABA">
        <w:rPr>
          <w:rFonts w:asciiTheme="majorEastAsia" w:eastAsiaTheme="majorEastAsia" w:hAnsiTheme="majorEastAsia" w:hint="eastAsia"/>
          <w:sz w:val="24"/>
        </w:rPr>
        <w:t>点滴は1月18日まで継続処方となる。</w:t>
      </w:r>
    </w:p>
    <w:p w:rsidR="00E64ABA" w:rsidRDefault="00E64ABA" w:rsidP="00E64ABA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64ABA">
        <w:rPr>
          <w:rFonts w:asciiTheme="majorEastAsia" w:eastAsiaTheme="majorEastAsia" w:hAnsiTheme="majorEastAsia" w:hint="eastAsia"/>
          <w:sz w:val="24"/>
        </w:rPr>
        <w:t>血糖コントロール不良であるとのことで、明日朝より、ランタ</w:t>
      </w:r>
    </w:p>
    <w:p w:rsidR="00B7640B" w:rsidRDefault="00E64ABA" w:rsidP="00E64ABA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64ABA">
        <w:rPr>
          <w:rFonts w:asciiTheme="majorEastAsia" w:eastAsiaTheme="majorEastAsia" w:hAnsiTheme="majorEastAsia" w:hint="eastAsia"/>
          <w:sz w:val="24"/>
        </w:rPr>
        <w:t>ス4単位決め打ちの指示あり。</w:t>
      </w:r>
    </w:p>
    <w:p w:rsidR="00B7640B" w:rsidRDefault="00B7640B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D792F" w:rsidRDefault="00B7640B" w:rsidP="00CD792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64ABA">
        <w:rPr>
          <w:rFonts w:asciiTheme="majorEastAsia" w:eastAsiaTheme="majorEastAsia" w:hAnsiTheme="majorEastAsia" w:hint="eastAsia"/>
          <w:sz w:val="24"/>
        </w:rPr>
        <w:t>荒川　喜和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E64ABA" w:rsidRPr="00E64ABA">
        <w:rPr>
          <w:rFonts w:asciiTheme="majorEastAsia" w:eastAsiaTheme="majorEastAsia" w:hAnsiTheme="majorEastAsia" w:hint="eastAsia"/>
          <w:sz w:val="24"/>
        </w:rPr>
        <w:t>小屋敷さんより連絡あり。老健　ひばりの里より連絡があり、</w:t>
      </w:r>
      <w:r w:rsidR="00E64ABA" w:rsidRPr="00E64ABA">
        <w:rPr>
          <w:rFonts w:asciiTheme="majorEastAsia" w:eastAsiaTheme="majorEastAsia" w:hAnsiTheme="majorEastAsia" w:hint="eastAsia"/>
          <w:sz w:val="24"/>
        </w:rPr>
        <w:lastRenderedPageBreak/>
        <w:t>娘様から再入所に関して連絡を受けたが、現在進めても良い状</w:t>
      </w:r>
    </w:p>
    <w:p w:rsidR="00CD792F" w:rsidRDefault="00E64ABA" w:rsidP="00CD792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64ABA">
        <w:rPr>
          <w:rFonts w:asciiTheme="majorEastAsia" w:eastAsiaTheme="majorEastAsia" w:hAnsiTheme="majorEastAsia" w:hint="eastAsia"/>
          <w:sz w:val="24"/>
        </w:rPr>
        <w:t>態かと確認あり。看護サマリーを事前にいただき、施設の医師</w:t>
      </w:r>
    </w:p>
    <w:p w:rsidR="00CD792F" w:rsidRDefault="00E64ABA" w:rsidP="00CD792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64ABA">
        <w:rPr>
          <w:rFonts w:asciiTheme="majorEastAsia" w:eastAsiaTheme="majorEastAsia" w:hAnsiTheme="majorEastAsia" w:hint="eastAsia"/>
          <w:sz w:val="24"/>
        </w:rPr>
        <w:t>へも確認してから進めていきたいとの事で、看護サマリーの依</w:t>
      </w:r>
    </w:p>
    <w:p w:rsidR="00CD792F" w:rsidRDefault="00E64ABA" w:rsidP="00CD792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64ABA">
        <w:rPr>
          <w:rFonts w:asciiTheme="majorEastAsia" w:eastAsiaTheme="majorEastAsia" w:hAnsiTheme="majorEastAsia" w:hint="eastAsia"/>
          <w:sz w:val="24"/>
        </w:rPr>
        <w:t>頼あり。</w:t>
      </w:r>
      <w:r>
        <w:rPr>
          <w:rFonts w:asciiTheme="majorEastAsia" w:eastAsiaTheme="majorEastAsia" w:hAnsiTheme="majorEastAsia" w:hint="eastAsia"/>
          <w:sz w:val="24"/>
        </w:rPr>
        <w:t>ミトンやベルト使用状況を詳しく記載してほしい</w:t>
      </w:r>
      <w:r w:rsidRPr="00E64ABA">
        <w:rPr>
          <w:rFonts w:asciiTheme="majorEastAsia" w:eastAsiaTheme="majorEastAsia" w:hAnsiTheme="majorEastAsia" w:hint="eastAsia"/>
          <w:sz w:val="24"/>
        </w:rPr>
        <w:t>との</w:t>
      </w:r>
    </w:p>
    <w:p w:rsidR="00CD792F" w:rsidRDefault="00E64ABA" w:rsidP="00CD792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64ABA">
        <w:rPr>
          <w:rFonts w:asciiTheme="majorEastAsia" w:eastAsiaTheme="majorEastAsia" w:hAnsiTheme="majorEastAsia" w:hint="eastAsia"/>
          <w:sz w:val="24"/>
        </w:rPr>
        <w:t>こと。</w:t>
      </w:r>
      <w:r w:rsidR="00CD792F">
        <w:rPr>
          <w:rFonts w:asciiTheme="majorEastAsia" w:eastAsiaTheme="majorEastAsia" w:hAnsiTheme="majorEastAsia" w:hint="eastAsia"/>
          <w:sz w:val="24"/>
        </w:rPr>
        <w:t>受け持ちスタッフは、</w:t>
      </w:r>
      <w:r w:rsidRPr="00E64ABA">
        <w:rPr>
          <w:rFonts w:asciiTheme="majorEastAsia" w:eastAsiaTheme="majorEastAsia" w:hAnsiTheme="majorEastAsia" w:hint="eastAsia"/>
          <w:sz w:val="24"/>
        </w:rPr>
        <w:t>作成したら、小屋敷さんへ提出し</w:t>
      </w:r>
    </w:p>
    <w:p w:rsidR="00B7640B" w:rsidRDefault="00E64ABA" w:rsidP="00CD792F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E64ABA">
        <w:rPr>
          <w:rFonts w:asciiTheme="majorEastAsia" w:eastAsiaTheme="majorEastAsia" w:hAnsiTheme="majorEastAsia" w:hint="eastAsia"/>
          <w:sz w:val="24"/>
        </w:rPr>
        <w:t>て下さい。</w:t>
      </w:r>
    </w:p>
    <w:p w:rsidR="00B7640B" w:rsidRPr="00B7640B" w:rsidRDefault="00B7640B" w:rsidP="00B7640B">
      <w:pPr>
        <w:rPr>
          <w:rFonts w:asciiTheme="majorEastAsia" w:eastAsiaTheme="majorEastAsia" w:hAnsiTheme="majorEastAsia"/>
          <w:sz w:val="24"/>
        </w:rPr>
      </w:pPr>
    </w:p>
    <w:p w:rsidR="00CD792F" w:rsidRDefault="00CD792F" w:rsidP="004355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・道下　ヨシノ様～</w:t>
      </w:r>
      <w:r w:rsidRPr="00CD792F">
        <w:rPr>
          <w:rFonts w:asciiTheme="majorEastAsia" w:eastAsiaTheme="majorEastAsia" w:hAnsiTheme="majorEastAsia" w:hint="eastAsia"/>
          <w:sz w:val="24"/>
        </w:rPr>
        <w:t>嚥下、咀嚼に時間を要している為、粥、キザミ（ハーフ食）、</w:t>
      </w:r>
    </w:p>
    <w:p w:rsidR="00324090" w:rsidRDefault="00CD792F" w:rsidP="00CD792F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CD792F">
        <w:rPr>
          <w:rFonts w:asciiTheme="majorEastAsia" w:eastAsiaTheme="majorEastAsia" w:hAnsiTheme="majorEastAsia" w:hint="eastAsia"/>
          <w:sz w:val="24"/>
        </w:rPr>
        <w:t>メイバランスミニ3本/日へ変更している。</w:t>
      </w:r>
    </w:p>
    <w:p w:rsidR="00CD792F" w:rsidRDefault="00CD792F" w:rsidP="005711D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CD792F" w:rsidRDefault="00CD792F" w:rsidP="00CD792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・栃内　象子様～</w:t>
      </w:r>
      <w:r w:rsidRPr="00CD792F">
        <w:rPr>
          <w:rFonts w:asciiTheme="majorEastAsia" w:eastAsiaTheme="majorEastAsia" w:hAnsiTheme="majorEastAsia" w:hint="eastAsia"/>
          <w:noProof/>
          <w:sz w:val="24"/>
        </w:rPr>
        <w:t>昨日の採血にて、白血球18000、CRP　2+にて、胸部CT、腹部CT</w:t>
      </w:r>
    </w:p>
    <w:p w:rsidR="00CD792F" w:rsidRDefault="00CD792F" w:rsidP="00CD792F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CD792F">
        <w:rPr>
          <w:rFonts w:asciiTheme="majorEastAsia" w:eastAsiaTheme="majorEastAsia" w:hAnsiTheme="majorEastAsia" w:hint="eastAsia"/>
          <w:noProof/>
          <w:sz w:val="24"/>
        </w:rPr>
        <w:t>施行している。結果、イレウス疑いにて、食止め、点滴24時間</w:t>
      </w:r>
    </w:p>
    <w:p w:rsidR="00CD792F" w:rsidRDefault="00CD792F" w:rsidP="00CD792F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CD792F">
        <w:rPr>
          <w:rFonts w:asciiTheme="majorEastAsia" w:eastAsiaTheme="majorEastAsia" w:hAnsiTheme="majorEastAsia" w:hint="eastAsia"/>
          <w:noProof/>
          <w:sz w:val="24"/>
        </w:rPr>
        <w:t>キープ、内服薬一部止め（メマンチン、リスパダールのみ止め）</w:t>
      </w:r>
    </w:p>
    <w:p w:rsidR="00CD792F" w:rsidRDefault="00CD792F" w:rsidP="00CD792F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CD792F">
        <w:rPr>
          <w:rFonts w:asciiTheme="majorEastAsia" w:eastAsiaTheme="majorEastAsia" w:hAnsiTheme="majorEastAsia" w:hint="eastAsia"/>
          <w:noProof/>
          <w:sz w:val="24"/>
        </w:rPr>
        <w:t>となっている。安静度は、出来るだけベッド上安静、ミトンは</w:t>
      </w:r>
    </w:p>
    <w:p w:rsidR="00CD792F" w:rsidRDefault="00CD792F" w:rsidP="00CD792F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 w:rsidRPr="00CD792F">
        <w:rPr>
          <w:rFonts w:asciiTheme="majorEastAsia" w:eastAsiaTheme="majorEastAsia" w:hAnsiTheme="majorEastAsia" w:hint="eastAsia"/>
          <w:noProof/>
          <w:sz w:val="24"/>
        </w:rPr>
        <w:t>使用可となっている。</w:t>
      </w:r>
      <w:r>
        <w:rPr>
          <w:rFonts w:asciiTheme="majorEastAsia" w:eastAsiaTheme="majorEastAsia" w:hAnsiTheme="majorEastAsia" w:hint="eastAsia"/>
          <w:noProof/>
          <w:sz w:val="24"/>
        </w:rPr>
        <w:t>金曜日に船場Drへ診察を依頼する様に</w:t>
      </w:r>
    </w:p>
    <w:p w:rsidR="00CD792F" w:rsidRDefault="00CD792F" w:rsidP="00CD792F">
      <w:pPr>
        <w:ind w:leftChars="800" w:left="1680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指示あり。</w:t>
      </w:r>
    </w:p>
    <w:p w:rsidR="00CD792F" w:rsidRDefault="00CD792F" w:rsidP="00CD792F">
      <w:pPr>
        <w:rPr>
          <w:rFonts w:asciiTheme="majorEastAsia" w:eastAsiaTheme="majorEastAsia" w:hAnsiTheme="majorEastAsia"/>
          <w:noProof/>
          <w:sz w:val="24"/>
        </w:rPr>
      </w:pPr>
    </w:p>
    <w:p w:rsidR="00CD792F" w:rsidRDefault="00CD792F" w:rsidP="00CD792F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246EB">
        <w:rPr>
          <w:rFonts w:asciiTheme="majorEastAsia" w:eastAsiaTheme="majorEastAsia" w:hAnsiTheme="majorEastAsia" w:hint="eastAsia"/>
          <w:noProof/>
          <w:sz w:val="24"/>
        </w:rPr>
        <w:t>中村　てるゑ様～</w:t>
      </w:r>
      <w:r w:rsidR="00F246EB" w:rsidRPr="00F246EB">
        <w:rPr>
          <w:rFonts w:asciiTheme="majorEastAsia" w:eastAsiaTheme="majorEastAsia" w:hAnsiTheme="majorEastAsia" w:hint="eastAsia"/>
          <w:noProof/>
          <w:sz w:val="24"/>
        </w:rPr>
        <w:t>点滴が1月18日まで継続処方となっている</w:t>
      </w:r>
      <w:r w:rsidR="00F246EB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335F95" w:rsidRDefault="00335F95" w:rsidP="00CD792F">
      <w:pPr>
        <w:rPr>
          <w:rFonts w:asciiTheme="majorEastAsia" w:eastAsiaTheme="majorEastAsia" w:hAnsiTheme="majorEastAsia"/>
          <w:noProof/>
          <w:sz w:val="24"/>
        </w:rPr>
      </w:pPr>
    </w:p>
    <w:p w:rsidR="00345F46" w:rsidRDefault="00345F46" w:rsidP="00CD792F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＜コロナ対応＞</w:t>
      </w:r>
    </w:p>
    <w:p w:rsidR="00345F46" w:rsidRDefault="00345F46" w:rsidP="00CD792F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・Aユニットの患者様は、Aユニット内で隔絶対応して下さい。</w:t>
      </w:r>
    </w:p>
    <w:p w:rsidR="00345F46" w:rsidRDefault="00345F46" w:rsidP="00CD792F">
      <w:pPr>
        <w:rPr>
          <w:rFonts w:asciiTheme="majorEastAsia" w:eastAsiaTheme="majorEastAsia" w:hAnsiTheme="majorEastAsia"/>
          <w:noProof/>
          <w:sz w:val="24"/>
        </w:rPr>
      </w:pPr>
    </w:p>
    <w:p w:rsidR="00345F46" w:rsidRDefault="00345F46" w:rsidP="00345F46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・Bユニットの患者様は各部屋にて、隔絶対応して下さい。患者様のトイレは、104号室前のトイレ使用して下さい。</w:t>
      </w:r>
    </w:p>
    <w:p w:rsidR="00345F46" w:rsidRDefault="00345F46" w:rsidP="00CD792F">
      <w:pPr>
        <w:rPr>
          <w:rFonts w:asciiTheme="majorEastAsia" w:eastAsiaTheme="majorEastAsia" w:hAnsiTheme="majorEastAsia"/>
          <w:noProof/>
          <w:sz w:val="24"/>
        </w:rPr>
      </w:pPr>
    </w:p>
    <w:p w:rsidR="00345F46" w:rsidRDefault="00345F46" w:rsidP="00CD792F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EF7F14">
        <w:rPr>
          <w:rFonts w:asciiTheme="majorEastAsia" w:eastAsiaTheme="majorEastAsia" w:hAnsiTheme="majorEastAsia" w:hint="eastAsia"/>
          <w:noProof/>
          <w:sz w:val="24"/>
        </w:rPr>
        <w:t>準夜のAユニットの勤務者は、2階とAユニットの投薬をして下さい。</w:t>
      </w:r>
    </w:p>
    <w:p w:rsidR="00EF7F14" w:rsidRDefault="00EF7F14" w:rsidP="00CD792F">
      <w:pPr>
        <w:rPr>
          <w:rFonts w:asciiTheme="majorEastAsia" w:eastAsiaTheme="majorEastAsia" w:hAnsiTheme="majorEastAsia"/>
          <w:noProof/>
          <w:sz w:val="24"/>
        </w:rPr>
      </w:pPr>
    </w:p>
    <w:p w:rsidR="00EF7F14" w:rsidRDefault="00EF7F14" w:rsidP="00F42DB2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42DB2">
        <w:rPr>
          <w:rFonts w:asciiTheme="majorEastAsia" w:eastAsiaTheme="majorEastAsia" w:hAnsiTheme="majorEastAsia" w:hint="eastAsia"/>
          <w:noProof/>
          <w:sz w:val="24"/>
        </w:rPr>
        <w:t>食事は、レストラン前に台車が届くのので、</w:t>
      </w:r>
      <w:r>
        <w:rPr>
          <w:rFonts w:asciiTheme="majorEastAsia" w:eastAsiaTheme="majorEastAsia" w:hAnsiTheme="majorEastAsia" w:hint="eastAsia"/>
          <w:noProof/>
          <w:sz w:val="24"/>
        </w:rPr>
        <w:t>Aユニットの食事は、中庭と通って、Aユニットの個室から搬入してください。</w:t>
      </w:r>
    </w:p>
    <w:p w:rsidR="00EF7F14" w:rsidRDefault="00EF7F14" w:rsidP="00F42DB2">
      <w:pPr>
        <w:ind w:leftChars="100" w:left="21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CDユニットの食事は、CDユニットのスタッフがBユニットのホールにテーブルを設置するので、持っていく形にしましょう。</w:t>
      </w:r>
    </w:p>
    <w:p w:rsidR="00F42DB2" w:rsidRDefault="00F42DB2" w:rsidP="00F42DB2">
      <w:pPr>
        <w:ind w:firstLineChars="100" w:firstLine="240"/>
        <w:rPr>
          <w:rFonts w:asciiTheme="majorEastAsia" w:eastAsiaTheme="majorEastAsia" w:hAnsiTheme="majorEastAsia" w:hint="eastAsia"/>
          <w:noProof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noProof/>
          <w:sz w:val="24"/>
        </w:rPr>
        <w:t>お茶のやかんとおつゆの入れ物は、台車に乗せ返却して下さい。</w:t>
      </w:r>
    </w:p>
    <w:p w:rsidR="00EF7F14" w:rsidRDefault="00EF7F14" w:rsidP="00EF7F14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</w:p>
    <w:p w:rsidR="008F4015" w:rsidRDefault="00EF7F14" w:rsidP="008F4015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・ゾー二ングは、</w:t>
      </w:r>
      <w:r w:rsidR="008F4015">
        <w:rPr>
          <w:rFonts w:asciiTheme="majorEastAsia" w:eastAsiaTheme="majorEastAsia" w:hAnsiTheme="majorEastAsia" w:hint="eastAsia"/>
          <w:noProof/>
          <w:sz w:val="24"/>
        </w:rPr>
        <w:t>103号室がレッド、Bユニットがイエロー、A、C、Dユニットはグーリーンです。</w:t>
      </w:r>
    </w:p>
    <w:p w:rsidR="008F4015" w:rsidRDefault="008F4015" w:rsidP="008F4015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</w:p>
    <w:p w:rsidR="008F4015" w:rsidRDefault="008F4015" w:rsidP="008F4015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・出入りは、南の玄関を使用して下さい。</w:t>
      </w:r>
    </w:p>
    <w:p w:rsidR="008F4015" w:rsidRDefault="008F4015" w:rsidP="008F4015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</w:p>
    <w:p w:rsidR="0084149B" w:rsidRDefault="0084149B" w:rsidP="008F4015">
      <w:pPr>
        <w:ind w:left="240" w:hangingChars="100" w:hanging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・出勤退勤時の時間を記入する用紙を設置したので、時間の記入をお願いします。</w:t>
      </w:r>
    </w:p>
    <w:p w:rsidR="0084149B" w:rsidRPr="00CD792F" w:rsidRDefault="0084149B" w:rsidP="008F4015">
      <w:pPr>
        <w:ind w:left="240" w:hangingChars="100" w:hanging="240"/>
        <w:rPr>
          <w:rFonts w:asciiTheme="majorEastAsia" w:eastAsiaTheme="majorEastAsia" w:hAnsiTheme="majorEastAsia" w:hint="eastAsia"/>
          <w:noProof/>
          <w:sz w:val="24"/>
        </w:rPr>
      </w:pPr>
    </w:p>
    <w:p w:rsidR="005D4932" w:rsidRDefault="002B3E38" w:rsidP="00132D9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132D94" w:rsidRDefault="00132D94" w:rsidP="00132D9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132D94">
        <w:rPr>
          <w:rFonts w:asciiTheme="majorEastAsia" w:eastAsiaTheme="majorEastAsia" w:hAnsiTheme="majorEastAsia" w:hint="eastAsia"/>
          <w:noProof/>
          <w:sz w:val="24"/>
        </w:rPr>
        <w:t>・道下　ヨシノ様～13：00体熱感あり。体温38.3℃。主治医へ報告し、NEAR法実施。結果陽性の為、隔絶開始し、ラゲブリオカプセル内服開始となる。16：00体温39.1℃。酸素飽和度93％。クーリング継続中。</w:t>
      </w:r>
    </w:p>
    <w:p w:rsidR="00132D94" w:rsidRDefault="00132D94" w:rsidP="00132D9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A71A2" w:rsidRDefault="009704AF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="005D4932" w:rsidRPr="005D4932">
        <w:rPr>
          <w:rFonts w:asciiTheme="majorEastAsia" w:eastAsiaTheme="majorEastAsia" w:hAnsiTheme="majorEastAsia" w:hint="eastAsia"/>
          <w:sz w:val="24"/>
        </w:rPr>
        <w:t>バイタルサイン異常なく、経管栄養や点滴のトラブルなし。声掛けには笑顔見せ、ミトンを口に入れている</w:t>
      </w:r>
    </w:p>
    <w:p w:rsidR="00A01012" w:rsidRDefault="00A01012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55609" w:rsidRDefault="00655609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・下沢　俊雄様～</w:t>
      </w:r>
      <w:r w:rsidR="005D4932" w:rsidRPr="005D4932">
        <w:rPr>
          <w:rFonts w:asciiTheme="majorEastAsia" w:eastAsiaTheme="majorEastAsia" w:hAnsiTheme="majorEastAsia" w:hint="eastAsia"/>
          <w:sz w:val="24"/>
        </w:rPr>
        <w:t>14：00体温37.8℃　クーリング継続中。発熱が続いている事から主治医指示にて採血、胸部レントゲン実施。明日より、抗生剤の点滴5日分処方となっている。湿性の痰絡みが目立ち、適宜吸引実施している。</w:t>
      </w:r>
    </w:p>
    <w:p w:rsidR="00DD65FA" w:rsidRDefault="00DD65FA" w:rsidP="006576D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01012" w:rsidRDefault="004966B2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・河村　フジエ様～</w:t>
      </w:r>
      <w:r w:rsidR="005D4932" w:rsidRPr="005D4932">
        <w:rPr>
          <w:rFonts w:asciiTheme="majorEastAsia" w:eastAsiaTheme="majorEastAsia" w:hAnsiTheme="majorEastAsia" w:hint="eastAsia"/>
          <w:sz w:val="24"/>
        </w:rPr>
        <w:t>体動時骨折部の疼痛訴えあり。朝食、昼食とも全量摂取。危険行動なし。</w:t>
      </w:r>
    </w:p>
    <w:p w:rsidR="004043B5" w:rsidRDefault="004043B5" w:rsidP="008C3E2C">
      <w:pPr>
        <w:rPr>
          <w:rFonts w:asciiTheme="majorEastAsia" w:eastAsiaTheme="majorEastAsia" w:hAnsiTheme="majorEastAsia"/>
          <w:sz w:val="24"/>
        </w:rPr>
      </w:pPr>
    </w:p>
    <w:p w:rsidR="00132D94" w:rsidRDefault="00132D94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32D94" w:rsidRPr="00132D94" w:rsidRDefault="00132D94" w:rsidP="00132D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132D94">
        <w:rPr>
          <w:rFonts w:asciiTheme="majorEastAsia" w:eastAsiaTheme="majorEastAsia" w:hAnsiTheme="majorEastAsia" w:hint="eastAsia"/>
          <w:sz w:val="24"/>
        </w:rPr>
        <w:t>・新館　ツル様～他者とのトラブルなく穏やかに過ごしている。帰宅要求なし。</w:t>
      </w:r>
    </w:p>
    <w:p w:rsidR="00132D94" w:rsidRPr="00132D94" w:rsidRDefault="00132D94" w:rsidP="00132D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32D94" w:rsidRPr="00132D94" w:rsidRDefault="00132D94" w:rsidP="00132D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132D94">
        <w:rPr>
          <w:rFonts w:asciiTheme="majorEastAsia" w:eastAsiaTheme="majorEastAsia" w:hAnsiTheme="majorEastAsia" w:hint="eastAsia"/>
          <w:sz w:val="24"/>
        </w:rPr>
        <w:t>・中村　てるゑ様～湿性咳嗽見られている。点滴トラブルなく終了している。</w:t>
      </w:r>
    </w:p>
    <w:p w:rsidR="00132D94" w:rsidRPr="00132D94" w:rsidRDefault="00132D94" w:rsidP="00132D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32D94" w:rsidRDefault="00132D94" w:rsidP="00132D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132D94">
        <w:rPr>
          <w:rFonts w:asciiTheme="majorEastAsia" w:eastAsiaTheme="majorEastAsia" w:hAnsiTheme="majorEastAsia" w:hint="eastAsia"/>
          <w:sz w:val="24"/>
        </w:rPr>
        <w:t>・栃内　象子様～食事量摂取量減少と活気の低下、定期採血にも炎症所見あり、主治医指示にて胸腹部CT実施。結果イレウス、肺炎疑いにて絶食、点滴キープ開始となる。活気無くベッドに臥床している。</w:t>
      </w:r>
    </w:p>
    <w:p w:rsidR="00132D94" w:rsidRDefault="00132D94" w:rsidP="00132D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32D94" w:rsidRDefault="00132D94" w:rsidP="00132D9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132D94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132D94">
        <w:rPr>
          <w:rFonts w:asciiTheme="majorEastAsia" w:eastAsiaTheme="majorEastAsia" w:hAnsiTheme="majorEastAsia" w:hint="eastAsia"/>
          <w:sz w:val="24"/>
        </w:rPr>
        <w:t>10:30療養環境変更の為東病棟より転入。転入後は自室で車椅子で過ごしている。食事はほぼ全介助。スタッフを見ると声を掛けてくる。危険行動なし。</w:t>
      </w:r>
    </w:p>
    <w:sectPr w:rsidR="00132D9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1C3C"/>
    <w:rsid w:val="00012A78"/>
    <w:rsid w:val="00014978"/>
    <w:rsid w:val="000150D4"/>
    <w:rsid w:val="0001519D"/>
    <w:rsid w:val="0001647A"/>
    <w:rsid w:val="0001672B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1C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A9C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2D94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9E1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88E"/>
    <w:rsid w:val="001C0CAE"/>
    <w:rsid w:val="001C0D35"/>
    <w:rsid w:val="001C1E08"/>
    <w:rsid w:val="001C1EC3"/>
    <w:rsid w:val="001C2D1B"/>
    <w:rsid w:val="001C5A68"/>
    <w:rsid w:val="001C5F88"/>
    <w:rsid w:val="001C610B"/>
    <w:rsid w:val="001D2812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2AEB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C83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78D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4090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5F95"/>
    <w:rsid w:val="003360E7"/>
    <w:rsid w:val="00336FDA"/>
    <w:rsid w:val="00337A0B"/>
    <w:rsid w:val="00341F65"/>
    <w:rsid w:val="00342E5C"/>
    <w:rsid w:val="003432F8"/>
    <w:rsid w:val="003439D1"/>
    <w:rsid w:val="00343FB5"/>
    <w:rsid w:val="00343FC2"/>
    <w:rsid w:val="00344757"/>
    <w:rsid w:val="00344B78"/>
    <w:rsid w:val="00344FB8"/>
    <w:rsid w:val="003450E0"/>
    <w:rsid w:val="003458A9"/>
    <w:rsid w:val="00345AD2"/>
    <w:rsid w:val="00345F46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A71A2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3B5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5F4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08DB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66B2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045F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11DC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6652"/>
    <w:rsid w:val="005A77D9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C6E35"/>
    <w:rsid w:val="005D0696"/>
    <w:rsid w:val="005D1E4F"/>
    <w:rsid w:val="005D36DA"/>
    <w:rsid w:val="005D3945"/>
    <w:rsid w:val="005D3A52"/>
    <w:rsid w:val="005D493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1D2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5609"/>
    <w:rsid w:val="006576D3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6882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2B"/>
    <w:rsid w:val="006E0469"/>
    <w:rsid w:val="006E1637"/>
    <w:rsid w:val="006E4C1D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1D76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A32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E05"/>
    <w:rsid w:val="008275FF"/>
    <w:rsid w:val="00831F06"/>
    <w:rsid w:val="00834340"/>
    <w:rsid w:val="00835C21"/>
    <w:rsid w:val="00836019"/>
    <w:rsid w:val="0083617A"/>
    <w:rsid w:val="00840279"/>
    <w:rsid w:val="00840E8E"/>
    <w:rsid w:val="0084149B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47DE2"/>
    <w:rsid w:val="00852AC5"/>
    <w:rsid w:val="0085377A"/>
    <w:rsid w:val="00854B55"/>
    <w:rsid w:val="00855717"/>
    <w:rsid w:val="00855CB3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153F"/>
    <w:rsid w:val="008C2435"/>
    <w:rsid w:val="008C286B"/>
    <w:rsid w:val="008C3321"/>
    <w:rsid w:val="008C34A5"/>
    <w:rsid w:val="008C3E2C"/>
    <w:rsid w:val="008C4B19"/>
    <w:rsid w:val="008C7F74"/>
    <w:rsid w:val="008D09F9"/>
    <w:rsid w:val="008D103A"/>
    <w:rsid w:val="008D1855"/>
    <w:rsid w:val="008D23A7"/>
    <w:rsid w:val="008D2BAC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6C8D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015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AC9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4277"/>
    <w:rsid w:val="009158C7"/>
    <w:rsid w:val="00915977"/>
    <w:rsid w:val="00915A01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12A4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4888"/>
    <w:rsid w:val="00954E61"/>
    <w:rsid w:val="009556EB"/>
    <w:rsid w:val="00956208"/>
    <w:rsid w:val="00956E8A"/>
    <w:rsid w:val="009601DB"/>
    <w:rsid w:val="0096245F"/>
    <w:rsid w:val="00962A3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4FC"/>
    <w:rsid w:val="00981967"/>
    <w:rsid w:val="00981FEE"/>
    <w:rsid w:val="009825C0"/>
    <w:rsid w:val="00982821"/>
    <w:rsid w:val="00982B94"/>
    <w:rsid w:val="00984FF9"/>
    <w:rsid w:val="0098664C"/>
    <w:rsid w:val="009905C6"/>
    <w:rsid w:val="00990FCD"/>
    <w:rsid w:val="0099140B"/>
    <w:rsid w:val="00991C2B"/>
    <w:rsid w:val="00992BBE"/>
    <w:rsid w:val="009931A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4CF"/>
    <w:rsid w:val="009B0BD3"/>
    <w:rsid w:val="009B315A"/>
    <w:rsid w:val="009B453C"/>
    <w:rsid w:val="009B50C1"/>
    <w:rsid w:val="009B5AD3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012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8E7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3A0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40B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182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357C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2D"/>
    <w:rsid w:val="00C52288"/>
    <w:rsid w:val="00C52A4E"/>
    <w:rsid w:val="00C5572C"/>
    <w:rsid w:val="00C55744"/>
    <w:rsid w:val="00C614CA"/>
    <w:rsid w:val="00C6239B"/>
    <w:rsid w:val="00C62AD3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07E0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D792F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0C87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0AEA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2839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1B5"/>
    <w:rsid w:val="00DD4441"/>
    <w:rsid w:val="00DD4788"/>
    <w:rsid w:val="00DD648F"/>
    <w:rsid w:val="00DD65FA"/>
    <w:rsid w:val="00DE185F"/>
    <w:rsid w:val="00DE1925"/>
    <w:rsid w:val="00DE2666"/>
    <w:rsid w:val="00DE3636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4ABA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4630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989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EF7F14"/>
    <w:rsid w:val="00F01CF2"/>
    <w:rsid w:val="00F02C0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4F69"/>
    <w:rsid w:val="00F153FA"/>
    <w:rsid w:val="00F162F2"/>
    <w:rsid w:val="00F16879"/>
    <w:rsid w:val="00F16D1F"/>
    <w:rsid w:val="00F178C2"/>
    <w:rsid w:val="00F202AF"/>
    <w:rsid w:val="00F20591"/>
    <w:rsid w:val="00F208B4"/>
    <w:rsid w:val="00F21754"/>
    <w:rsid w:val="00F230C7"/>
    <w:rsid w:val="00F2468C"/>
    <w:rsid w:val="00F246EB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2DB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09F0"/>
    <w:rsid w:val="00FD13F3"/>
    <w:rsid w:val="00FD2277"/>
    <w:rsid w:val="00FD393A"/>
    <w:rsid w:val="00FD3F3D"/>
    <w:rsid w:val="00FD458B"/>
    <w:rsid w:val="00FE0DB5"/>
    <w:rsid w:val="00FE138F"/>
    <w:rsid w:val="00FE2968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858F62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1B7BE-CACD-4356-A024-3F576FD17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3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161</cp:revision>
  <cp:lastPrinted>2022-11-26T01:16:00Z</cp:lastPrinted>
  <dcterms:created xsi:type="dcterms:W3CDTF">2022-12-26T01:59:00Z</dcterms:created>
  <dcterms:modified xsi:type="dcterms:W3CDTF">2023-01-11T09:59:00Z</dcterms:modified>
</cp:coreProperties>
</file>