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704AF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770F1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770F1">
        <w:rPr>
          <w:rFonts w:ascii="ＭＳ ゴシック" w:eastAsia="ＭＳ ゴシック" w:hAnsi="ＭＳ ゴシック" w:hint="eastAsia"/>
          <w:sz w:val="24"/>
        </w:rPr>
        <w:t>・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4770F1">
        <w:rPr>
          <w:rFonts w:ascii="ＭＳ ゴシック" w:eastAsia="ＭＳ ゴシック" w:hAnsi="ＭＳ ゴシック" w:hint="eastAsia"/>
          <w:sz w:val="24"/>
        </w:rPr>
        <w:t>上野　雅人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2468C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4770F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D70578" w:rsidRPr="003E0046" w:rsidRDefault="004770F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4770F1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4770F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D70578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4770F1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8003EA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A17702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A17702" w:rsidRPr="003E0046" w:rsidRDefault="004770F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4770F1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3E0046" w:rsidRDefault="008003EA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02A8D" w:rsidRPr="004770F1" w:rsidRDefault="004770F1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4770F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E0046" w:rsidRDefault="004770F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770F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4770F1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4770F1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6A34A2" w:rsidRPr="003E0046" w:rsidRDefault="004770F1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6A34A2" w:rsidRPr="004770F1" w:rsidRDefault="004770F1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4770F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C76A36" w:rsidRPr="003E0046" w:rsidRDefault="003214F4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6A34A2" w:rsidRPr="003E0046" w:rsidRDefault="00F2468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F2468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F2468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4770F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770F1" w:rsidRDefault="00F2468C" w:rsidP="004770F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770F1">
        <w:rPr>
          <w:rFonts w:ascii="ＭＳ ゴシック" w:eastAsia="ＭＳ ゴシック" w:hAnsi="ＭＳ ゴシック" w:hint="eastAsia"/>
          <w:sz w:val="24"/>
        </w:rPr>
        <w:t>申し送りですが、当面各ユニットでお願いします。</w:t>
      </w:r>
    </w:p>
    <w:p w:rsidR="004770F1" w:rsidRDefault="004770F1" w:rsidP="004770F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770F1" w:rsidRPr="008A4BC3" w:rsidRDefault="004770F1" w:rsidP="004770F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・勤務前に必ず抗原検査実施して下さい。持ち帰り忘れのないようにお願いします。</w:t>
      </w:r>
      <w:r w:rsidR="008A4BC3">
        <w:rPr>
          <w:rFonts w:ascii="ＭＳ ゴシック" w:eastAsia="ＭＳ ゴシック" w:hAnsi="ＭＳ ゴシック" w:hint="eastAsia"/>
          <w:sz w:val="24"/>
        </w:rPr>
        <w:t>(スタッフの抗原検査はオレンジの箱です。間違わないようにして下さい)</w:t>
      </w:r>
      <w:bookmarkStart w:id="0" w:name="_GoBack"/>
      <w:bookmarkEnd w:id="0"/>
    </w:p>
    <w:p w:rsidR="00065EF5" w:rsidRPr="006B4269" w:rsidRDefault="00065EF5" w:rsidP="009704AF">
      <w:pPr>
        <w:rPr>
          <w:rFonts w:ascii="ＭＳ ゴシック" w:eastAsia="ＭＳ ゴシック" w:hAnsi="ＭＳ ゴシック"/>
          <w:sz w:val="24"/>
        </w:rPr>
      </w:pPr>
    </w:p>
    <w:p w:rsidR="00027A77" w:rsidRDefault="00027A77" w:rsidP="00027A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F2468C" w:rsidRDefault="003973D9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9704AF" w:rsidRPr="009704AF">
        <w:rPr>
          <w:rFonts w:asciiTheme="majorEastAsia" w:eastAsiaTheme="majorEastAsia" w:hAnsiTheme="majorEastAsia" w:hint="eastAsia"/>
          <w:noProof/>
          <w:sz w:val="24"/>
        </w:rPr>
        <w:t>血圧164～171/93～88mmHgと高値、他バイタルサイン異常なく経過。自室内徘徊、他者への迷惑行為あり介入要している。介入時妄想発言聞かれるも不機嫌さや易怒性はない。下肢浮腫著明。</w:t>
      </w:r>
    </w:p>
    <w:p w:rsidR="009704AF" w:rsidRPr="005B56BF" w:rsidRDefault="009704AF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05162" w:rsidRDefault="00AD1034" w:rsidP="00775DC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9704AF" w:rsidRPr="009704AF">
        <w:rPr>
          <w:rFonts w:asciiTheme="majorEastAsia" w:eastAsiaTheme="majorEastAsia" w:hAnsiTheme="majorEastAsia" w:hint="eastAsia"/>
          <w:noProof/>
          <w:sz w:val="24"/>
        </w:rPr>
        <w:t>適度に他者交流みられている。対面時帰宅要求なく経過。</w:t>
      </w:r>
    </w:p>
    <w:p w:rsidR="00F2468C" w:rsidRDefault="00F2468C" w:rsidP="00775DC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E68A7" w:rsidRDefault="00940910" w:rsidP="008176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・沼舘　</w:t>
      </w:r>
      <w:r w:rsidRPr="00940910">
        <w:rPr>
          <w:rFonts w:asciiTheme="majorEastAsia" w:eastAsiaTheme="majorEastAsia" w:hAnsiTheme="majorEastAsia" w:hint="eastAsia"/>
          <w:noProof/>
          <w:sz w:val="24"/>
        </w:rPr>
        <w:t>房子様～</w:t>
      </w:r>
      <w:r w:rsidR="009704AF" w:rsidRPr="009704AF">
        <w:rPr>
          <w:rFonts w:asciiTheme="majorEastAsia" w:eastAsiaTheme="majorEastAsia" w:hAnsiTheme="majorEastAsia" w:hint="eastAsia"/>
          <w:noProof/>
          <w:sz w:val="24"/>
        </w:rPr>
        <w:t>バイタルサイン異常なし。食事は時間要すも、自力で全量摂取されている。危険行為なく過ごされている。</w:t>
      </w:r>
    </w:p>
    <w:p w:rsidR="009704AF" w:rsidRDefault="009704AF" w:rsidP="008176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E68A7" w:rsidRDefault="001E68A7" w:rsidP="009704AF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てるゑ様～</w:t>
      </w:r>
      <w:r w:rsidR="009704AF" w:rsidRPr="009704AF">
        <w:rPr>
          <w:rFonts w:asciiTheme="majorEastAsia" w:eastAsiaTheme="majorEastAsia" w:hAnsiTheme="majorEastAsia" w:hint="eastAsia"/>
          <w:noProof/>
          <w:sz w:val="24"/>
        </w:rPr>
        <w:t>食事は一部介助で全量～1/2摂取。嚥下に時間要し、軽度むせ込みあり。血圧152～141/57～59mmHgとやや高値だが発熱なく経過している。</w:t>
      </w:r>
    </w:p>
    <w:p w:rsidR="009704AF" w:rsidRDefault="009704AF" w:rsidP="009704AF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F2468C" w:rsidRDefault="008003EA" w:rsidP="00F2468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トセ様～</w:t>
      </w:r>
      <w:r w:rsidR="009704AF" w:rsidRPr="009704AF">
        <w:rPr>
          <w:rFonts w:asciiTheme="majorEastAsia" w:eastAsiaTheme="majorEastAsia" w:hAnsiTheme="majorEastAsia" w:hint="eastAsia"/>
          <w:noProof/>
          <w:sz w:val="24"/>
        </w:rPr>
        <w:t>目立った問題行動なく、穏やかに過ごされている。</w:t>
      </w:r>
    </w:p>
    <w:p w:rsidR="00817608" w:rsidRDefault="008176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E68A7" w:rsidRDefault="003973D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・馬場　和子様～</w:t>
      </w:r>
      <w:r w:rsidR="009704AF" w:rsidRPr="009704AF">
        <w:rPr>
          <w:rFonts w:asciiTheme="majorEastAsia" w:eastAsiaTheme="majorEastAsia" w:hAnsiTheme="majorEastAsia" w:hint="eastAsia"/>
          <w:noProof/>
          <w:sz w:val="24"/>
        </w:rPr>
        <w:t>徘徊、他室侵入なく自室で臥床して過ごされている。</w:t>
      </w:r>
    </w:p>
    <w:p w:rsidR="009704AF" w:rsidRDefault="009704AF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04AF" w:rsidRDefault="009704AF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Pr="009704AF">
        <w:rPr>
          <w:rFonts w:asciiTheme="majorEastAsia" w:eastAsiaTheme="majorEastAsia" w:hAnsiTheme="majorEastAsia" w:hint="eastAsia"/>
          <w:sz w:val="24"/>
        </w:rPr>
        <w:t>体温36.1～37.0℃、その他の値は異常無し。感冒症状なし。声掛けに笑顔を見せている。</w:t>
      </w:r>
    </w:p>
    <w:sectPr w:rsidR="009704A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F9A81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1407A-2DFC-4211-8502-FEE5A1447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87</cp:revision>
  <cp:lastPrinted>2022-11-26T01:16:00Z</cp:lastPrinted>
  <dcterms:created xsi:type="dcterms:W3CDTF">2022-12-26T01:59:00Z</dcterms:created>
  <dcterms:modified xsi:type="dcterms:W3CDTF">2023-01-02T05:40:00Z</dcterms:modified>
</cp:coreProperties>
</file>