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D4065">
        <w:rPr>
          <w:rFonts w:ascii="ＭＳ ゴシック" w:eastAsia="ＭＳ ゴシック" w:hAnsi="ＭＳ ゴシック" w:cs="Times New Roman" w:hint="eastAsia"/>
          <w:szCs w:val="21"/>
        </w:rPr>
        <w:t>1</w:t>
      </w:r>
      <w:r w:rsidR="005637EF">
        <w:rPr>
          <w:rFonts w:ascii="ＭＳ ゴシック" w:eastAsia="ＭＳ ゴシック" w:hAnsi="ＭＳ ゴシック" w:cs="Times New Roman"/>
          <w:szCs w:val="21"/>
        </w:rPr>
        <w:t>6</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5637EF">
        <w:rPr>
          <w:rFonts w:ascii="ＭＳ ゴシック" w:eastAsia="ＭＳ ゴシック" w:hAnsi="ＭＳ ゴシック" w:cs="Times New Roman" w:hint="eastAsia"/>
          <w:szCs w:val="21"/>
        </w:rPr>
        <w:t>金</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637EF">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F90A8E"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F90A8E"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90A8E"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90A8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F90A8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F90A8E"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90A8E"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62071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F90A8E"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90A8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F90A8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90A8E"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90A8E"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90A8E"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07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F90A8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F90A8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90A8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F90A8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90A8E" w:rsidRDefault="00577B74" w:rsidP="00F9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0A8E">
        <w:rPr>
          <w:rFonts w:ascii="ＭＳ ゴシック" w:eastAsia="ＭＳ ゴシック" w:hAnsi="ＭＳ ゴシック" w:cs="Times New Roman" w:hint="eastAsia"/>
          <w:szCs w:val="21"/>
        </w:rPr>
        <w:t>年末年始の定期処方、薬剤師出勤について</w:t>
      </w:r>
    </w:p>
    <w:p w:rsidR="00F90A8E" w:rsidRDefault="00F90A8E" w:rsidP="00F9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w:t>
      </w:r>
      <w:r>
        <w:rPr>
          <w:rFonts w:ascii="ＭＳ ゴシック" w:eastAsia="ＭＳ ゴシック" w:hAnsi="ＭＳ ゴシック" w:cs="Times New Roman"/>
          <w:szCs w:val="21"/>
        </w:rPr>
        <w:t>2/28</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/10</w:t>
      </w:r>
      <w:r>
        <w:rPr>
          <w:rFonts w:ascii="ＭＳ ゴシック" w:eastAsia="ＭＳ ゴシック" w:hAnsi="ＭＳ ゴシック" w:cs="Times New Roman" w:hint="eastAsia"/>
          <w:szCs w:val="21"/>
        </w:rPr>
        <w:t>分の定期薬は1</w:t>
      </w:r>
      <w:r>
        <w:rPr>
          <w:rFonts w:ascii="ＭＳ ゴシック" w:eastAsia="ＭＳ ゴシック" w:hAnsi="ＭＳ ゴシック" w:cs="Times New Roman"/>
          <w:szCs w:val="21"/>
        </w:rPr>
        <w:t>2/22(</w:t>
      </w:r>
      <w:r>
        <w:rPr>
          <w:rFonts w:ascii="ＭＳ ゴシック" w:eastAsia="ＭＳ ゴシック" w:hAnsi="ＭＳ ゴシック" w:cs="Times New Roman" w:hint="eastAsia"/>
          <w:szCs w:val="21"/>
        </w:rPr>
        <w:t xml:space="preserve">木)までに医師に入力してもらって下さい。処方の際　</w:t>
      </w:r>
    </w:p>
    <w:p w:rsidR="00F90A8E" w:rsidRDefault="00F90A8E" w:rsidP="00F9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は1</w:t>
      </w:r>
      <w:r>
        <w:rPr>
          <w:rFonts w:ascii="ＭＳ ゴシック" w:eastAsia="ＭＳ ゴシック" w:hAnsi="ＭＳ ゴシック" w:cs="Times New Roman"/>
          <w:szCs w:val="21"/>
        </w:rPr>
        <w:t>2/28</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分、1</w:t>
      </w:r>
      <w:r>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/10</w:t>
      </w:r>
      <w:r>
        <w:rPr>
          <w:rFonts w:ascii="ＭＳ ゴシック" w:eastAsia="ＭＳ ゴシック" w:hAnsi="ＭＳ ゴシック" w:cs="Times New Roman" w:hint="eastAsia"/>
          <w:szCs w:val="21"/>
        </w:rPr>
        <w:t>分で分けて処方してください。</w:t>
      </w:r>
    </w:p>
    <w:p w:rsidR="00F90A8E" w:rsidRDefault="00F90A8E" w:rsidP="00F90A8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w:t>
      </w:r>
      <w:r>
        <w:rPr>
          <w:rFonts w:ascii="ＭＳ ゴシック" w:eastAsia="ＭＳ ゴシック" w:hAnsi="ＭＳ ゴシック" w:cs="Times New Roman"/>
          <w:szCs w:val="21"/>
        </w:rPr>
        <w:t>2/31</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は外来が休診となります。左記期間中、薬剤師は1</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日)のみ出勤となります。</w:t>
      </w:r>
    </w:p>
    <w:p w:rsidR="00F90A8E" w:rsidRDefault="00F90A8E" w:rsidP="00F90A8E">
      <w:pPr>
        <w:rPr>
          <w:rFonts w:ascii="ＭＳ ゴシック" w:eastAsia="ＭＳ ゴシック" w:hAnsi="ＭＳ ゴシック" w:cs="Times New Roman"/>
          <w:szCs w:val="21"/>
        </w:rPr>
      </w:pPr>
    </w:p>
    <w:p w:rsidR="00225225" w:rsidRPr="007F7418" w:rsidRDefault="007F7418" w:rsidP="00F9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・当面は朱夏が清掃の際、澤口利香様の部屋はスタッフ立ち会うようにして下さい。</w:t>
      </w:r>
    </w:p>
    <w:p w:rsidR="00577B74" w:rsidRDefault="00577B74" w:rsidP="00FD4065">
      <w:pPr>
        <w:rPr>
          <w:rFonts w:ascii="ＭＳ ゴシック" w:eastAsia="ＭＳ ゴシック" w:hAnsi="ＭＳ ゴシック" w:cs="Times New Roman"/>
          <w:szCs w:val="21"/>
        </w:rPr>
      </w:pPr>
    </w:p>
    <w:p w:rsidR="007F7418" w:rsidRDefault="007F7418" w:rsidP="007F7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・第7回院内研修が下記日程であります。</w:t>
      </w:r>
    </w:p>
    <w:p w:rsidR="007F7418" w:rsidRPr="007F7418" w:rsidRDefault="007F7418" w:rsidP="007F7418">
      <w:pPr>
        <w:ind w:firstLineChars="100" w:firstLine="210"/>
        <w:rPr>
          <w:rFonts w:ascii="ＭＳ ゴシック" w:eastAsia="ＭＳ ゴシック" w:hAnsi="ＭＳ ゴシック" w:cs="Times New Roman"/>
          <w:szCs w:val="21"/>
        </w:rPr>
      </w:pPr>
      <w:r w:rsidRPr="007F7418">
        <w:rPr>
          <w:rFonts w:ascii="ＭＳ ゴシック" w:eastAsia="ＭＳ ゴシック" w:hAnsi="ＭＳ ゴシック" w:cs="Times New Roman" w:hint="eastAsia"/>
          <w:szCs w:val="21"/>
        </w:rPr>
        <w:t>期間：令和</w:t>
      </w:r>
      <w:r w:rsidRPr="007F7418">
        <w:rPr>
          <w:rFonts w:ascii="ＭＳ ゴシック" w:eastAsia="ＭＳ ゴシック" w:hAnsi="ＭＳ ゴシック" w:cs="Times New Roman"/>
          <w:szCs w:val="21"/>
        </w:rPr>
        <w:t>4年12月16日～12月23日まで</w:t>
      </w:r>
    </w:p>
    <w:p w:rsidR="007F7418" w:rsidRDefault="007F7418" w:rsidP="007F7418">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メールに添付された研修資料を読み、レポート記載後。</w:t>
      </w:r>
      <w:r w:rsidRPr="007F7418">
        <w:rPr>
          <w:rFonts w:ascii="ＭＳ ゴシック" w:eastAsia="ＭＳ ゴシック" w:hAnsi="ＭＳ ゴシック" w:cs="Times New Roman" w:hint="eastAsia"/>
          <w:szCs w:val="21"/>
        </w:rPr>
        <w:t>メールにレポートを添付して提出</w:t>
      </w:r>
      <w:r>
        <w:rPr>
          <w:rFonts w:ascii="ＭＳ ゴシック" w:eastAsia="ＭＳ ゴシック" w:hAnsi="ＭＳ ゴシック" w:cs="Times New Roman" w:hint="eastAsia"/>
          <w:szCs w:val="21"/>
        </w:rPr>
        <w:t>してください。</w:t>
      </w:r>
    </w:p>
    <w:p w:rsidR="007F7418" w:rsidRDefault="007F7418" w:rsidP="004A0B3F">
      <w:pPr>
        <w:rPr>
          <w:rFonts w:ascii="ＭＳ ゴシック" w:eastAsia="ＭＳ ゴシック" w:hAnsi="ＭＳ ゴシック" w:cs="Times New Roman"/>
          <w:szCs w:val="21"/>
        </w:rPr>
      </w:pPr>
    </w:p>
    <w:p w:rsidR="007F7418" w:rsidRDefault="007F741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・年末の古川歯科について</w:t>
      </w:r>
    </w:p>
    <w:p w:rsidR="00935770" w:rsidRDefault="007F7418"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1</w:t>
      </w:r>
      <w:r>
        <w:rPr>
          <w:rFonts w:ascii="ＭＳ ゴシック" w:eastAsia="ＭＳ ゴシック" w:hAnsi="ＭＳ ゴシック" w:cs="Times New Roman"/>
          <w:szCs w:val="21"/>
        </w:rPr>
        <w:t>2/30(</w:t>
      </w:r>
      <w:r>
        <w:rPr>
          <w:rFonts w:ascii="ＭＳ ゴシック" w:eastAsia="ＭＳ ゴシック" w:hAnsi="ＭＳ ゴシック" w:cs="Times New Roman" w:hint="eastAsia"/>
          <w:szCs w:val="21"/>
        </w:rPr>
        <w:t>金)は休みとなります。代わりに1</w:t>
      </w:r>
      <w:r>
        <w:rPr>
          <w:rFonts w:ascii="ＭＳ ゴシック" w:eastAsia="ＭＳ ゴシック" w:hAnsi="ＭＳ ゴシック" w:cs="Times New Roman"/>
          <w:szCs w:val="21"/>
        </w:rPr>
        <w:t>2/28(</w:t>
      </w:r>
      <w:r>
        <w:rPr>
          <w:rFonts w:ascii="ＭＳ ゴシック" w:eastAsia="ＭＳ ゴシック" w:hAnsi="ＭＳ ゴシック" w:cs="Times New Roman" w:hint="eastAsia"/>
          <w:szCs w:val="21"/>
        </w:rPr>
        <w:t>水)にあります。</w:t>
      </w:r>
    </w:p>
    <w:p w:rsidR="00935770" w:rsidRDefault="00935770" w:rsidP="004A0B3F">
      <w:pPr>
        <w:rPr>
          <w:rFonts w:ascii="ＭＳ ゴシック" w:eastAsia="ＭＳ ゴシック" w:hAnsi="ＭＳ ゴシック" w:cs="Times New Roman" w:hint="eastAsia"/>
          <w:szCs w:val="21"/>
        </w:rPr>
      </w:pPr>
    </w:p>
    <w:p w:rsidR="00D551D3" w:rsidRDefault="00D551D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＜東病棟入室状況＞</w:t>
      </w:r>
    </w:p>
    <w:p w:rsidR="00D551D3" w:rsidRDefault="00F90A8E" w:rsidP="004A0B3F">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p>
    <w:p w:rsidR="00F90A8E" w:rsidRDefault="00F90A8E" w:rsidP="004A0B3F">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 xml:space="preserve">　・松村　真衣様～東Bユニット→西Bユニット</w:t>
      </w:r>
    </w:p>
    <w:p w:rsidR="00F90A8E" w:rsidRDefault="00F90A8E" w:rsidP="004A0B3F">
      <w:pPr>
        <w:rPr>
          <w:rFonts w:ascii="ＭＳ ゴシック" w:eastAsia="ＭＳ ゴシック" w:hAnsi="ＭＳ ゴシック" w:cs="Times New Roman"/>
          <w:szCs w:val="21"/>
        </w:rPr>
      </w:pPr>
    </w:p>
    <w:p w:rsidR="007F7418" w:rsidRDefault="007F741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7F7418" w:rsidRDefault="007F741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・荒川　喜和様～東合併→東C6</w:t>
      </w:r>
    </w:p>
    <w:p w:rsidR="007F7418" w:rsidRDefault="007F741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・松原　チヨ様～東C5→東合併</w:t>
      </w:r>
    </w:p>
    <w:p w:rsidR="007F7418" w:rsidRDefault="007F741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・中村　惠子様～東A15→東B1</w:t>
      </w:r>
    </w:p>
    <w:p w:rsidR="007F7418" w:rsidRDefault="007F7418"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77B74" w:rsidRDefault="000F4293" w:rsidP="005B22CD">
      <w:pPr>
        <w:pStyle w:val="HTML"/>
        <w:ind w:left="1600" w:hangingChars="800" w:hanging="16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0A8E">
        <w:rPr>
          <w:rFonts w:ascii="ＭＳ ゴシック" w:eastAsia="ＭＳ ゴシック" w:hAnsi="ＭＳ ゴシック" w:cs="Times New Roman" w:hint="eastAsia"/>
          <w:szCs w:val="21"/>
        </w:rPr>
        <w:t>松原　チヨ様～</w:t>
      </w:r>
      <w:r w:rsidR="005B22CD">
        <w:rPr>
          <w:rFonts w:ascii="ＭＳ ゴシック" w:eastAsia="ＭＳ ゴシック" w:hAnsi="ＭＳ ゴシック" w:cs="Times New Roman" w:hint="eastAsia"/>
          <w:szCs w:val="21"/>
        </w:rPr>
        <w:t>食事摂取量少なさ続いており、排尿も尿臭強く血性の付着物あり。馬渡Drより点滴1本/日、5日分処方となる。</w:t>
      </w:r>
    </w:p>
    <w:p w:rsidR="000F4293" w:rsidRDefault="000F4293" w:rsidP="0028379E">
      <w:pPr>
        <w:rPr>
          <w:rFonts w:ascii="ＭＳ ゴシック" w:eastAsia="ＭＳ ゴシック" w:hAnsi="ＭＳ ゴシック" w:cs="Times New Roman"/>
          <w:szCs w:val="21"/>
        </w:rPr>
      </w:pPr>
    </w:p>
    <w:p w:rsidR="00935770" w:rsidRDefault="00935770" w:rsidP="002837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・佐藤　英之様～下痢の訴えあり、本日夕からビオスリー処方となる。</w:t>
      </w:r>
    </w:p>
    <w:p w:rsidR="00935770" w:rsidRDefault="00935770" w:rsidP="0028379E">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7F74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7F7418" w:rsidRPr="007F7418">
        <w:rPr>
          <w:rFonts w:ascii="ＭＳ ゴシック" w:eastAsia="ＭＳ ゴシック" w:hAnsi="ＭＳ ゴシック" w:cs="Times New Roman"/>
          <w:szCs w:val="21"/>
        </w:rPr>
        <w:t>迷惑行為頻回であり、自制出来ず。</w:t>
      </w:r>
      <w:r w:rsidR="007F7418" w:rsidRPr="007F7418">
        <w:rPr>
          <w:rFonts w:ascii="ＭＳ ゴシック" w:eastAsia="ＭＳ ゴシック" w:hAnsi="ＭＳ ゴシック" w:cs="Times New Roman" w:hint="eastAsia"/>
          <w:szCs w:val="21"/>
        </w:rPr>
        <w:t>時間早めて開放観察終了する。奇声や自傷行為、不潔行為無く経過。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7F74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7F7418" w:rsidRPr="007F7418">
        <w:rPr>
          <w:rFonts w:ascii="ＭＳ ゴシック" w:eastAsia="ＭＳ ゴシック" w:hAnsi="ＭＳ ゴシック" w:cs="Times New Roman" w:hint="eastAsia"/>
          <w:szCs w:val="21"/>
        </w:rPr>
        <w:t>スタッフの見守りが行えない状況にあるため、開放観察見送りとする。多弁さ、眼光鋭さあり。妄想言動やまとまり無い発言続いている。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7F7418" w:rsidRDefault="001A1418" w:rsidP="007F741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7F7418" w:rsidRPr="007F7418">
        <w:rPr>
          <w:rFonts w:ascii="ＭＳ ゴシック" w:eastAsia="ＭＳ ゴシック" w:hAnsi="ＭＳ ゴシック"/>
          <w:color w:val="000000"/>
          <w:spacing w:val="8"/>
          <w:szCs w:val="21"/>
        </w:rPr>
        <w:t>開放中は悲観的な訴えあるも不穏さや衝動行為無く</w:t>
      </w:r>
      <w:r w:rsidR="007F7418" w:rsidRPr="007F7418">
        <w:rPr>
          <w:rFonts w:ascii="ＭＳ ゴシック" w:eastAsia="ＭＳ ゴシック" w:hAnsi="ＭＳ ゴシック" w:hint="eastAsia"/>
          <w:color w:val="000000"/>
          <w:spacing w:val="8"/>
          <w:szCs w:val="21"/>
        </w:rPr>
        <w:t>他患者と交流し過ごされている。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7F74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5637EF">
        <w:rPr>
          <w:rFonts w:ascii="ＭＳ ゴシック" w:eastAsia="ＭＳ ゴシック" w:hAnsi="ＭＳ ゴシック" w:cs="Times New Roman" w:hint="eastAsia"/>
          <w:szCs w:val="21"/>
        </w:rPr>
        <w:t>本日より終日隔離解除、</w:t>
      </w:r>
      <w:r w:rsidR="00F90A8E">
        <w:rPr>
          <w:rFonts w:ascii="ＭＳ ゴシック" w:eastAsia="ＭＳ ゴシック" w:hAnsi="ＭＳ ゴシック" w:cs="Times New Roman" w:hint="eastAsia"/>
          <w:szCs w:val="21"/>
        </w:rPr>
        <w:t>6時～2</w:t>
      </w:r>
      <w:r w:rsidR="00F90A8E">
        <w:rPr>
          <w:rFonts w:ascii="ＭＳ ゴシック" w:eastAsia="ＭＳ ゴシック" w:hAnsi="ＭＳ ゴシック" w:cs="Times New Roman"/>
          <w:szCs w:val="21"/>
        </w:rPr>
        <w:t>0</w:t>
      </w:r>
      <w:r w:rsidR="00F90A8E">
        <w:rPr>
          <w:rFonts w:ascii="ＭＳ ゴシック" w:eastAsia="ＭＳ ゴシック" w:hAnsi="ＭＳ ゴシック" w:cs="Times New Roman" w:hint="eastAsia"/>
          <w:szCs w:val="21"/>
        </w:rPr>
        <w:t>時の</w:t>
      </w:r>
      <w:r w:rsidR="005637EF">
        <w:rPr>
          <w:rFonts w:ascii="ＭＳ ゴシック" w:eastAsia="ＭＳ ゴシック" w:hAnsi="ＭＳ ゴシック" w:cs="Times New Roman" w:hint="eastAsia"/>
          <w:szCs w:val="21"/>
        </w:rPr>
        <w:t>時間隔離開始</w:t>
      </w:r>
      <w:r w:rsidR="00F90A8E">
        <w:rPr>
          <w:rFonts w:ascii="ＭＳ ゴシック" w:eastAsia="ＭＳ ゴシック" w:hAnsi="ＭＳ ゴシック" w:cs="Times New Roman" w:hint="eastAsia"/>
          <w:szCs w:val="21"/>
        </w:rPr>
        <w:t>となる。</w:t>
      </w:r>
      <w:r w:rsidR="007F7418" w:rsidRPr="007F7418">
        <w:rPr>
          <w:rFonts w:ascii="ＭＳ ゴシック" w:eastAsia="ＭＳ ゴシック" w:hAnsi="ＭＳ ゴシック" w:cs="Times New Roman" w:hint="eastAsia"/>
          <w:szCs w:val="21"/>
        </w:rPr>
        <w:t>必要時以外自室から出ることなく経過。幻聴はあるも不穏さや希死念慮の訴え無く経過</w:t>
      </w:r>
      <w:r w:rsidR="004C594F">
        <w:rPr>
          <w:rFonts w:ascii="ＭＳ ゴシック" w:eastAsia="ＭＳ ゴシック" w:hAnsi="ＭＳ ゴシック" w:cs="Times New Roman" w:hint="eastAsia"/>
          <w:szCs w:val="21"/>
        </w:rPr>
        <w:t>。</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CA2F7F" w:rsidRPr="004C594F" w:rsidRDefault="00E76F67" w:rsidP="004C594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5637EF">
        <w:rPr>
          <w:rFonts w:ascii="ＭＳ ゴシック" w:eastAsia="ＭＳ ゴシック" w:hAnsi="ＭＳ ゴシック" w:hint="eastAsia"/>
          <w:color w:val="000000"/>
          <w:spacing w:val="8"/>
          <w:szCs w:val="21"/>
        </w:rPr>
        <w:t>実施</w:t>
      </w:r>
      <w:r w:rsidR="00DF2B2D" w:rsidRPr="00DF2B2D">
        <w:rPr>
          <w:rFonts w:ascii="ＭＳ ゴシック" w:eastAsia="ＭＳ ゴシック" w:hAnsi="ＭＳ ゴシック"/>
          <w:color w:val="000000"/>
          <w:spacing w:val="8"/>
          <w:szCs w:val="21"/>
        </w:rPr>
        <w:t>。</w:t>
      </w:r>
      <w:r w:rsidR="004C594F" w:rsidRPr="004C594F">
        <w:rPr>
          <w:rFonts w:ascii="ＭＳ ゴシック" w:eastAsia="ＭＳ ゴシック" w:hAnsi="ＭＳ ゴシック"/>
          <w:color w:val="000000"/>
          <w:spacing w:val="8"/>
          <w:szCs w:val="21"/>
        </w:rPr>
        <w:t>開放中は時折他患者に対して叫ぶ様子あるも</w:t>
      </w:r>
      <w:r w:rsidR="004C594F" w:rsidRPr="004C594F">
        <w:rPr>
          <w:rFonts w:ascii="ＭＳ ゴシック" w:eastAsia="ＭＳ ゴシック" w:hAnsi="ＭＳ ゴシック"/>
          <w:color w:val="000000"/>
          <w:spacing w:val="8"/>
          <w:szCs w:val="21"/>
        </w:rPr>
        <w:tab/>
      </w:r>
      <w:r w:rsidR="004C594F" w:rsidRPr="004C594F">
        <w:rPr>
          <w:rFonts w:ascii="ＭＳ ゴシック" w:eastAsia="ＭＳ ゴシック" w:hAnsi="ＭＳ ゴシック" w:hint="eastAsia"/>
          <w:color w:val="000000"/>
          <w:spacing w:val="8"/>
          <w:szCs w:val="21"/>
        </w:rPr>
        <w:t>トラブルや粗暴行為までには至らず。再拘束に拒否、抵抗なし。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35770" w:rsidRDefault="00935770" w:rsidP="00906AA8">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＜要注目患者様＞</w:t>
      </w:r>
    </w:p>
    <w:p w:rsidR="00624C64" w:rsidRDefault="00782CED" w:rsidP="004C594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4C594F" w:rsidRPr="004C594F">
        <w:rPr>
          <w:rFonts w:ascii="ＭＳ ゴシック" w:eastAsia="ＭＳ ゴシック" w:hAnsi="ＭＳ ゴシック" w:hint="eastAsia"/>
          <w:color w:val="000000"/>
          <w:spacing w:val="8"/>
          <w:szCs w:val="21"/>
        </w:rPr>
        <w:t>バイタルサイン異常無し。傾眠傾向であるも刺激に対し発語や反応見られておりレベル低下無し。朝昼と不食であり内服出来ずにいる。</w:t>
      </w:r>
    </w:p>
    <w:p w:rsidR="005637EF" w:rsidRDefault="005637EF" w:rsidP="00601003">
      <w:pPr>
        <w:ind w:left="1842" w:hangingChars="815" w:hanging="1842"/>
        <w:rPr>
          <w:rFonts w:ascii="ＭＳ ゴシック" w:eastAsia="ＭＳ ゴシック" w:hAnsi="ＭＳ ゴシック"/>
          <w:color w:val="000000"/>
          <w:spacing w:val="8"/>
          <w:szCs w:val="21"/>
        </w:rPr>
      </w:pPr>
    </w:p>
    <w:p w:rsidR="005637EF" w:rsidRDefault="005637EF"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・松原　チヨ様～</w:t>
      </w:r>
      <w:r w:rsidR="004C594F" w:rsidRPr="004C594F">
        <w:rPr>
          <w:rFonts w:ascii="ＭＳ ゴシック" w:eastAsia="ＭＳ ゴシック" w:hAnsi="ＭＳ ゴシック"/>
          <w:color w:val="000000"/>
          <w:spacing w:val="8"/>
          <w:szCs w:val="21"/>
        </w:rPr>
        <w:t>バイ</w:t>
      </w:r>
      <w:r w:rsidR="004C594F" w:rsidRPr="004C594F">
        <w:rPr>
          <w:rFonts w:ascii="ＭＳ ゴシック" w:eastAsia="ＭＳ ゴシック" w:hAnsi="ＭＳ ゴシック" w:hint="eastAsia"/>
          <w:color w:val="000000"/>
          <w:spacing w:val="8"/>
          <w:szCs w:val="21"/>
        </w:rPr>
        <w:t>タルサイン異常なし。点滴トラブル無く経過。身体不調の訴えは無い。</w:t>
      </w:r>
    </w:p>
    <w:p w:rsidR="004C594F" w:rsidRDefault="004C594F" w:rsidP="00601003">
      <w:pPr>
        <w:ind w:left="1842" w:hangingChars="815" w:hanging="1842"/>
        <w:rPr>
          <w:rFonts w:ascii="ＭＳ ゴシック" w:eastAsia="ＭＳ ゴシック" w:hAnsi="ＭＳ ゴシック"/>
          <w:color w:val="000000"/>
          <w:spacing w:val="8"/>
          <w:szCs w:val="21"/>
        </w:rPr>
      </w:pPr>
    </w:p>
    <w:p w:rsidR="005637EF" w:rsidRDefault="005637EF" w:rsidP="004C594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・三浦　勝郎様～</w:t>
      </w:r>
      <w:r w:rsidR="004C594F" w:rsidRPr="004C594F">
        <w:rPr>
          <w:rFonts w:ascii="ＭＳ ゴシック" w:eastAsia="ＭＳ ゴシック" w:hAnsi="ＭＳ ゴシック"/>
          <w:color w:val="000000"/>
          <w:spacing w:val="8"/>
          <w:szCs w:val="21"/>
        </w:rPr>
        <w:t>体温37.6</w:t>
      </w:r>
      <w:r w:rsidR="004C594F">
        <w:rPr>
          <w:rFonts w:ascii="ＭＳ ゴシック" w:eastAsia="ＭＳ ゴシック" w:hAnsi="ＭＳ ゴシック" w:hint="eastAsia"/>
          <w:color w:val="000000"/>
          <w:spacing w:val="8"/>
          <w:szCs w:val="21"/>
        </w:rPr>
        <w:t>～3</w:t>
      </w:r>
      <w:r w:rsidR="004C594F">
        <w:rPr>
          <w:rFonts w:ascii="ＭＳ ゴシック" w:eastAsia="ＭＳ ゴシック" w:hAnsi="ＭＳ ゴシック"/>
          <w:color w:val="000000"/>
          <w:spacing w:val="8"/>
          <w:szCs w:val="21"/>
        </w:rPr>
        <w:t>7.2</w:t>
      </w:r>
      <w:r w:rsidR="004C594F" w:rsidRPr="004C594F">
        <w:rPr>
          <w:rFonts w:ascii="ＭＳ ゴシック" w:eastAsia="ＭＳ ゴシック" w:hAnsi="ＭＳ ゴシック"/>
          <w:color w:val="000000"/>
          <w:spacing w:val="8"/>
          <w:szCs w:val="21"/>
        </w:rPr>
        <w:t>℃、</w:t>
      </w:r>
      <w:r w:rsidR="004C594F">
        <w:rPr>
          <w:rFonts w:ascii="ＭＳ ゴシック" w:eastAsia="ＭＳ ゴシック" w:hAnsi="ＭＳ ゴシック" w:hint="eastAsia"/>
          <w:color w:val="000000"/>
          <w:spacing w:val="8"/>
          <w:szCs w:val="21"/>
        </w:rPr>
        <w:t>体熱感ありクーリングにて対応。</w:t>
      </w:r>
      <w:r w:rsidR="004C594F" w:rsidRPr="004C594F">
        <w:rPr>
          <w:rFonts w:ascii="ＭＳ ゴシック" w:eastAsia="ＭＳ ゴシック" w:hAnsi="ＭＳ ゴシック"/>
          <w:color w:val="000000"/>
          <w:spacing w:val="8"/>
          <w:szCs w:val="21"/>
        </w:rPr>
        <w:t>痰鳴有り吸引にて唾液様～白色痰除去。</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5637EF"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＜菅野</w:t>
      </w:r>
      <w:r w:rsidR="00624C64">
        <w:rPr>
          <w:rFonts w:ascii="ＭＳ ゴシック" w:eastAsia="ＭＳ ゴシック" w:hAnsi="ＭＳ ゴシック" w:hint="eastAsia"/>
          <w:color w:val="000000"/>
          <w:spacing w:val="8"/>
          <w:szCs w:val="21"/>
        </w:rPr>
        <w:t>Dr</w:t>
      </w:r>
      <w:r w:rsidR="00D72662">
        <w:rPr>
          <w:rFonts w:ascii="ＭＳ ゴシック" w:eastAsia="ＭＳ ゴシック" w:hAnsi="ＭＳ ゴシック" w:hint="eastAsia"/>
          <w:color w:val="000000"/>
          <w:spacing w:val="8"/>
          <w:szCs w:val="21"/>
        </w:rPr>
        <w:t>.</w:t>
      </w:r>
      <w:r w:rsidR="00624C64">
        <w:rPr>
          <w:rFonts w:ascii="ＭＳ ゴシック" w:eastAsia="ＭＳ ゴシック" w:hAnsi="ＭＳ ゴシック" w:hint="eastAsia"/>
          <w:color w:val="000000"/>
          <w:spacing w:val="8"/>
          <w:szCs w:val="21"/>
        </w:rPr>
        <w:t>診察情報＞</w:t>
      </w:r>
    </w:p>
    <w:p w:rsidR="00201A5E" w:rsidRDefault="00201A5E" w:rsidP="00201A5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Pr="00201A5E">
        <w:rPr>
          <w:rFonts w:ascii="ＭＳ ゴシック" w:eastAsia="ＭＳ ゴシック" w:hAnsi="ＭＳ ゴシック" w:hint="eastAsia"/>
          <w:color w:val="000000"/>
          <w:spacing w:val="8"/>
          <w:szCs w:val="21"/>
        </w:rPr>
        <w:t>明日から炭酸リチウム</w:t>
      </w:r>
      <w:r w:rsidRPr="00201A5E">
        <w:rPr>
          <w:rFonts w:ascii="ＭＳ ゴシック" w:eastAsia="ＭＳ ゴシック" w:hAnsi="ＭＳ ゴシック"/>
          <w:color w:val="000000"/>
          <w:spacing w:val="8"/>
          <w:szCs w:val="21"/>
        </w:rPr>
        <w:t>100mg3T×毎食後で4日分処方。</w:t>
      </w:r>
      <w:r w:rsidRPr="00201A5E">
        <w:rPr>
          <w:rFonts w:ascii="ＭＳ ゴシック" w:eastAsia="ＭＳ ゴシック" w:hAnsi="ＭＳ ゴシック" w:hint="eastAsia"/>
          <w:color w:val="000000"/>
          <w:spacing w:val="8"/>
          <w:szCs w:val="21"/>
        </w:rPr>
        <w:t>以降</w:t>
      </w:r>
      <w:r w:rsidRPr="00201A5E">
        <w:rPr>
          <w:rFonts w:ascii="ＭＳ ゴシック" w:eastAsia="ＭＳ ゴシック" w:hAnsi="ＭＳ ゴシック"/>
          <w:color w:val="000000"/>
          <w:spacing w:val="8"/>
          <w:szCs w:val="21"/>
        </w:rPr>
        <w:t>12/</w:t>
      </w:r>
      <w:r>
        <w:rPr>
          <w:rFonts w:ascii="ＭＳ ゴシック" w:eastAsia="ＭＳ ゴシック" w:hAnsi="ＭＳ ゴシック"/>
          <w:color w:val="000000"/>
          <w:spacing w:val="8"/>
          <w:szCs w:val="21"/>
        </w:rPr>
        <w:t>21</w:t>
      </w:r>
    </w:p>
    <w:p w:rsidR="00201A5E" w:rsidRDefault="00201A5E" w:rsidP="00201A5E">
      <w:pPr>
        <w:ind w:leftChars="750" w:left="1722" w:hangingChars="65" w:hanging="147"/>
        <w:rPr>
          <w:rFonts w:ascii="ＭＳ ゴシック" w:eastAsia="ＭＳ ゴシック" w:hAnsi="ＭＳ ゴシック"/>
          <w:color w:val="000000"/>
          <w:spacing w:val="8"/>
          <w:szCs w:val="21"/>
        </w:rPr>
      </w:pPr>
      <w:r w:rsidRPr="00201A5E">
        <w:rPr>
          <w:rFonts w:ascii="ＭＳ ゴシック" w:eastAsia="ＭＳ ゴシック" w:hAnsi="ＭＳ ゴシック"/>
          <w:color w:val="000000"/>
          <w:spacing w:val="8"/>
          <w:szCs w:val="21"/>
        </w:rPr>
        <w:t>～27の臨時処方にも追加され処方</w:t>
      </w:r>
      <w:r>
        <w:rPr>
          <w:rFonts w:ascii="ＭＳ ゴシック" w:eastAsia="ＭＳ ゴシック" w:hAnsi="ＭＳ ゴシック" w:hint="eastAsia"/>
          <w:color w:val="000000"/>
          <w:spacing w:val="8"/>
          <w:szCs w:val="21"/>
        </w:rPr>
        <w:t>となっている</w:t>
      </w:r>
      <w:r w:rsidRPr="00201A5E">
        <w:rPr>
          <w:rFonts w:ascii="ＭＳ ゴシック" w:eastAsia="ＭＳ ゴシック" w:hAnsi="ＭＳ ゴシック"/>
          <w:color w:val="000000"/>
          <w:spacing w:val="8"/>
          <w:szCs w:val="21"/>
        </w:rPr>
        <w:t>。</w:t>
      </w:r>
    </w:p>
    <w:p w:rsidR="00201A5E" w:rsidRDefault="00201A5E" w:rsidP="00201A5E">
      <w:pPr>
        <w:rPr>
          <w:rFonts w:ascii="ＭＳ ゴシック" w:eastAsia="ＭＳ ゴシック" w:hAnsi="ＭＳ ゴシック"/>
          <w:color w:val="000000"/>
          <w:spacing w:val="8"/>
          <w:szCs w:val="21"/>
        </w:rPr>
      </w:pPr>
    </w:p>
    <w:p w:rsidR="00201A5E" w:rsidRPr="00201A5E" w:rsidRDefault="00201A5E" w:rsidP="00201A5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敬悦様～定期薬変更なし。</w:t>
      </w:r>
    </w:p>
    <w:sectPr w:rsidR="00201A5E" w:rsidRPr="00201A5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9728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17C"/>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01">
      <v:textbox inset="5.85pt,.7pt,5.85pt,.7pt"/>
    </o:shapedefaults>
    <o:shapelayout v:ext="edit">
      <o:idmap v:ext="edit" data="1"/>
    </o:shapelayout>
  </w:shapeDefaults>
  <w:decimalSymbol w:val="."/>
  <w:listSeparator w:val=","/>
  <w14:docId w14:val="1A8FA85E"/>
  <w15:docId w15:val="{25FBB004-3BC6-4BF6-8945-ABA0A5F4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7C09A-AD58-46E9-A2FB-188BD9AC1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258</Words>
  <Characters>1471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2022-11-15T07:07:00Z</cp:lastPrinted>
  <dcterms:created xsi:type="dcterms:W3CDTF">2022-12-16T07:21:00Z</dcterms:created>
  <dcterms:modified xsi:type="dcterms:W3CDTF">2022-12-16T07:21:00Z</dcterms:modified>
</cp:coreProperties>
</file>