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FD4065">
        <w:rPr>
          <w:rFonts w:ascii="ＭＳ ゴシック" w:eastAsia="ＭＳ ゴシック" w:hAnsi="ＭＳ ゴシック" w:cs="Times New Roman" w:hint="eastAsia"/>
          <w:szCs w:val="21"/>
        </w:rPr>
        <w:t>1</w:t>
      </w:r>
      <w:r w:rsidR="00620718">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620718">
        <w:rPr>
          <w:rFonts w:ascii="ＭＳ ゴシック" w:eastAsia="ＭＳ ゴシック" w:hAnsi="ＭＳ ゴシック" w:cs="Times New Roman" w:hint="eastAsia"/>
          <w:szCs w:val="21"/>
        </w:rPr>
        <w:t>木</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20718">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6207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6207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620718"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62071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20718"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6207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207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620718"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62071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26E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2522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20718"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20718"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2071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207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D406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207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2071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620718"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62071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D4065"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577B74" w:rsidRDefault="00577B74" w:rsidP="00577B7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・新年互例会のお知らせ。当日出勤の職員は参加して下さい。</w:t>
      </w:r>
    </w:p>
    <w:p w:rsidR="00577B74" w:rsidRPr="00577B74" w:rsidRDefault="00577B74" w:rsidP="00577B74">
      <w:pPr>
        <w:ind w:firstLineChars="100" w:firstLine="210"/>
        <w:rPr>
          <w:rFonts w:ascii="ＭＳ ゴシック" w:eastAsia="ＭＳ ゴシック" w:hAnsi="ＭＳ ゴシック" w:cs="Times New Roman"/>
          <w:szCs w:val="21"/>
        </w:rPr>
      </w:pPr>
      <w:r w:rsidRPr="00577B74">
        <w:rPr>
          <w:rFonts w:ascii="ＭＳ ゴシック" w:eastAsia="ＭＳ ゴシック" w:hAnsi="ＭＳ ゴシック" w:cs="Times New Roman" w:hint="eastAsia"/>
          <w:szCs w:val="21"/>
        </w:rPr>
        <w:t>日　時：</w:t>
      </w:r>
      <w:r w:rsidRPr="00577B74">
        <w:rPr>
          <w:rFonts w:ascii="ＭＳ ゴシック" w:eastAsia="ＭＳ ゴシック" w:hAnsi="ＭＳ ゴシック" w:cs="Times New Roman"/>
          <w:szCs w:val="21"/>
        </w:rPr>
        <w:t>2023年1月4日(水)</w:t>
      </w:r>
      <w:r w:rsidR="00843A57">
        <w:rPr>
          <w:rFonts w:ascii="ＭＳ ゴシック" w:eastAsia="ＭＳ ゴシック" w:hAnsi="ＭＳ ゴシック" w:cs="Times New Roman" w:hint="eastAsia"/>
          <w:szCs w:val="21"/>
        </w:rPr>
        <w:t xml:space="preserve">　17：15～17：30</w:t>
      </w:r>
    </w:p>
    <w:p w:rsidR="00225225" w:rsidRDefault="00843A57" w:rsidP="00577B7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場　所</w:t>
      </w:r>
      <w:r w:rsidR="00577B74" w:rsidRPr="00577B74">
        <w:rPr>
          <w:rFonts w:ascii="ＭＳ ゴシック" w:eastAsia="ＭＳ ゴシック" w:hAnsi="ＭＳ ゴシック" w:cs="Times New Roman" w:hint="eastAsia"/>
          <w:szCs w:val="21"/>
        </w:rPr>
        <w:t>：</w:t>
      </w:r>
      <w:r w:rsidR="00577B74" w:rsidRPr="00577B74">
        <w:rPr>
          <w:rFonts w:ascii="ＭＳ ゴシック" w:eastAsia="ＭＳ ゴシック" w:hAnsi="ＭＳ ゴシック" w:cs="Times New Roman"/>
          <w:szCs w:val="21"/>
        </w:rPr>
        <w:t>メンタルケア病棟3F 会議室にて</w:t>
      </w:r>
    </w:p>
    <w:p w:rsidR="00577B74" w:rsidRDefault="00577B74" w:rsidP="00FD4065">
      <w:pPr>
        <w:rPr>
          <w:rFonts w:ascii="ＭＳ ゴシック" w:eastAsia="ＭＳ ゴシック" w:hAnsi="ＭＳ ゴシック" w:cs="Times New Roman"/>
          <w:szCs w:val="21"/>
        </w:rPr>
      </w:pPr>
    </w:p>
    <w:p w:rsidR="00D551D3" w:rsidRDefault="00D551D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D551D3" w:rsidRPr="00D551D3" w:rsidRDefault="00D551D3"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551D3">
        <w:rPr>
          <w:rFonts w:ascii="ＭＳ ゴシック" w:eastAsia="ＭＳ ゴシック" w:hAnsi="ＭＳ ゴシック" w:cs="ＭＳ ゴシック"/>
          <w:color w:val="000000"/>
          <w:kern w:val="0"/>
          <w:szCs w:val="24"/>
        </w:rPr>
        <w:t>【入院】</w:t>
      </w:r>
    </w:p>
    <w:p w:rsidR="00D551D3" w:rsidRPr="00D551D3" w:rsidRDefault="00620718" w:rsidP="00D551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・三浦　勝郎</w:t>
      </w:r>
      <w:r w:rsidR="00225225">
        <w:rPr>
          <w:rFonts w:ascii="ＭＳ ゴシック" w:eastAsia="ＭＳ ゴシック" w:hAnsi="ＭＳ ゴシック" w:cs="ＭＳ ゴシック" w:hint="eastAsia"/>
          <w:color w:val="000000"/>
          <w:kern w:val="0"/>
          <w:szCs w:val="24"/>
        </w:rPr>
        <w:t>様～東</w:t>
      </w:r>
      <w:r>
        <w:rPr>
          <w:rFonts w:ascii="ＭＳ ゴシック" w:eastAsia="ＭＳ ゴシック" w:hAnsi="ＭＳ ゴシック" w:cs="ＭＳ ゴシック" w:hint="eastAsia"/>
          <w:color w:val="000000"/>
          <w:kern w:val="0"/>
          <w:szCs w:val="24"/>
        </w:rPr>
        <w:t>合併症</w:t>
      </w:r>
      <w:r w:rsidR="00225225">
        <w:rPr>
          <w:rFonts w:ascii="ＭＳ ゴシック" w:eastAsia="ＭＳ ゴシック" w:hAnsi="ＭＳ ゴシック" w:cs="ＭＳ ゴシック" w:hint="eastAsia"/>
          <w:color w:val="000000"/>
          <w:kern w:val="0"/>
          <w:szCs w:val="24"/>
        </w:rPr>
        <w:t>室</w:t>
      </w:r>
    </w:p>
    <w:p w:rsidR="00D551D3" w:rsidRDefault="00D551D3"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F4293" w:rsidRDefault="000F4293" w:rsidP="000F4293">
      <w:pPr>
        <w:pStyle w:val="HTML"/>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7B74">
        <w:rPr>
          <w:rFonts w:ascii="ＭＳ ゴシック" w:eastAsia="ＭＳ ゴシック" w:hAnsi="ＭＳ ゴシック" w:cs="Times New Roman" w:hint="eastAsia"/>
          <w:szCs w:val="21"/>
        </w:rPr>
        <w:t>飯田　修子様～処方漏れあり。田名部Dr.より</w:t>
      </w:r>
      <w:r w:rsidR="00577B74" w:rsidRPr="00577B74">
        <w:rPr>
          <w:rFonts w:ascii="ＭＳ ゴシック" w:eastAsia="ＭＳ ゴシック" w:hAnsi="ＭＳ ゴシック" w:cs="Times New Roman" w:hint="eastAsia"/>
          <w:szCs w:val="21"/>
        </w:rPr>
        <w:t>ロナセンテープ４０ｍｇ</w:t>
      </w:r>
      <w:r w:rsidR="00577B74">
        <w:rPr>
          <w:rFonts w:ascii="ＭＳ ゴシック" w:eastAsia="ＭＳ ゴシック" w:hAnsi="ＭＳ ゴシック" w:cs="Times New Roman" w:hint="eastAsia"/>
          <w:szCs w:val="21"/>
        </w:rPr>
        <w:t>２週間分処方。</w:t>
      </w:r>
    </w:p>
    <w:p w:rsidR="00577B74" w:rsidRDefault="00577B74" w:rsidP="000F4293">
      <w:pPr>
        <w:pStyle w:val="HTML"/>
        <w:rPr>
          <w:rFonts w:ascii="ＭＳ ゴシック" w:eastAsia="ＭＳ ゴシック" w:hAnsi="ＭＳ ゴシック" w:cs="Times New Roman"/>
          <w:szCs w:val="21"/>
        </w:rPr>
      </w:pPr>
    </w:p>
    <w:p w:rsidR="00577B74" w:rsidRDefault="00577B74" w:rsidP="00577B74">
      <w:pPr>
        <w:pStyle w:val="HTML"/>
        <w:ind w:left="1600" w:hangingChars="800" w:hanging="16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577B74">
        <w:rPr>
          <w:rFonts w:ascii="ＭＳ ゴシック" w:eastAsia="ＭＳ ゴシック" w:hAnsi="ＭＳ ゴシック" w:cs="Times New Roman" w:hint="eastAsia"/>
          <w:szCs w:val="21"/>
        </w:rPr>
        <w:t>面談の日時について、</w:t>
      </w:r>
      <w:r w:rsidRPr="00577B74">
        <w:rPr>
          <w:rFonts w:ascii="ＭＳ ゴシック" w:eastAsia="ＭＳ ゴシック" w:hAnsi="ＭＳ ゴシック" w:cs="Times New Roman"/>
          <w:szCs w:val="21"/>
        </w:rPr>
        <w:t>12/19（月）15：00　特別診察室にて主治医確認。母様にも電話にてお伝えしている。</w:t>
      </w:r>
    </w:p>
    <w:p w:rsidR="00B758F1" w:rsidRDefault="00B758F1" w:rsidP="00577B74">
      <w:pPr>
        <w:pStyle w:val="HTML"/>
        <w:ind w:left="1600" w:hangingChars="800" w:hanging="1600"/>
        <w:rPr>
          <w:rFonts w:ascii="ＭＳ ゴシック" w:eastAsia="ＭＳ ゴシック" w:hAnsi="ＭＳ ゴシック" w:cs="Times New Roman"/>
          <w:szCs w:val="21"/>
        </w:rPr>
      </w:pPr>
    </w:p>
    <w:p w:rsidR="00B758F1" w:rsidRDefault="00B758F1" w:rsidP="00577B74">
      <w:pPr>
        <w:pStyle w:val="HTML"/>
        <w:ind w:left="1600" w:hangingChars="800" w:hanging="1600"/>
        <w:rPr>
          <w:rFonts w:ascii="ＭＳ ゴシック" w:eastAsia="ＭＳ ゴシック" w:hAnsi="ＭＳ ゴシック" w:cs="Times New Roman" w:hint="eastAsia"/>
          <w:szCs w:val="21"/>
        </w:rPr>
      </w:pPr>
      <w:bookmarkStart w:id="0" w:name="_GoBack"/>
      <w:bookmarkEnd w:id="0"/>
    </w:p>
    <w:p w:rsidR="000F4293" w:rsidRDefault="000F4293" w:rsidP="0028379E">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B7A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561411" w:rsidRPr="00561411">
        <w:rPr>
          <w:rFonts w:ascii="ＭＳ ゴシック" w:eastAsia="ＭＳ ゴシック" w:hAnsi="ＭＳ ゴシック" w:cs="Times New Roman" w:hint="eastAsia"/>
          <w:szCs w:val="21"/>
        </w:rPr>
        <w:t>午前はスタッフ見守りできず開放観察見送りとしている。午後は入浴後、他室侵入や他者の私物弄り等の迷惑行為あるため、時間早めて開放観察終了する。自傷行為や不潔行為無く過ごしている。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0413C4" w:rsidRPr="000413C4">
        <w:rPr>
          <w:rFonts w:ascii="ＭＳ ゴシック" w:eastAsia="ＭＳ ゴシック" w:hAnsi="ＭＳ ゴシック" w:cs="Times New Roman" w:hint="eastAsia"/>
          <w:szCs w:val="21"/>
        </w:rPr>
        <w:t>スタッフの見守りは行えない状況にあるため開放観察見送りとする。</w:t>
      </w:r>
      <w:r w:rsidR="00561411" w:rsidRPr="00561411">
        <w:rPr>
          <w:rFonts w:ascii="ＭＳ ゴシック" w:eastAsia="ＭＳ ゴシック" w:hAnsi="ＭＳ ゴシック" w:cs="Times New Roman" w:hint="eastAsia"/>
          <w:szCs w:val="21"/>
        </w:rPr>
        <w:t>眼光鋭く、妄想発言顕著。要求が通らないと高圧的に話す事あるが、粗暴性はない。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561411" w:rsidRPr="00561411">
        <w:rPr>
          <w:rFonts w:ascii="ＭＳ ゴシック" w:eastAsia="ＭＳ ゴシック" w:hAnsi="ＭＳ ゴシック" w:hint="eastAsia"/>
          <w:color w:val="000000"/>
          <w:spacing w:val="8"/>
          <w:szCs w:val="21"/>
        </w:rPr>
        <w:t>表情や口調は穏やかで、他者トラブルや易怒性無し。</w:t>
      </w:r>
      <w:r w:rsidR="00561411" w:rsidRPr="00561411">
        <w:rPr>
          <w:rFonts w:ascii="ＭＳ ゴシック" w:eastAsia="ＭＳ ゴシック" w:hAnsi="ＭＳ ゴシック"/>
          <w:color w:val="000000"/>
          <w:spacing w:val="8"/>
          <w:szCs w:val="21"/>
        </w:rPr>
        <w:t>14：00不調時ロラゼパム（0.5）1T服用。不穏興奮なく</w:t>
      </w:r>
      <w:r w:rsidR="00561411" w:rsidRPr="00561411">
        <w:rPr>
          <w:rFonts w:ascii="ＭＳ ゴシック" w:eastAsia="ＭＳ ゴシック" w:hAnsi="ＭＳ ゴシック" w:hint="eastAsia"/>
          <w:color w:val="000000"/>
          <w:spacing w:val="8"/>
          <w:szCs w:val="21"/>
        </w:rPr>
        <w:t>過ごしている。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71B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601003">
        <w:rPr>
          <w:rFonts w:ascii="ＭＳ ゴシック" w:eastAsia="ＭＳ ゴシック" w:hAnsi="ＭＳ ゴシック" w:cs="Times New Roman" w:hint="eastAsia"/>
          <w:szCs w:val="21"/>
        </w:rPr>
        <w:t>午前・午後2時間ずつ開放観察指示。</w:t>
      </w:r>
      <w:r w:rsidR="00561411" w:rsidRPr="00561411">
        <w:rPr>
          <w:rFonts w:ascii="ＭＳ ゴシック" w:eastAsia="ＭＳ ゴシック" w:hAnsi="ＭＳ ゴシック" w:cs="Times New Roman" w:hint="eastAsia"/>
          <w:szCs w:val="21"/>
        </w:rPr>
        <w:t>入浴以外は自室から出ようとせず。午後は開錠も希望されず開放観察見送り。幻聴あるも希死的言動や衝動性はなく、スタッフ対応穏やか。</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Pr="00671BD4" w:rsidRDefault="00625BC8" w:rsidP="00655C24">
      <w:pPr>
        <w:rPr>
          <w:rFonts w:ascii="ＭＳ ゴシック" w:eastAsia="ＭＳ ゴシック" w:hAnsi="ＭＳ ゴシック" w:cs="Times New Roman"/>
          <w:szCs w:val="21"/>
        </w:rPr>
      </w:pPr>
    </w:p>
    <w:p w:rsidR="00E76F67" w:rsidRPr="00EB29BF" w:rsidRDefault="00E76F67" w:rsidP="00671BD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hint="eastAsia"/>
          <w:color w:val="000000"/>
          <w:spacing w:val="8"/>
          <w:szCs w:val="21"/>
        </w:rPr>
        <w:t>主治医診察にて、本日より</w:t>
      </w:r>
      <w:r w:rsidR="00DF2B2D" w:rsidRPr="00DF2B2D">
        <w:rPr>
          <w:rFonts w:ascii="ＭＳ ゴシック" w:eastAsia="ＭＳ ゴシック" w:hAnsi="ＭＳ ゴシック"/>
          <w:color w:val="000000"/>
          <w:spacing w:val="8"/>
          <w:szCs w:val="21"/>
        </w:rPr>
        <w:t>10：00～16：00開放観察となっている。他者</w:t>
      </w:r>
      <w:r w:rsidR="00DF2B2D" w:rsidRPr="00DF2B2D">
        <w:rPr>
          <w:rFonts w:ascii="ＭＳ ゴシック" w:eastAsia="ＭＳ ゴシック" w:hAnsi="ＭＳ ゴシック" w:hint="eastAsia"/>
          <w:color w:val="000000"/>
          <w:spacing w:val="8"/>
          <w:szCs w:val="21"/>
        </w:rPr>
        <w:t>へ大声出す事あるが、粗暴性や破壊行為なし。</w:t>
      </w:r>
      <w:r w:rsidR="00DF2B2D" w:rsidRPr="00DF2B2D">
        <w:rPr>
          <w:rFonts w:ascii="ＭＳ ゴシック" w:eastAsia="ＭＳ ゴシック" w:hAnsi="ＭＳ ゴシック"/>
          <w:color w:val="000000"/>
          <w:spacing w:val="8"/>
          <w:szCs w:val="21"/>
        </w:rPr>
        <w:t>16：00再拘束の拒否あり、</w:t>
      </w:r>
      <w:r w:rsidR="00DF2B2D" w:rsidRPr="00DF2B2D">
        <w:rPr>
          <w:rFonts w:ascii="ＭＳ ゴシック" w:eastAsia="ＭＳ ゴシック" w:hAnsi="ＭＳ ゴシック" w:hint="eastAsia"/>
          <w:color w:val="000000"/>
          <w:spacing w:val="8"/>
          <w:szCs w:val="21"/>
        </w:rPr>
        <w:t>男性スタッフ介入にて身体拘束再開。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01003" w:rsidRDefault="00601003"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w:t>
      </w:r>
      <w:r w:rsidR="00561411" w:rsidRPr="00561411">
        <w:rPr>
          <w:rFonts w:ascii="ＭＳ ゴシック" w:eastAsia="ＭＳ ゴシック" w:hAnsi="ＭＳ ゴシック" w:hint="eastAsia"/>
          <w:color w:val="000000"/>
          <w:spacing w:val="8"/>
          <w:szCs w:val="21"/>
        </w:rPr>
        <w:t>性的逸脱行為や他者トラブル無く過ごしている。男性患者様と適度に交流見られている。</w:t>
      </w:r>
    </w:p>
    <w:p w:rsidR="00601003" w:rsidRDefault="00601003" w:rsidP="00601003">
      <w:pPr>
        <w:ind w:left="1842" w:hangingChars="815" w:hanging="1842"/>
        <w:rPr>
          <w:rFonts w:ascii="ＭＳ ゴシック" w:eastAsia="ＭＳ ゴシック" w:hAnsi="ＭＳ ゴシック"/>
          <w:color w:val="000000"/>
          <w:spacing w:val="8"/>
          <w:szCs w:val="21"/>
        </w:rPr>
      </w:pPr>
    </w:p>
    <w:p w:rsidR="00624C64" w:rsidRDefault="00782CED"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00096908">
        <w:rPr>
          <w:rFonts w:ascii="ＭＳ ゴシック" w:eastAsia="ＭＳ ゴシック" w:hAnsi="ＭＳ ゴシック" w:hint="eastAsia"/>
          <w:color w:val="000000"/>
          <w:spacing w:val="8"/>
          <w:szCs w:val="21"/>
        </w:rPr>
        <w:t>発熱なく、食事摂取出来ているが、</w:t>
      </w:r>
      <w:r w:rsidR="00096908" w:rsidRPr="00096908">
        <w:rPr>
          <w:rFonts w:ascii="ＭＳ ゴシック" w:eastAsia="ＭＳ ゴシック" w:hAnsi="ＭＳ ゴシック" w:hint="eastAsia"/>
          <w:color w:val="000000"/>
          <w:spacing w:val="8"/>
          <w:szCs w:val="21"/>
        </w:rPr>
        <w:t>体動活発にて落ち着かず常時見守りを要する状態。点滴施行しているが安静保持できずベッドからの転落の危険性あり。</w:t>
      </w:r>
      <w:r w:rsidR="00096908">
        <w:rPr>
          <w:rFonts w:ascii="ＭＳ ゴシック" w:eastAsia="ＭＳ ゴシック" w:hAnsi="ＭＳ ゴシック" w:hint="eastAsia"/>
          <w:color w:val="000000"/>
          <w:spacing w:val="8"/>
          <w:szCs w:val="21"/>
        </w:rPr>
        <w:t>10時</w:t>
      </w:r>
      <w:r w:rsidR="00096908" w:rsidRPr="00096908">
        <w:rPr>
          <w:rFonts w:ascii="ＭＳ ゴシック" w:eastAsia="ＭＳ ゴシック" w:hAnsi="ＭＳ ゴシック" w:hint="eastAsia"/>
          <w:color w:val="000000"/>
          <w:spacing w:val="8"/>
          <w:szCs w:val="21"/>
        </w:rPr>
        <w:t>リスパダール内用液</w:t>
      </w:r>
      <w:r w:rsidR="00096908" w:rsidRPr="00096908">
        <w:rPr>
          <w:rFonts w:ascii="ＭＳ ゴシック" w:eastAsia="ＭＳ ゴシック" w:hAnsi="ＭＳ ゴシック"/>
          <w:color w:val="000000"/>
          <w:spacing w:val="8"/>
          <w:szCs w:val="21"/>
        </w:rPr>
        <w:t>(0.5)1P</w:t>
      </w:r>
      <w:r w:rsidR="00096908" w:rsidRPr="00096908">
        <w:rPr>
          <w:rFonts w:ascii="ＭＳ ゴシック" w:eastAsia="ＭＳ ゴシック" w:hAnsi="ＭＳ ゴシック"/>
          <w:color w:val="000000"/>
          <w:spacing w:val="8"/>
          <w:szCs w:val="21"/>
        </w:rPr>
        <w:lastRenderedPageBreak/>
        <w:t>与薬。</w:t>
      </w:r>
      <w:r w:rsidR="00096908">
        <w:rPr>
          <w:rFonts w:ascii="ＭＳ ゴシック" w:eastAsia="ＭＳ ゴシック" w:hAnsi="ＭＳ ゴシック" w:hint="eastAsia"/>
          <w:color w:val="000000"/>
          <w:spacing w:val="8"/>
          <w:szCs w:val="21"/>
        </w:rPr>
        <w:t>車椅子にて見守りしている。午後より傾眠傾向。</w:t>
      </w:r>
    </w:p>
    <w:p w:rsidR="00624C64" w:rsidRDefault="00624C64" w:rsidP="00601003">
      <w:pPr>
        <w:ind w:left="1842" w:hangingChars="815" w:hanging="1842"/>
        <w:rPr>
          <w:rFonts w:ascii="ＭＳ ゴシック" w:eastAsia="ＭＳ ゴシック" w:hAnsi="ＭＳ ゴシック"/>
          <w:color w:val="000000"/>
          <w:spacing w:val="8"/>
          <w:szCs w:val="21"/>
        </w:rPr>
      </w:pPr>
    </w:p>
    <w:p w:rsidR="00624C64" w:rsidRDefault="00D72662"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r w:rsidR="00624C64">
        <w:rPr>
          <w:rFonts w:ascii="ＭＳ ゴシック" w:eastAsia="ＭＳ ゴシック" w:hAnsi="ＭＳ ゴシック" w:hint="eastAsia"/>
          <w:color w:val="000000"/>
          <w:spacing w:val="8"/>
          <w:szCs w:val="21"/>
        </w:rPr>
        <w:t>Dr</w:t>
      </w:r>
      <w:r>
        <w:rPr>
          <w:rFonts w:ascii="ＭＳ ゴシック" w:eastAsia="ＭＳ ゴシック" w:hAnsi="ＭＳ ゴシック" w:hint="eastAsia"/>
          <w:color w:val="000000"/>
          <w:spacing w:val="8"/>
          <w:szCs w:val="21"/>
        </w:rPr>
        <w:t>.</w:t>
      </w:r>
      <w:r w:rsidR="00624C64">
        <w:rPr>
          <w:rFonts w:ascii="ＭＳ ゴシック" w:eastAsia="ＭＳ ゴシック" w:hAnsi="ＭＳ ゴシック" w:hint="eastAsia"/>
          <w:color w:val="000000"/>
          <w:spacing w:val="8"/>
          <w:szCs w:val="21"/>
        </w:rPr>
        <w:t>診察情報＞</w:t>
      </w:r>
    </w:p>
    <w:p w:rsidR="00624C64" w:rsidRDefault="00624C64"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6167C3">
        <w:rPr>
          <w:rFonts w:ascii="ＭＳ ゴシック" w:eastAsia="ＭＳ ゴシック" w:hAnsi="ＭＳ ゴシック" w:hint="eastAsia"/>
          <w:color w:val="000000"/>
          <w:spacing w:val="8"/>
          <w:szCs w:val="21"/>
        </w:rPr>
        <w:t>鈴木　知子様～</w:t>
      </w:r>
      <w:r w:rsidR="006167C3" w:rsidRPr="006167C3">
        <w:rPr>
          <w:rFonts w:ascii="ＭＳ ゴシック" w:eastAsia="ＭＳ ゴシック" w:hAnsi="ＭＳ ゴシック" w:hint="eastAsia"/>
          <w:color w:val="000000"/>
          <w:spacing w:val="8"/>
          <w:szCs w:val="21"/>
        </w:rPr>
        <w:t>明日より開放観察時間は</w:t>
      </w:r>
      <w:r w:rsidR="006167C3" w:rsidRPr="006167C3">
        <w:rPr>
          <w:rFonts w:ascii="ＭＳ ゴシック" w:eastAsia="ＭＳ ゴシック" w:hAnsi="ＭＳ ゴシック"/>
          <w:color w:val="000000"/>
          <w:spacing w:val="8"/>
          <w:szCs w:val="21"/>
        </w:rPr>
        <w:t>20：00～6：00の時間隔離へと指示あり</w:t>
      </w:r>
      <w:r w:rsidR="006167C3">
        <w:rPr>
          <w:rFonts w:ascii="ＭＳ ゴシック" w:eastAsia="ＭＳ ゴシック" w:hAnsi="ＭＳ ゴシック" w:hint="eastAsia"/>
          <w:color w:val="000000"/>
          <w:spacing w:val="8"/>
          <w:szCs w:val="21"/>
        </w:rPr>
        <w:t>。</w:t>
      </w:r>
    </w:p>
    <w:p w:rsidR="006167C3" w:rsidRDefault="006167C3" w:rsidP="00D72662">
      <w:pPr>
        <w:ind w:left="1842" w:hangingChars="815" w:hanging="1842"/>
        <w:rPr>
          <w:rFonts w:ascii="ＭＳ ゴシック" w:eastAsia="ＭＳ ゴシック" w:hAnsi="ＭＳ ゴシック"/>
          <w:color w:val="000000"/>
          <w:spacing w:val="8"/>
          <w:szCs w:val="21"/>
        </w:rPr>
      </w:pPr>
    </w:p>
    <w:p w:rsidR="006167C3" w:rsidRDefault="006167C3"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w:t>
      </w:r>
      <w:r w:rsidRPr="006167C3">
        <w:rPr>
          <w:rFonts w:ascii="ＭＳ ゴシック" w:eastAsia="ＭＳ ゴシック" w:hAnsi="ＭＳ ゴシック" w:hint="eastAsia"/>
          <w:color w:val="000000"/>
          <w:spacing w:val="8"/>
          <w:szCs w:val="21"/>
        </w:rPr>
        <w:t>ドア蹴りなど粗暴さみられた件もあり、終日隔離、開放観察時間はそのまま継続。</w:t>
      </w:r>
    </w:p>
    <w:p w:rsidR="006167C3" w:rsidRDefault="006167C3" w:rsidP="00D72662">
      <w:pPr>
        <w:ind w:left="1842" w:hangingChars="815" w:hanging="1842"/>
        <w:rPr>
          <w:rFonts w:ascii="ＭＳ ゴシック" w:eastAsia="ＭＳ ゴシック" w:hAnsi="ＭＳ ゴシック"/>
          <w:color w:val="000000"/>
          <w:spacing w:val="8"/>
          <w:szCs w:val="21"/>
        </w:rPr>
      </w:pPr>
    </w:p>
    <w:p w:rsidR="006167C3" w:rsidRDefault="006167C3"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w:t>
      </w:r>
      <w:r w:rsidRPr="006167C3">
        <w:rPr>
          <w:rFonts w:ascii="ＭＳ ゴシック" w:eastAsia="ＭＳ ゴシック" w:hAnsi="ＭＳ ゴシック" w:hint="eastAsia"/>
          <w:color w:val="000000"/>
          <w:spacing w:val="8"/>
          <w:szCs w:val="21"/>
        </w:rPr>
        <w:t>自身の書いたノートを見せ誇大妄想的に話されている。終日隔離、開放時間はそのまま継続。服薬調整していく。今後、クロザピンの使用を検討していくとの事。</w:t>
      </w:r>
    </w:p>
    <w:p w:rsidR="006167C3" w:rsidRDefault="006167C3" w:rsidP="00D72662">
      <w:pPr>
        <w:ind w:left="1842" w:hangingChars="815" w:hanging="1842"/>
        <w:rPr>
          <w:rFonts w:ascii="ＭＳ ゴシック" w:eastAsia="ＭＳ ゴシック" w:hAnsi="ＭＳ ゴシック"/>
          <w:color w:val="000000"/>
          <w:spacing w:val="8"/>
          <w:szCs w:val="21"/>
        </w:rPr>
      </w:pPr>
    </w:p>
    <w:p w:rsidR="006167C3" w:rsidRDefault="006167C3"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・芦口　道則様～</w:t>
      </w:r>
      <w:r w:rsidRPr="006167C3">
        <w:rPr>
          <w:rFonts w:ascii="ＭＳ ゴシック" w:eastAsia="ＭＳ ゴシック" w:hAnsi="ＭＳ ゴシック" w:hint="eastAsia"/>
          <w:color w:val="000000"/>
          <w:spacing w:val="8"/>
          <w:szCs w:val="21"/>
        </w:rPr>
        <w:t>流延の訴えがあるため薬剤調整していく事説明あり</w:t>
      </w:r>
      <w:r>
        <w:rPr>
          <w:rFonts w:ascii="ＭＳ ゴシック" w:eastAsia="ＭＳ ゴシック" w:hAnsi="ＭＳ ゴシック" w:hint="eastAsia"/>
          <w:color w:val="000000"/>
          <w:spacing w:val="8"/>
          <w:szCs w:val="21"/>
        </w:rPr>
        <w:t>。</w:t>
      </w:r>
    </w:p>
    <w:p w:rsidR="006167C3" w:rsidRDefault="006167C3" w:rsidP="00D72662">
      <w:pPr>
        <w:ind w:left="1842" w:hangingChars="815" w:hanging="1842"/>
        <w:rPr>
          <w:rFonts w:ascii="ＭＳ ゴシック" w:eastAsia="ＭＳ ゴシック" w:hAnsi="ＭＳ ゴシック"/>
          <w:color w:val="000000"/>
          <w:spacing w:val="8"/>
          <w:szCs w:val="21"/>
        </w:rPr>
      </w:pPr>
    </w:p>
    <w:p w:rsidR="006167C3" w:rsidRDefault="006167C3"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D7CFB">
        <w:rPr>
          <w:rFonts w:ascii="ＭＳ ゴシック" w:eastAsia="ＭＳ ゴシック" w:hAnsi="ＭＳ ゴシック" w:hint="eastAsia"/>
          <w:color w:val="000000"/>
          <w:spacing w:val="8"/>
          <w:szCs w:val="21"/>
        </w:rPr>
        <w:t>小向　美幸様～</w:t>
      </w:r>
      <w:r w:rsidR="003E1B1C">
        <w:rPr>
          <w:rFonts w:ascii="ＭＳ ゴシック" w:eastAsia="ＭＳ ゴシック" w:hAnsi="ＭＳ ゴシック" w:hint="eastAsia"/>
          <w:color w:val="000000"/>
          <w:spacing w:val="8"/>
          <w:szCs w:val="21"/>
        </w:rPr>
        <w:t>疼痛はまだあるが、間にくらべたら軽減している。ホット</w:t>
      </w:r>
      <w:r w:rsidR="003E1B1C" w:rsidRPr="003E1B1C">
        <w:rPr>
          <w:rFonts w:ascii="ＭＳ ゴシック" w:eastAsia="ＭＳ ゴシック" w:hAnsi="ＭＳ ゴシック" w:hint="eastAsia"/>
          <w:color w:val="000000"/>
          <w:spacing w:val="8"/>
          <w:szCs w:val="21"/>
        </w:rPr>
        <w:t>ショックや、急に苛々したり、不安になったりすると更年期症状のような訴えをしている。症状に対する漢方薬加味逍遙散追加処方あり。</w:t>
      </w:r>
    </w:p>
    <w:p w:rsidR="003E1B1C" w:rsidRDefault="003E1B1C" w:rsidP="00D72662">
      <w:pPr>
        <w:ind w:left="1842" w:hangingChars="815" w:hanging="1842"/>
        <w:rPr>
          <w:rFonts w:ascii="ＭＳ ゴシック" w:eastAsia="ＭＳ ゴシック" w:hAnsi="ＭＳ ゴシック"/>
          <w:color w:val="000000"/>
          <w:spacing w:val="8"/>
          <w:szCs w:val="21"/>
        </w:rPr>
      </w:pPr>
    </w:p>
    <w:p w:rsidR="003E1B1C" w:rsidRDefault="003E1B1C"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英之様～</w:t>
      </w:r>
      <w:r w:rsidRPr="003E1B1C">
        <w:rPr>
          <w:rFonts w:ascii="ＭＳ ゴシック" w:eastAsia="ＭＳ ゴシック" w:hAnsi="ＭＳ ゴシック" w:hint="eastAsia"/>
          <w:color w:val="000000"/>
          <w:spacing w:val="8"/>
          <w:szCs w:val="21"/>
        </w:rPr>
        <w:t>抗酒剤</w:t>
      </w:r>
      <w:r w:rsidRPr="003E1B1C">
        <w:rPr>
          <w:rFonts w:ascii="ＭＳ ゴシック" w:eastAsia="ＭＳ ゴシック" w:hAnsi="ＭＳ ゴシック"/>
          <w:color w:val="000000"/>
          <w:spacing w:val="8"/>
          <w:szCs w:val="21"/>
        </w:rPr>
        <w:t>(レグレクト）を明日より開始する事説明あり。</w:t>
      </w:r>
    </w:p>
    <w:p w:rsidR="008B6B82" w:rsidRDefault="008B6B82" w:rsidP="008B6B82">
      <w:pPr>
        <w:rPr>
          <w:rFonts w:ascii="ＭＳ ゴシック" w:eastAsia="ＭＳ ゴシック" w:hAnsi="ＭＳ ゴシック"/>
          <w:color w:val="000000"/>
          <w:spacing w:val="8"/>
          <w:szCs w:val="21"/>
        </w:rPr>
      </w:pPr>
    </w:p>
    <w:p w:rsidR="00FC67FC" w:rsidRDefault="00D72662"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＜馬渡</w:t>
      </w:r>
      <w:r w:rsidR="00FC67FC">
        <w:rPr>
          <w:rFonts w:ascii="ＭＳ ゴシック" w:eastAsia="ＭＳ ゴシック" w:hAnsi="ＭＳ ゴシック" w:hint="eastAsia"/>
          <w:color w:val="000000"/>
          <w:spacing w:val="8"/>
          <w:szCs w:val="21"/>
        </w:rPr>
        <w:t>Dr</w:t>
      </w:r>
      <w:r>
        <w:rPr>
          <w:rFonts w:ascii="ＭＳ ゴシック" w:eastAsia="ＭＳ ゴシック" w:hAnsi="ＭＳ ゴシック" w:hint="eastAsia"/>
          <w:color w:val="000000"/>
          <w:spacing w:val="8"/>
          <w:szCs w:val="21"/>
        </w:rPr>
        <w:t>.</w:t>
      </w:r>
      <w:r w:rsidR="00FC67FC">
        <w:rPr>
          <w:rFonts w:ascii="ＭＳ ゴシック" w:eastAsia="ＭＳ ゴシック" w:hAnsi="ＭＳ ゴシック" w:hint="eastAsia"/>
          <w:color w:val="000000"/>
          <w:spacing w:val="8"/>
          <w:szCs w:val="21"/>
        </w:rPr>
        <w:t>診察情報＞</w:t>
      </w:r>
    </w:p>
    <w:p w:rsidR="00D72662" w:rsidRDefault="00FC67FC"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6220F3">
        <w:rPr>
          <w:rFonts w:ascii="ＭＳ ゴシック" w:eastAsia="ＭＳ ゴシック" w:hAnsi="ＭＳ ゴシック" w:hint="eastAsia"/>
          <w:color w:val="000000"/>
          <w:spacing w:val="8"/>
          <w:szCs w:val="21"/>
        </w:rPr>
        <w:t>宮崎　宏之様～</w:t>
      </w:r>
      <w:r w:rsidR="006220F3" w:rsidRPr="006220F3">
        <w:rPr>
          <w:rFonts w:ascii="ＭＳ ゴシック" w:eastAsia="ＭＳ ゴシック" w:hAnsi="ＭＳ ゴシック" w:hint="eastAsia"/>
          <w:color w:val="000000"/>
          <w:spacing w:val="8"/>
          <w:szCs w:val="21"/>
        </w:rPr>
        <w:t>状態著変無し。臨時薬同内容にて７日分処方。</w:t>
      </w:r>
    </w:p>
    <w:p w:rsidR="006220F3" w:rsidRDefault="006220F3" w:rsidP="00D72662">
      <w:pPr>
        <w:ind w:left="1842" w:hangingChars="815" w:hanging="1842"/>
        <w:rPr>
          <w:rFonts w:ascii="ＭＳ ゴシック" w:eastAsia="ＭＳ ゴシック" w:hAnsi="ＭＳ ゴシック"/>
          <w:color w:val="000000"/>
          <w:spacing w:val="8"/>
          <w:szCs w:val="21"/>
        </w:rPr>
      </w:pPr>
    </w:p>
    <w:p w:rsidR="006220F3" w:rsidRDefault="006220F3" w:rsidP="00D72662">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B6B82">
        <w:rPr>
          <w:rFonts w:ascii="ＭＳ ゴシック" w:eastAsia="ＭＳ ゴシック" w:hAnsi="ＭＳ ゴシック" w:hint="eastAsia"/>
          <w:color w:val="000000"/>
          <w:spacing w:val="8"/>
          <w:szCs w:val="21"/>
        </w:rPr>
        <w:t>山崎　勝美様～</w:t>
      </w:r>
      <w:r w:rsidR="008B6B82" w:rsidRPr="008B6B82">
        <w:rPr>
          <w:rFonts w:ascii="ＭＳ ゴシック" w:eastAsia="ＭＳ ゴシック" w:hAnsi="ＭＳ ゴシック" w:hint="eastAsia"/>
          <w:color w:val="000000"/>
          <w:spacing w:val="8"/>
          <w:szCs w:val="21"/>
        </w:rPr>
        <w:t>臨時薬同内容にて７日分継続処方。血圧高値の訴えあるが入院直後であるため、今後経過を観察して高値が続くようであれば処方検討するとの事。</w:t>
      </w:r>
    </w:p>
    <w:p w:rsidR="00FC67FC" w:rsidRDefault="00FC67FC" w:rsidP="00601003">
      <w:pPr>
        <w:ind w:left="1842" w:hangingChars="815" w:hanging="1842"/>
        <w:rPr>
          <w:rFonts w:ascii="ＭＳ ゴシック" w:eastAsia="ＭＳ ゴシック" w:hAnsi="ＭＳ ゴシック"/>
          <w:color w:val="000000"/>
          <w:spacing w:val="8"/>
          <w:szCs w:val="21"/>
        </w:rPr>
      </w:pPr>
    </w:p>
    <w:p w:rsidR="008B6B82" w:rsidRDefault="008B6B82"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・相澤　正弘様～</w:t>
      </w:r>
      <w:r w:rsidRPr="008B6B82">
        <w:rPr>
          <w:rFonts w:ascii="ＭＳ ゴシック" w:eastAsia="ＭＳ ゴシック" w:hAnsi="ＭＳ ゴシック" w:hint="eastAsia"/>
          <w:color w:val="000000"/>
          <w:spacing w:val="8"/>
          <w:szCs w:val="21"/>
        </w:rPr>
        <w:t>診察にて再度経管栄養は希望されない事を確認している。嚥下機能低下している為、口渇にはスポンジで口を潤す、含嗽などにて対応するよう指示あり。臨時薬は同内容にて７日分継続処方。食事は摂れており、点滴は終了となる。</w:t>
      </w:r>
    </w:p>
    <w:p w:rsidR="008B6B82" w:rsidRDefault="008B6B82" w:rsidP="00601003">
      <w:pPr>
        <w:ind w:left="1842" w:hangingChars="815" w:hanging="1842"/>
        <w:rPr>
          <w:rFonts w:ascii="ＭＳ ゴシック" w:eastAsia="ＭＳ ゴシック" w:hAnsi="ＭＳ ゴシック"/>
          <w:color w:val="000000"/>
          <w:spacing w:val="8"/>
          <w:szCs w:val="21"/>
        </w:rPr>
      </w:pPr>
    </w:p>
    <w:p w:rsidR="008B6B82" w:rsidRDefault="008B6B82"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・小山　</w:t>
      </w:r>
      <w:r w:rsidR="00885642">
        <w:rPr>
          <w:rFonts w:ascii="ＭＳ ゴシック" w:eastAsia="ＭＳ ゴシック" w:hAnsi="ＭＳ ゴシック" w:hint="eastAsia"/>
          <w:color w:val="000000"/>
          <w:spacing w:val="8"/>
          <w:szCs w:val="21"/>
        </w:rPr>
        <w:t>育美様～</w:t>
      </w:r>
      <w:r w:rsidRPr="008B6B82">
        <w:rPr>
          <w:rFonts w:ascii="ＭＳ ゴシック" w:eastAsia="ＭＳ ゴシック" w:hAnsi="ＭＳ ゴシック" w:hint="eastAsia"/>
          <w:color w:val="000000"/>
          <w:spacing w:val="8"/>
          <w:szCs w:val="21"/>
        </w:rPr>
        <w:t>臨時薬同内容にて７日分処方。拒否をしているインヴェガについて、薬剤師からの説明希望あり。服用に対して態度の軟化見られる。服薬コンプライアンスの確立が退院の条件であると説明ある。</w:t>
      </w:r>
    </w:p>
    <w:p w:rsidR="008B6B82" w:rsidRDefault="008B6B82" w:rsidP="00601003">
      <w:pPr>
        <w:ind w:left="1842" w:hangingChars="815" w:hanging="1842"/>
        <w:rPr>
          <w:rFonts w:ascii="ＭＳ ゴシック" w:eastAsia="ＭＳ ゴシック" w:hAnsi="ＭＳ ゴシック"/>
          <w:color w:val="000000"/>
          <w:spacing w:val="8"/>
          <w:szCs w:val="21"/>
        </w:rPr>
      </w:pPr>
    </w:p>
    <w:p w:rsidR="008B6B82" w:rsidRDefault="00885642"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・泉山　紀子様～</w:t>
      </w:r>
      <w:r w:rsidRPr="00885642">
        <w:rPr>
          <w:rFonts w:ascii="ＭＳ ゴシック" w:eastAsia="ＭＳ ゴシック" w:hAnsi="ＭＳ ゴシック" w:hint="eastAsia"/>
          <w:color w:val="000000"/>
          <w:spacing w:val="8"/>
          <w:szCs w:val="21"/>
        </w:rPr>
        <w:t>臨時薬同内容にて７日分処方。私物の自己管理について、受け持ちを相談しながら自己管理の許可あり。腕時計の使用は診察時に許可している。</w:t>
      </w:r>
    </w:p>
    <w:p w:rsidR="00885642" w:rsidRDefault="00885642" w:rsidP="00601003">
      <w:pPr>
        <w:ind w:left="1842" w:hangingChars="815" w:hanging="1842"/>
        <w:rPr>
          <w:rFonts w:ascii="ＭＳ ゴシック" w:eastAsia="ＭＳ ゴシック" w:hAnsi="ＭＳ ゴシック"/>
          <w:color w:val="000000"/>
          <w:spacing w:val="8"/>
          <w:szCs w:val="21"/>
        </w:rPr>
      </w:pPr>
    </w:p>
    <w:p w:rsidR="00885642" w:rsidRDefault="00885642" w:rsidP="00885642">
      <w:pPr>
        <w:ind w:left="2068" w:hangingChars="915" w:hanging="206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・清水目　忠男様～</w:t>
      </w:r>
      <w:r w:rsidRPr="00885642">
        <w:rPr>
          <w:rFonts w:ascii="ＭＳ ゴシック" w:eastAsia="ＭＳ ゴシック" w:hAnsi="ＭＳ ゴシック" w:hint="eastAsia"/>
          <w:color w:val="000000"/>
          <w:spacing w:val="8"/>
          <w:szCs w:val="21"/>
        </w:rPr>
        <w:t>状態変化無し。退院調整は介護認定結果待ち。臨時薬同内容にて７日分処方。</w:t>
      </w:r>
    </w:p>
    <w:p w:rsidR="008B6B82" w:rsidRDefault="008B6B82" w:rsidP="00601003">
      <w:pPr>
        <w:ind w:left="1842" w:hangingChars="815" w:hanging="1842"/>
        <w:rPr>
          <w:rFonts w:ascii="ＭＳ ゴシック" w:eastAsia="ＭＳ ゴシック" w:hAnsi="ＭＳ ゴシック"/>
          <w:color w:val="000000"/>
          <w:spacing w:val="8"/>
          <w:szCs w:val="21"/>
        </w:rPr>
      </w:pPr>
    </w:p>
    <w:p w:rsidR="00885642" w:rsidRDefault="00885642"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・松原　チヨ様～</w:t>
      </w:r>
      <w:r w:rsidRPr="00885642">
        <w:rPr>
          <w:rFonts w:ascii="ＭＳ ゴシック" w:eastAsia="ＭＳ ゴシック" w:hAnsi="ＭＳ ゴシック" w:hint="eastAsia"/>
          <w:color w:val="000000"/>
          <w:spacing w:val="8"/>
          <w:szCs w:val="21"/>
        </w:rPr>
        <w:t>食事量にばらつきはあるが摂取出来ており、情動の不穏も見られない。臨時薬は同内容にて７日分処方。このまま特に問題無いが無ければ早期に退院とする。</w:t>
      </w:r>
    </w:p>
    <w:p w:rsidR="008B6B82" w:rsidRDefault="008B6B82" w:rsidP="00601003">
      <w:pPr>
        <w:ind w:left="1842" w:hangingChars="815" w:hanging="1842"/>
        <w:rPr>
          <w:rFonts w:ascii="ＭＳ ゴシック" w:eastAsia="ＭＳ ゴシック" w:hAnsi="ＭＳ ゴシック"/>
          <w:color w:val="000000"/>
          <w:spacing w:val="8"/>
          <w:szCs w:val="21"/>
        </w:rPr>
      </w:pPr>
    </w:p>
    <w:p w:rsidR="00885642" w:rsidRDefault="00885642"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敬子様～</w:t>
      </w:r>
      <w:r w:rsidRPr="00885642">
        <w:rPr>
          <w:rFonts w:ascii="ＭＳ ゴシック" w:eastAsia="ＭＳ ゴシック" w:hAnsi="ＭＳ ゴシック" w:hint="eastAsia"/>
          <w:color w:val="000000"/>
          <w:spacing w:val="8"/>
          <w:szCs w:val="21"/>
        </w:rPr>
        <w:t>日赤にてダットスキャンを実施し現在結果待ち。臨時薬同内容にて７日分処方。</w:t>
      </w:r>
    </w:p>
    <w:p w:rsidR="00885642" w:rsidRDefault="00885642" w:rsidP="00601003">
      <w:pPr>
        <w:ind w:left="1842" w:hangingChars="815" w:hanging="1842"/>
        <w:rPr>
          <w:rFonts w:ascii="ＭＳ ゴシック" w:eastAsia="ＭＳ ゴシック" w:hAnsi="ＭＳ ゴシック"/>
          <w:color w:val="000000"/>
          <w:spacing w:val="8"/>
          <w:szCs w:val="21"/>
        </w:rPr>
      </w:pPr>
    </w:p>
    <w:p w:rsidR="00577B74" w:rsidRDefault="00577B7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w:t>
      </w:r>
      <w:r w:rsidRPr="00577B74">
        <w:rPr>
          <w:rFonts w:ascii="ＭＳ ゴシック" w:eastAsia="ＭＳ ゴシック" w:hAnsi="ＭＳ ゴシック" w:hint="eastAsia"/>
          <w:color w:val="000000"/>
          <w:spacing w:val="8"/>
          <w:szCs w:val="21"/>
        </w:rPr>
        <w:t>覚醒状態改善し、食事も摂取できるようになっている。明日より精神薬再開となり、臨時薬７日分処方となる。点滴は同内容にて５日分処方。</w:t>
      </w:r>
    </w:p>
    <w:p w:rsidR="00577B74" w:rsidRDefault="00577B74" w:rsidP="00601003">
      <w:pPr>
        <w:ind w:left="1842" w:hangingChars="815" w:hanging="1842"/>
        <w:rPr>
          <w:rFonts w:ascii="ＭＳ ゴシック" w:eastAsia="ＭＳ ゴシック" w:hAnsi="ＭＳ ゴシック"/>
          <w:color w:val="000000"/>
          <w:spacing w:val="8"/>
          <w:szCs w:val="21"/>
        </w:rPr>
      </w:pPr>
    </w:p>
    <w:p w:rsidR="00577B74" w:rsidRDefault="00577B74" w:rsidP="0060100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w:t>
      </w:r>
      <w:r w:rsidRPr="00577B74">
        <w:rPr>
          <w:rFonts w:ascii="ＭＳ ゴシック" w:eastAsia="ＭＳ ゴシック" w:hAnsi="ＭＳ ゴシック" w:hint="eastAsia"/>
          <w:color w:val="000000"/>
          <w:spacing w:val="8"/>
          <w:szCs w:val="21"/>
        </w:rPr>
        <w:t>状態変化無し。定期薬を継続していく。</w:t>
      </w:r>
    </w:p>
    <w:p w:rsidR="00577B74" w:rsidRDefault="00577B74" w:rsidP="00601003">
      <w:pPr>
        <w:ind w:left="1842" w:hangingChars="815" w:hanging="1842"/>
        <w:rPr>
          <w:rFonts w:ascii="ＭＳ ゴシック" w:eastAsia="ＭＳ ゴシック" w:hAnsi="ＭＳ ゴシック"/>
          <w:color w:val="000000"/>
          <w:spacing w:val="8"/>
          <w:szCs w:val="21"/>
        </w:rPr>
      </w:pPr>
    </w:p>
    <w:p w:rsidR="00B85BCD" w:rsidRDefault="00B85BCD" w:rsidP="00B85BC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B85BCD" w:rsidRDefault="00B85BCD" w:rsidP="00B85BC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・小笠原　久年様～同前処置。</w:t>
      </w:r>
    </w:p>
    <w:p w:rsidR="00B85BCD" w:rsidRDefault="00B85BCD" w:rsidP="00B85BCD">
      <w:pPr>
        <w:ind w:left="1842" w:hangingChars="815" w:hanging="1842"/>
        <w:rPr>
          <w:rFonts w:ascii="ＭＳ ゴシック" w:eastAsia="ＭＳ ゴシック" w:hAnsi="ＭＳ ゴシック"/>
          <w:color w:val="000000"/>
          <w:spacing w:val="8"/>
          <w:szCs w:val="21"/>
        </w:rPr>
      </w:pPr>
    </w:p>
    <w:p w:rsidR="00B85BCD" w:rsidRDefault="00B85BCD" w:rsidP="00B85BC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・芦口　道則様～同前処置、テルビナフィンクリーム1本処方</w:t>
      </w:r>
    </w:p>
    <w:p w:rsidR="00B85BCD" w:rsidRDefault="00B85BCD" w:rsidP="00B85BCD">
      <w:pPr>
        <w:ind w:left="1842" w:hangingChars="815" w:hanging="1842"/>
        <w:rPr>
          <w:rFonts w:ascii="ＭＳ ゴシック" w:eastAsia="ＭＳ ゴシック" w:hAnsi="ＭＳ ゴシック"/>
          <w:color w:val="000000"/>
          <w:spacing w:val="8"/>
          <w:szCs w:val="21"/>
        </w:rPr>
      </w:pPr>
    </w:p>
    <w:p w:rsidR="00B85BCD" w:rsidRDefault="00B85BCD" w:rsidP="00B85BC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理子様～同前処置。</w:t>
      </w:r>
    </w:p>
    <w:p w:rsidR="00B85BCD" w:rsidRDefault="00B85BCD" w:rsidP="00B85BCD">
      <w:pPr>
        <w:rPr>
          <w:rFonts w:ascii="ＭＳ ゴシック" w:eastAsia="ＭＳ ゴシック" w:hAnsi="ＭＳ ゴシック"/>
          <w:color w:val="000000"/>
          <w:spacing w:val="8"/>
          <w:szCs w:val="21"/>
        </w:rPr>
      </w:pPr>
    </w:p>
    <w:p w:rsidR="00B85BCD" w:rsidRDefault="00B85BCD" w:rsidP="00B85BCD">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育美様～左鶏眼部、12/19スピール膏貼付し、12/22処置予定。その他同前処置。</w:t>
      </w:r>
    </w:p>
    <w:p w:rsidR="00B85BCD" w:rsidRDefault="00B85BCD" w:rsidP="00B85BCD">
      <w:pPr>
        <w:ind w:left="1842" w:hangingChars="815" w:hanging="1842"/>
        <w:rPr>
          <w:rFonts w:ascii="ＭＳ ゴシック" w:eastAsia="ＭＳ ゴシック" w:hAnsi="ＭＳ ゴシック"/>
          <w:color w:val="000000"/>
          <w:spacing w:val="8"/>
          <w:szCs w:val="21"/>
        </w:rPr>
      </w:pPr>
    </w:p>
    <w:p w:rsidR="00B85BCD" w:rsidRDefault="00B85BCD" w:rsidP="00B85BC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・泉山　紀子様～同前処置。</w:t>
      </w:r>
    </w:p>
    <w:p w:rsidR="00B85BCD" w:rsidRDefault="00B85BCD" w:rsidP="00B85BCD">
      <w:pPr>
        <w:ind w:left="1842" w:hangingChars="815" w:hanging="1842"/>
        <w:rPr>
          <w:rFonts w:ascii="ＭＳ ゴシック" w:eastAsia="ＭＳ ゴシック" w:hAnsi="ＭＳ ゴシック"/>
          <w:color w:val="000000"/>
          <w:spacing w:val="8"/>
          <w:szCs w:val="21"/>
        </w:rPr>
      </w:pPr>
    </w:p>
    <w:p w:rsidR="00B85BCD" w:rsidRDefault="00B85BCD" w:rsidP="00B85BC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孝蔵様～同前処置。</w:t>
      </w:r>
    </w:p>
    <w:p w:rsidR="00B85BCD" w:rsidRDefault="00B85BCD" w:rsidP="00B85BCD">
      <w:pPr>
        <w:ind w:left="1842" w:hangingChars="815" w:hanging="1842"/>
        <w:rPr>
          <w:rFonts w:ascii="ＭＳ ゴシック" w:eastAsia="ＭＳ ゴシック" w:hAnsi="ＭＳ ゴシック"/>
          <w:color w:val="000000"/>
          <w:spacing w:val="8"/>
          <w:szCs w:val="21"/>
        </w:rPr>
      </w:pPr>
    </w:p>
    <w:p w:rsidR="00B85BCD" w:rsidRDefault="00B85BCD" w:rsidP="00B85BCD">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・立花　圭様～同前処置。</w:t>
      </w:r>
    </w:p>
    <w:p w:rsidR="00B85BCD" w:rsidRDefault="00B85BCD" w:rsidP="00B85BCD">
      <w:pPr>
        <w:rPr>
          <w:rFonts w:ascii="ＭＳ ゴシック" w:eastAsia="ＭＳ ゴシック" w:hAnsi="ＭＳ ゴシック"/>
          <w:color w:val="000000"/>
          <w:spacing w:val="8"/>
          <w:szCs w:val="21"/>
        </w:rPr>
      </w:pPr>
    </w:p>
    <w:p w:rsidR="00B85BCD" w:rsidRDefault="00B85BCD" w:rsidP="00B85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健太郎様～同前処置。</w:t>
      </w:r>
    </w:p>
    <w:p w:rsidR="00B85BCD" w:rsidRDefault="00B85BCD" w:rsidP="00B85BCD">
      <w:pPr>
        <w:rPr>
          <w:rFonts w:ascii="ＭＳ ゴシック" w:eastAsia="ＭＳ ゴシック" w:hAnsi="ＭＳ ゴシック"/>
          <w:color w:val="000000"/>
          <w:spacing w:val="8"/>
          <w:szCs w:val="21"/>
        </w:rPr>
      </w:pPr>
    </w:p>
    <w:p w:rsidR="00B85BCD" w:rsidRDefault="00B85BCD" w:rsidP="00B85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豊様～尿素クリームからアズノールへ変更。アズノール軟膏1本処方。</w:t>
      </w:r>
    </w:p>
    <w:p w:rsidR="00B85BCD" w:rsidRDefault="00B85BCD" w:rsidP="00B85BCD">
      <w:pPr>
        <w:rPr>
          <w:rFonts w:ascii="ＭＳ ゴシック" w:eastAsia="ＭＳ ゴシック" w:hAnsi="ＭＳ ゴシック"/>
          <w:color w:val="000000"/>
          <w:spacing w:val="8"/>
          <w:szCs w:val="21"/>
        </w:rPr>
      </w:pPr>
    </w:p>
    <w:p w:rsidR="00B85BCD" w:rsidRDefault="00B85BCD" w:rsidP="00B85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敬悦様～同前処置。</w:t>
      </w:r>
    </w:p>
    <w:p w:rsidR="00B85BCD" w:rsidRDefault="00B85BCD" w:rsidP="00B85BCD">
      <w:pPr>
        <w:rPr>
          <w:rFonts w:ascii="ＭＳ ゴシック" w:eastAsia="ＭＳ ゴシック" w:hAnsi="ＭＳ ゴシック"/>
          <w:color w:val="000000"/>
          <w:spacing w:val="8"/>
          <w:szCs w:val="21"/>
        </w:rPr>
      </w:pPr>
    </w:p>
    <w:p w:rsidR="00B85BCD" w:rsidRDefault="00B85BCD" w:rsidP="00B85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・城前　実様～同前処置。</w:t>
      </w:r>
    </w:p>
    <w:p w:rsidR="00B85BCD" w:rsidRDefault="00B85BCD" w:rsidP="00B85BCD">
      <w:pPr>
        <w:rPr>
          <w:rFonts w:ascii="ＭＳ ゴシック" w:eastAsia="ＭＳ ゴシック" w:hAnsi="ＭＳ ゴシック"/>
          <w:color w:val="000000"/>
          <w:spacing w:val="8"/>
          <w:szCs w:val="21"/>
        </w:rPr>
      </w:pPr>
    </w:p>
    <w:p w:rsidR="00B85BCD" w:rsidRDefault="00B85BCD" w:rsidP="00B85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昭弘様～同前処置。</w:t>
      </w:r>
    </w:p>
    <w:p w:rsidR="00B85BCD" w:rsidRDefault="00B85BCD" w:rsidP="00B85BCD">
      <w:pPr>
        <w:rPr>
          <w:rFonts w:ascii="ＭＳ ゴシック" w:eastAsia="ＭＳ ゴシック" w:hAnsi="ＭＳ ゴシック"/>
          <w:color w:val="000000"/>
          <w:spacing w:val="8"/>
          <w:szCs w:val="21"/>
        </w:rPr>
      </w:pPr>
    </w:p>
    <w:p w:rsidR="00B85BCD" w:rsidRDefault="00B85BCD" w:rsidP="00B85BC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・荒川　喜和様～同前処置。</w:t>
      </w:r>
    </w:p>
    <w:p w:rsidR="00B85BCD" w:rsidRDefault="00B85BCD" w:rsidP="00B85BCD">
      <w:pPr>
        <w:rPr>
          <w:rFonts w:ascii="ＭＳ ゴシック" w:eastAsia="ＭＳ ゴシック" w:hAnsi="ＭＳ ゴシック"/>
          <w:color w:val="000000"/>
          <w:spacing w:val="8"/>
          <w:szCs w:val="21"/>
        </w:rPr>
      </w:pPr>
    </w:p>
    <w:p w:rsidR="00601003" w:rsidRDefault="00B85BCD" w:rsidP="00B85BCD">
      <w:pPr>
        <w:rPr>
          <w:rFonts w:ascii="ＭＳ ゴシック" w:eastAsia="ＭＳ ゴシック" w:hAnsi="ＭＳ ゴシック"/>
          <w:color w:val="000000"/>
          <w:spacing w:val="8"/>
          <w:kern w:val="0"/>
          <w:szCs w:val="21"/>
        </w:rPr>
      </w:pPr>
      <w:r>
        <w:rPr>
          <w:rFonts w:ascii="ＭＳ ゴシック" w:eastAsia="ＭＳ ゴシック" w:hAnsi="ＭＳ ゴシック" w:hint="eastAsia"/>
          <w:color w:val="000000"/>
          <w:spacing w:val="8"/>
          <w:kern w:val="0"/>
          <w:szCs w:val="21"/>
        </w:rPr>
        <w:t>・水梨　孝純様～同前処置。</w:t>
      </w:r>
    </w:p>
    <w:p w:rsidR="00B85BCD" w:rsidRDefault="00B85BCD" w:rsidP="00B85BCD">
      <w:pPr>
        <w:rPr>
          <w:rFonts w:ascii="ＭＳ ゴシック" w:eastAsia="ＭＳ ゴシック" w:hAnsi="ＭＳ ゴシック"/>
          <w:color w:val="000000"/>
          <w:spacing w:val="8"/>
          <w:kern w:val="0"/>
          <w:szCs w:val="21"/>
        </w:rPr>
      </w:pPr>
    </w:p>
    <w:p w:rsidR="00B85BCD" w:rsidRDefault="00B85BCD" w:rsidP="00B85BC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kern w:val="0"/>
          <w:szCs w:val="21"/>
        </w:rPr>
        <w:t>・澤口　利香様～</w:t>
      </w:r>
      <w:r w:rsidRPr="00B85BCD">
        <w:rPr>
          <w:rFonts w:ascii="ＭＳ ゴシック" w:eastAsia="ＭＳ ゴシック" w:hAnsi="ＭＳ ゴシック"/>
          <w:color w:val="000000"/>
          <w:spacing w:val="8"/>
          <w:kern w:val="0"/>
          <w:szCs w:val="21"/>
        </w:rPr>
        <w:t>①</w:t>
      </w:r>
      <w:r>
        <w:rPr>
          <w:rFonts w:ascii="ＭＳ ゴシック" w:eastAsia="ＭＳ ゴシック" w:hAnsi="ＭＳ ゴシック"/>
          <w:color w:val="000000"/>
          <w:spacing w:val="8"/>
          <w:kern w:val="0"/>
          <w:szCs w:val="21"/>
        </w:rPr>
        <w:t>右外耳口部に半粒大の隆起、圧痛あり。ゲンタマイシン軟膏処方</w:t>
      </w:r>
      <w:r w:rsidRPr="00B85BCD">
        <w:rPr>
          <w:rFonts w:ascii="ＭＳ ゴシック" w:eastAsia="ＭＳ ゴシック" w:hAnsi="ＭＳ ゴシック"/>
          <w:color w:val="000000"/>
          <w:spacing w:val="8"/>
          <w:kern w:val="0"/>
          <w:szCs w:val="21"/>
        </w:rPr>
        <w:t>。</w:t>
      </w:r>
      <w:r w:rsidRPr="00B85BCD">
        <w:rPr>
          <w:rFonts w:ascii="ＭＳ ゴシック" w:eastAsia="ＭＳ ゴシック" w:hAnsi="ＭＳ ゴシック"/>
          <w:color w:val="000000"/>
          <w:spacing w:val="8"/>
          <w:kern w:val="0"/>
          <w:szCs w:val="21"/>
        </w:rPr>
        <w:br/>
        <w:t>②</w:t>
      </w:r>
      <w:r>
        <w:rPr>
          <w:rFonts w:ascii="ＭＳ ゴシック" w:eastAsia="ＭＳ ゴシック" w:hAnsi="ＭＳ ゴシック"/>
          <w:color w:val="000000"/>
          <w:spacing w:val="8"/>
          <w:kern w:val="0"/>
          <w:szCs w:val="21"/>
        </w:rPr>
        <w:t>四肢の虫刺され痕の痒みあり。デルモゾール軟膏処方</w:t>
      </w:r>
      <w:r w:rsidRPr="00B85BCD">
        <w:rPr>
          <w:rFonts w:ascii="ＭＳ ゴシック" w:eastAsia="ＭＳ ゴシック" w:hAnsi="ＭＳ ゴシック"/>
          <w:color w:val="000000"/>
          <w:spacing w:val="8"/>
          <w:kern w:val="0"/>
          <w:szCs w:val="21"/>
        </w:rPr>
        <w:t>。</w:t>
      </w:r>
      <w:r w:rsidRPr="00B85BCD">
        <w:rPr>
          <w:rFonts w:ascii="ＭＳ ゴシック" w:eastAsia="ＭＳ ゴシック" w:hAnsi="ＭＳ ゴシック"/>
          <w:color w:val="000000"/>
          <w:spacing w:val="8"/>
          <w:kern w:val="0"/>
          <w:szCs w:val="21"/>
        </w:rPr>
        <w:br/>
        <w:t>③</w:t>
      </w:r>
      <w:r>
        <w:rPr>
          <w:rFonts w:ascii="ＭＳ ゴシック" w:eastAsia="ＭＳ ゴシック" w:hAnsi="ＭＳ ゴシック"/>
          <w:color w:val="000000"/>
          <w:spacing w:val="8"/>
          <w:kern w:val="0"/>
          <w:szCs w:val="21"/>
        </w:rPr>
        <w:t>四肢・体幹の掻痒感あり。ヘパリンクリーム処方と</w:t>
      </w:r>
      <w:r w:rsidRPr="00B85BCD">
        <w:rPr>
          <w:rFonts w:ascii="ＭＳ ゴシック" w:eastAsia="ＭＳ ゴシック" w:hAnsi="ＭＳ ゴシック"/>
          <w:color w:val="000000"/>
          <w:spacing w:val="8"/>
          <w:kern w:val="0"/>
          <w:szCs w:val="21"/>
        </w:rPr>
        <w:t>。</w:t>
      </w:r>
    </w:p>
    <w:p w:rsidR="00D72662" w:rsidRDefault="00D72662" w:rsidP="00601003">
      <w:pPr>
        <w:rPr>
          <w:rFonts w:ascii="ＭＳ ゴシック" w:eastAsia="ＭＳ ゴシック" w:hAnsi="ＭＳ ゴシック"/>
          <w:color w:val="000000"/>
          <w:spacing w:val="8"/>
          <w:szCs w:val="21"/>
        </w:rPr>
      </w:pPr>
    </w:p>
    <w:p w:rsidR="00D72662" w:rsidRPr="00D72662" w:rsidRDefault="00D72662" w:rsidP="00D7266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r w:rsidR="00601003">
        <w:rPr>
          <w:rFonts w:ascii="ＭＳ ゴシック" w:eastAsia="ＭＳ ゴシック" w:hAnsi="ＭＳ ゴシック" w:hint="eastAsia"/>
          <w:color w:val="000000"/>
          <w:spacing w:val="8"/>
          <w:szCs w:val="21"/>
        </w:rPr>
        <w:t>＞</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日　　時：令和</w:t>
      </w:r>
      <w:r w:rsidRPr="00D72662">
        <w:rPr>
          <w:rFonts w:ascii="ＭＳ ゴシック" w:eastAsia="ＭＳ ゴシック" w:hAnsi="ＭＳ ゴシック"/>
          <w:color w:val="000000"/>
          <w:spacing w:val="8"/>
          <w:szCs w:val="21"/>
        </w:rPr>
        <w:t>4年12月15日　11：01</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氏　　名：三浦　勝郎（みうら　かつろう）様</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生年月日：昭和</w:t>
      </w:r>
      <w:r w:rsidRPr="00D72662">
        <w:rPr>
          <w:rFonts w:ascii="ＭＳ ゴシック" w:eastAsia="ＭＳ ゴシック" w:hAnsi="ＭＳ ゴシック"/>
          <w:color w:val="000000"/>
          <w:spacing w:val="8"/>
          <w:szCs w:val="21"/>
        </w:rPr>
        <w:t>14年1月22日　83歳</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病　　名：混合型認知症</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性　　別：男性</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主</w:t>
      </w:r>
      <w:r w:rsidRPr="00D72662">
        <w:rPr>
          <w:rFonts w:ascii="ＭＳ ゴシック" w:eastAsia="ＭＳ ゴシック" w:hAnsi="ＭＳ ゴシック"/>
          <w:color w:val="000000"/>
          <w:spacing w:val="8"/>
          <w:szCs w:val="21"/>
        </w:rPr>
        <w:t xml:space="preserve"> 治 医：小栁Dr（サポート医：田名部Dr）</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入院形態：医療保護入院</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病　　棟：東病棟合併症室</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＜経過＞</w:t>
      </w:r>
    </w:p>
    <w:p w:rsidR="00D72662" w:rsidRPr="00D72662" w:rsidRDefault="00D72662" w:rsidP="00D72662">
      <w:pPr>
        <w:rPr>
          <w:rFonts w:ascii="ＭＳ ゴシック" w:eastAsia="ＭＳ ゴシック" w:hAnsi="ＭＳ ゴシック"/>
          <w:color w:val="000000"/>
          <w:spacing w:val="8"/>
          <w:szCs w:val="21"/>
        </w:rPr>
      </w:pPr>
      <w:r w:rsidRPr="00D72662">
        <w:rPr>
          <w:rFonts w:ascii="ＭＳ ゴシック" w:eastAsia="ＭＳ ゴシック" w:hAnsi="ＭＳ ゴシック" w:hint="eastAsia"/>
          <w:color w:val="000000"/>
          <w:spacing w:val="8"/>
          <w:szCs w:val="21"/>
        </w:rPr>
        <w:t xml:space="preserve">　令和</w:t>
      </w:r>
      <w:r w:rsidRPr="00D72662">
        <w:rPr>
          <w:rFonts w:ascii="ＭＳ ゴシック" w:eastAsia="ＭＳ ゴシック" w:hAnsi="ＭＳ ゴシック"/>
          <w:color w:val="000000"/>
          <w:spacing w:val="8"/>
          <w:szCs w:val="21"/>
        </w:rPr>
        <w:t>3年7月頃からは夜間に大声をあげる、同年末頃</w:t>
      </w:r>
      <w:r w:rsidRPr="00D72662">
        <w:rPr>
          <w:rFonts w:ascii="ＭＳ ゴシック" w:eastAsia="ＭＳ ゴシック" w:hAnsi="ＭＳ ゴシック" w:hint="eastAsia"/>
          <w:color w:val="000000"/>
          <w:spacing w:val="8"/>
          <w:szCs w:val="21"/>
        </w:rPr>
        <w:t>からは易怒性、粗暴行為見られ都度薬剤調整を行っていたが改善せず。自宅・施設何れも対応が困難であり、</w:t>
      </w:r>
      <w:r w:rsidRPr="00D72662">
        <w:rPr>
          <w:rFonts w:ascii="ＭＳ ゴシック" w:eastAsia="ＭＳ ゴシック" w:hAnsi="ＭＳ ゴシック"/>
          <w:color w:val="000000"/>
          <w:spacing w:val="8"/>
          <w:szCs w:val="21"/>
        </w:rPr>
        <w:t>R4年4月7日症状改善・環境調整目的にて当院初診し同</w:t>
      </w:r>
      <w:r w:rsidRPr="00D72662">
        <w:rPr>
          <w:rFonts w:ascii="ＭＳ ゴシック" w:eastAsia="ＭＳ ゴシック" w:hAnsi="ＭＳ ゴシック" w:hint="eastAsia"/>
          <w:color w:val="000000"/>
          <w:spacing w:val="8"/>
          <w:szCs w:val="21"/>
        </w:rPr>
        <w:t>日医療保護入院となっている。以降、当院にて治療を行っていた。同年</w:t>
      </w:r>
      <w:r w:rsidRPr="00D72662">
        <w:rPr>
          <w:rFonts w:ascii="ＭＳ ゴシック" w:eastAsia="ＭＳ ゴシック" w:hAnsi="ＭＳ ゴシック"/>
          <w:color w:val="000000"/>
          <w:spacing w:val="8"/>
          <w:szCs w:val="21"/>
        </w:rPr>
        <w:t>8月30日には経管栄養を開始。原因不</w:t>
      </w:r>
      <w:r w:rsidRPr="00D72662">
        <w:rPr>
          <w:rFonts w:ascii="ＭＳ ゴシック" w:eastAsia="ＭＳ ゴシック" w:hAnsi="ＭＳ ゴシック" w:hint="eastAsia"/>
          <w:color w:val="000000"/>
          <w:spacing w:val="8"/>
          <w:szCs w:val="21"/>
        </w:rPr>
        <w:t>明であるが管の挿入が次第に難しくなっている。</w:t>
      </w:r>
      <w:r w:rsidRPr="00D72662">
        <w:rPr>
          <w:rFonts w:ascii="ＭＳ ゴシック" w:eastAsia="ＭＳ ゴシック" w:hAnsi="ＭＳ ゴシック"/>
          <w:color w:val="000000"/>
          <w:spacing w:val="8"/>
          <w:szCs w:val="21"/>
        </w:rPr>
        <w:t>17日</w:t>
      </w:r>
      <w:r w:rsidRPr="00D72662">
        <w:rPr>
          <w:rFonts w:ascii="ＭＳ ゴシック" w:eastAsia="ＭＳ ゴシック" w:hAnsi="ＭＳ ゴシック" w:hint="eastAsia"/>
          <w:color w:val="000000"/>
          <w:spacing w:val="8"/>
          <w:szCs w:val="21"/>
        </w:rPr>
        <w:t>深夜、</w:t>
      </w:r>
      <w:r w:rsidRPr="00D72662">
        <w:rPr>
          <w:rFonts w:ascii="ＭＳ ゴシック" w:eastAsia="ＭＳ ゴシック" w:hAnsi="ＭＳ ゴシック"/>
          <w:color w:val="000000"/>
          <w:spacing w:val="8"/>
          <w:szCs w:val="21"/>
        </w:rPr>
        <w:t>18日に大量のコーヒー様残渣物嘔吐あり。他院</w:t>
      </w:r>
      <w:r w:rsidRPr="00D72662">
        <w:rPr>
          <w:rFonts w:ascii="ＭＳ ゴシック" w:eastAsia="ＭＳ ゴシック" w:hAnsi="ＭＳ ゴシック" w:hint="eastAsia"/>
          <w:color w:val="000000"/>
          <w:spacing w:val="8"/>
          <w:szCs w:val="21"/>
        </w:rPr>
        <w:t>での検査・状態管理必要である為、家族希望で同日青森労災病院へ搬送、当院は退院となっている。青森労災病院での治療は終了し、身体状態は安定したため、再び当院での治療継続目的にて、東病棟合併症室へ医療保護入院となる。</w:t>
      </w:r>
    </w:p>
    <w:p w:rsidR="00D72662" w:rsidRPr="00D72662" w:rsidRDefault="00D72662" w:rsidP="00D72662">
      <w:pPr>
        <w:rPr>
          <w:rFonts w:ascii="ＭＳ ゴシック" w:eastAsia="ＭＳ ゴシック" w:hAnsi="ＭＳ ゴシック"/>
          <w:color w:val="000000"/>
          <w:spacing w:val="8"/>
          <w:szCs w:val="21"/>
        </w:rPr>
      </w:pP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【退院先】施設希望</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【緊急時】蘇生・搬送希望</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lastRenderedPageBreak/>
        <w:t>【</w:t>
      </w:r>
      <w:r w:rsidRPr="00A225D5">
        <w:rPr>
          <w:rFonts w:ascii="ＭＳ ゴシック" w:eastAsia="ＭＳ ゴシック" w:hAnsi="ＭＳ ゴシック"/>
          <w:color w:val="000000"/>
          <w:spacing w:val="8"/>
          <w:szCs w:val="21"/>
        </w:rPr>
        <w:t>CSセット】B-①</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【車椅子】レンタル</w:t>
      </w:r>
      <w:r w:rsidRPr="00A225D5">
        <w:rPr>
          <w:rFonts w:ascii="ＭＳ ゴシック" w:eastAsia="ＭＳ ゴシック" w:hAnsi="ＭＳ ゴシック"/>
          <w:color w:val="000000"/>
          <w:spacing w:val="8"/>
          <w:szCs w:val="21"/>
        </w:rPr>
        <w:t>A自操</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【売店】利用不可</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【義歯】なし</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 xml:space="preserve">【コロナワクチン】　　　　　　　　</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①</w:t>
      </w:r>
      <w:r w:rsidRPr="00A225D5">
        <w:rPr>
          <w:rFonts w:ascii="ＭＳ ゴシック" w:eastAsia="ＭＳ ゴシック" w:hAnsi="ＭＳ ゴシック"/>
          <w:color w:val="000000"/>
          <w:spacing w:val="8"/>
          <w:szCs w:val="21"/>
        </w:rPr>
        <w:t>2021/6/9</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②</w:t>
      </w:r>
      <w:r w:rsidRPr="00A225D5">
        <w:rPr>
          <w:rFonts w:ascii="ＭＳ ゴシック" w:eastAsia="ＭＳ ゴシック" w:hAnsi="ＭＳ ゴシック"/>
          <w:color w:val="000000"/>
          <w:spacing w:val="8"/>
          <w:szCs w:val="21"/>
        </w:rPr>
        <w:t>2021/6/30</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③</w:t>
      </w:r>
      <w:r w:rsidRPr="00A225D5">
        <w:rPr>
          <w:rFonts w:ascii="ＭＳ ゴシック" w:eastAsia="ＭＳ ゴシック" w:hAnsi="ＭＳ ゴシック"/>
          <w:color w:val="000000"/>
          <w:spacing w:val="8"/>
          <w:szCs w:val="21"/>
        </w:rPr>
        <w:t>2022/4/13</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④</w:t>
      </w:r>
      <w:r w:rsidRPr="00A225D5">
        <w:rPr>
          <w:rFonts w:ascii="ＭＳ ゴシック" w:eastAsia="ＭＳ ゴシック" w:hAnsi="ＭＳ ゴシック"/>
          <w:color w:val="000000"/>
          <w:spacing w:val="8"/>
          <w:szCs w:val="21"/>
        </w:rPr>
        <w:t>2022/10/5</w:t>
      </w:r>
    </w:p>
    <w:p w:rsidR="00A225D5" w:rsidRPr="00A225D5"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【他科受診】なし</w:t>
      </w:r>
    </w:p>
    <w:p w:rsidR="00786FFF" w:rsidRPr="00786FFF" w:rsidRDefault="00A225D5" w:rsidP="00A225D5">
      <w:pPr>
        <w:rPr>
          <w:rFonts w:ascii="ＭＳ ゴシック" w:eastAsia="ＭＳ ゴシック" w:hAnsi="ＭＳ ゴシック"/>
          <w:color w:val="000000"/>
          <w:spacing w:val="8"/>
          <w:szCs w:val="21"/>
        </w:rPr>
      </w:pPr>
      <w:r w:rsidRPr="00A225D5">
        <w:rPr>
          <w:rFonts w:ascii="ＭＳ ゴシック" w:eastAsia="ＭＳ ゴシック" w:hAnsi="ＭＳ ゴシック" w:hint="eastAsia"/>
          <w:color w:val="000000"/>
          <w:spacing w:val="8"/>
          <w:szCs w:val="21"/>
        </w:rPr>
        <w:t>【他科薬】当院へ切り替え済み</w:t>
      </w:r>
    </w:p>
    <w:sectPr w:rsidR="00786FFF" w:rsidRPr="00786FF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064" w:rsidRDefault="008E7064" w:rsidP="00A97C64">
      <w:r>
        <w:separator/>
      </w:r>
    </w:p>
  </w:endnote>
  <w:endnote w:type="continuationSeparator" w:id="0">
    <w:p w:rsidR="008E7064" w:rsidRDefault="008E70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064" w:rsidRDefault="008E7064" w:rsidP="00A97C64">
      <w:r>
        <w:separator/>
      </w:r>
    </w:p>
  </w:footnote>
  <w:footnote w:type="continuationSeparator" w:id="0">
    <w:p w:rsidR="008E7064" w:rsidRDefault="008E70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91E"/>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96"/>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B1C"/>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6B82"/>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064"/>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D48"/>
    <w:rsid w:val="00973ECF"/>
    <w:rsid w:val="0097466C"/>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8F1"/>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5CF0"/>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70E9"/>
    <w:rsid w:val="00D9766D"/>
    <w:rsid w:val="00D977C1"/>
    <w:rsid w:val="00DA059E"/>
    <w:rsid w:val="00DA0A84"/>
    <w:rsid w:val="00DA0F44"/>
    <w:rsid w:val="00DA196D"/>
    <w:rsid w:val="00DA19B7"/>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AC"/>
    <w:rsid w:val="00FD4065"/>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C8C11AB"/>
  <w15:docId w15:val="{BDC54882-3DD4-4731-B9B8-182EB81E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93983-F5FD-4E52-90B0-62A2DCC7E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516</Words>
  <Characters>2943</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2022-11-15T07:07:00Z</cp:lastPrinted>
  <dcterms:created xsi:type="dcterms:W3CDTF">2022-12-15T03:27:00Z</dcterms:created>
  <dcterms:modified xsi:type="dcterms:W3CDTF">2022-12-15T08:03:00Z</dcterms:modified>
</cp:coreProperties>
</file>