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0270E6">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0270E6">
        <w:rPr>
          <w:rFonts w:ascii="ＭＳ ゴシック" w:eastAsia="ＭＳ ゴシック" w:hAnsi="ＭＳ ゴシック" w:cs="Times New Roman" w:hint="eastAsia"/>
          <w:szCs w:val="21"/>
        </w:rPr>
        <w:t>月</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0270E6">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25BC8" w:rsidP="000270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70E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0270E6"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0270E6"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0270E6"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D0566" w:rsidP="000270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70E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0270E6"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0270E6"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0270E6"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0270E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0270E6"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0270E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0270E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700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0270E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0270E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0270E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F34C0B" w:rsidRPr="00625BC8" w:rsidRDefault="00F92FE3" w:rsidP="00625BC8">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625BC8">
        <w:rPr>
          <w:rFonts w:ascii="ＭＳ ゴシック" w:eastAsia="ＭＳ ゴシック" w:hAnsi="ＭＳ ゴシック" w:cs="Times New Roman" w:hint="eastAsia"/>
          <w:sz w:val="21"/>
          <w:szCs w:val="21"/>
        </w:rPr>
        <w:t>特記事項無し。</w:t>
      </w:r>
    </w:p>
    <w:p w:rsidR="001633A6" w:rsidRDefault="001633A6" w:rsidP="004A0B3F">
      <w:pPr>
        <w:rPr>
          <w:rFonts w:ascii="ＭＳ ゴシック" w:eastAsia="ＭＳ ゴシック" w:hAnsi="ＭＳ ゴシック" w:cs="Times New Roman"/>
          <w:szCs w:val="21"/>
        </w:rPr>
      </w:pPr>
    </w:p>
    <w:p w:rsidR="000270E6" w:rsidRDefault="000270E6"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270E6" w:rsidRDefault="000270E6" w:rsidP="00DB40C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　政美様～臨時薬同内容で7日分処方。また、便秘時</w:t>
      </w:r>
      <w:r w:rsidR="00DB40C9">
        <w:rPr>
          <w:rFonts w:ascii="ＭＳ ゴシック" w:eastAsia="ＭＳ ゴシック" w:hAnsi="ＭＳ ゴシック" w:cs="Times New Roman" w:hint="eastAsia"/>
          <w:szCs w:val="21"/>
        </w:rPr>
        <w:t>IFオーダー指示とピコスルファートNa1本処方。</w:t>
      </w:r>
    </w:p>
    <w:p w:rsidR="000270E6" w:rsidRDefault="000270E6" w:rsidP="005C56F7">
      <w:pPr>
        <w:rPr>
          <w:rFonts w:ascii="ＭＳ ゴシック" w:eastAsia="ＭＳ ゴシック" w:hAnsi="ＭＳ ゴシック" w:cs="Times New Roman"/>
          <w:szCs w:val="21"/>
        </w:rPr>
      </w:pPr>
    </w:p>
    <w:p w:rsidR="000270E6" w:rsidRDefault="000270E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B40C9">
        <w:rPr>
          <w:rFonts w:ascii="ＭＳ ゴシック" w:eastAsia="ＭＳ ゴシック" w:hAnsi="ＭＳ ゴシック" w:cs="Times New Roman" w:hint="eastAsia"/>
          <w:szCs w:val="21"/>
        </w:rPr>
        <w:t>中里　トコ様～不穏時リスパダール5回分処方。</w:t>
      </w:r>
    </w:p>
    <w:p w:rsidR="00DB40C9" w:rsidRPr="00DB40C9" w:rsidRDefault="00DB40C9" w:rsidP="005C56F7">
      <w:pPr>
        <w:rPr>
          <w:rFonts w:ascii="ＭＳ ゴシック" w:eastAsia="ＭＳ ゴシック" w:hAnsi="ＭＳ ゴシック" w:cs="Times New Roman"/>
          <w:szCs w:val="21"/>
        </w:rPr>
      </w:pPr>
    </w:p>
    <w:p w:rsidR="00DB40C9" w:rsidRDefault="00DB40C9"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・渡邉　晃一様～臨時薬同内容で4日分処方。</w:t>
      </w:r>
    </w:p>
    <w:p w:rsidR="000270E6" w:rsidRDefault="000270E6" w:rsidP="005C56F7">
      <w:pPr>
        <w:rPr>
          <w:rFonts w:ascii="ＭＳ ゴシック" w:eastAsia="ＭＳ ゴシック" w:hAnsi="ＭＳ ゴシック" w:cs="Times New Roman"/>
          <w:szCs w:val="21"/>
        </w:rPr>
      </w:pPr>
    </w:p>
    <w:p w:rsidR="000270E6" w:rsidRDefault="00DB40C9"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理子様～便秘時ピコスルファートNa1本処方。</w:t>
      </w:r>
    </w:p>
    <w:p w:rsidR="00DB40C9" w:rsidRDefault="00DB40C9" w:rsidP="005C56F7">
      <w:pPr>
        <w:rPr>
          <w:rFonts w:ascii="ＭＳ ゴシック" w:eastAsia="ＭＳ ゴシック" w:hAnsi="ＭＳ ゴシック" w:cs="Times New Roman"/>
          <w:szCs w:val="21"/>
        </w:rPr>
      </w:pPr>
    </w:p>
    <w:p w:rsidR="000270E6" w:rsidRDefault="007322AC"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・渡邉　晃一様～小栁Dr診察し終日隔離解除となる。</w:t>
      </w:r>
    </w:p>
    <w:p w:rsidR="00E503E6" w:rsidRDefault="00E503E6" w:rsidP="005C56F7">
      <w:pPr>
        <w:rPr>
          <w:rFonts w:ascii="ＭＳ ゴシック" w:eastAsia="ＭＳ ゴシック" w:hAnsi="ＭＳ ゴシック" w:cs="Times New Roman"/>
          <w:szCs w:val="21"/>
        </w:rPr>
      </w:pPr>
    </w:p>
    <w:p w:rsidR="00E503E6" w:rsidRDefault="00E503E6" w:rsidP="005C56F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・澤口　利香様～疼痛時ロキソプロフェン30回分処方。</w:t>
      </w:r>
      <w:bookmarkStart w:id="0" w:name="_GoBack"/>
      <w:bookmarkEnd w:id="0"/>
    </w:p>
    <w:p w:rsidR="007322AC" w:rsidRDefault="007322AC" w:rsidP="005C56F7">
      <w:pPr>
        <w:rPr>
          <w:rFonts w:ascii="ＭＳ ゴシック" w:eastAsia="ＭＳ ゴシック" w:hAnsi="ＭＳ ゴシック" w:cs="Times New Roman"/>
          <w:szCs w:val="21"/>
        </w:rPr>
      </w:pPr>
    </w:p>
    <w:p w:rsidR="007322AC" w:rsidRDefault="007322AC"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C68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724A4D" w:rsidRPr="00724A4D">
        <w:rPr>
          <w:rFonts w:ascii="ＭＳ ゴシック" w:eastAsia="ＭＳ ゴシック" w:hAnsi="ＭＳ ゴシック" w:cs="Times New Roman" w:hint="eastAsia"/>
          <w:szCs w:val="21"/>
        </w:rPr>
        <w:t>開放観察中他室侵入、私物弄り等の迷惑行為頻回、スタッフ介入するも自制出来ない為早めに開放観察終了</w:t>
      </w:r>
      <w:r w:rsidR="00724A4D">
        <w:rPr>
          <w:rFonts w:ascii="ＭＳ ゴシック" w:eastAsia="ＭＳ ゴシック" w:hAnsi="ＭＳ ゴシック" w:cs="Times New Roman" w:hint="eastAsia"/>
          <w:szCs w:val="21"/>
        </w:rPr>
        <w:t>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DD1CF3" w:rsidRDefault="00A71D36" w:rsidP="00594F91">
      <w:pPr>
        <w:ind w:left="1680" w:hangingChars="800" w:hanging="1680"/>
        <w:rPr>
          <w:rFonts w:ascii="ＭＳ ゴシック" w:eastAsia="ＭＳ ゴシック" w:hAnsi="ＭＳ ゴシック" w:cs="Times New Roman"/>
          <w:szCs w:val="21"/>
        </w:rPr>
      </w:pPr>
    </w:p>
    <w:p w:rsidR="00A71D36" w:rsidRDefault="00A71D36" w:rsidP="00CC68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F40252" w:rsidRPr="00F40252">
        <w:rPr>
          <w:rFonts w:ascii="ＭＳ ゴシック" w:eastAsia="ＭＳ ゴシック" w:hAnsi="ＭＳ ゴシック" w:cs="Times New Roman" w:hint="eastAsia"/>
          <w:szCs w:val="21"/>
        </w:rPr>
        <w:t>午前中は開放観察実施、午後はスタッフが十分な見守りを行える状態に無かったため開放観察を見送っている。スタッフ対面時妄想発言あるが不穏・興奮、他者への攻撃性は無い。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1D6B16" w:rsidRDefault="001A1418" w:rsidP="00EB29B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724A4D" w:rsidRPr="00724A4D">
        <w:rPr>
          <w:rFonts w:ascii="ＭＳ ゴシック" w:eastAsia="ＭＳ ゴシック" w:hAnsi="ＭＳ ゴシック" w:hint="eastAsia"/>
          <w:color w:val="000000"/>
          <w:spacing w:val="8"/>
          <w:szCs w:val="21"/>
        </w:rPr>
        <w:t>開放観察中はホールにて他患者様と交流し過ごされている。被害的な発言や他者トラブルは無い。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625BC8" w:rsidRDefault="00625BC8" w:rsidP="00625B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w:t>
      </w:r>
      <w:r w:rsidR="00DB40C9">
        <w:rPr>
          <w:rFonts w:ascii="ＭＳ ゴシック" w:eastAsia="ＭＳ ゴシック" w:hAnsi="ＭＳ ゴシック" w:cs="Times New Roman" w:hint="eastAsia"/>
          <w:szCs w:val="21"/>
        </w:rPr>
        <w:t>終日隔離中。</w:t>
      </w:r>
      <w:r w:rsidR="00F40252" w:rsidRPr="00F40252">
        <w:rPr>
          <w:rFonts w:ascii="ＭＳ ゴシック" w:eastAsia="ＭＳ ゴシック" w:hAnsi="ＭＳ ゴシック" w:cs="Times New Roman" w:hint="eastAsia"/>
          <w:szCs w:val="21"/>
        </w:rPr>
        <w:t>スタッフ対面時自発的な発語は無い。希死念慮や幻聴は持続しているとの事だが行動化は無くマットレスに臥床し過ごされている。</w:t>
      </w:r>
      <w:r w:rsidR="00DF1188" w:rsidRPr="00DF118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25BC8" w:rsidRDefault="00625BC8" w:rsidP="00655C24">
      <w:pPr>
        <w:rPr>
          <w:rFonts w:ascii="ＭＳ ゴシック" w:eastAsia="ＭＳ ゴシック" w:hAnsi="ＭＳ ゴシック" w:cs="Times New Roman"/>
          <w:szCs w:val="21"/>
        </w:rPr>
      </w:pPr>
    </w:p>
    <w:p w:rsidR="00E76F67" w:rsidRPr="00EB29BF" w:rsidRDefault="00E76F67" w:rsidP="00EB29B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F40252" w:rsidRPr="00F40252">
        <w:rPr>
          <w:rFonts w:ascii="ＭＳ ゴシック" w:eastAsia="ＭＳ ゴシック" w:hAnsi="ＭＳ ゴシック" w:hint="eastAsia"/>
          <w:color w:val="000000"/>
          <w:spacing w:val="8"/>
          <w:szCs w:val="21"/>
        </w:rPr>
        <w:t>身体拘束すり抜けている様子あり介入、拒否無く再拘束に応じられている。拘束部位の循環障害・皮膚障害は無い。</w:t>
      </w:r>
      <w:r w:rsidR="00DB40C9">
        <w:rPr>
          <w:rFonts w:ascii="ＭＳ ゴシック" w:eastAsia="ＭＳ ゴシック" w:hAnsi="ＭＳ ゴシック" w:hint="eastAsia"/>
          <w:color w:val="000000"/>
          <w:spacing w:val="8"/>
          <w:szCs w:val="21"/>
        </w:rPr>
        <w:t xml:space="preserve">　</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625BC8" w:rsidRDefault="00DF1188" w:rsidP="001B33B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敬子様～</w:t>
      </w:r>
      <w:r w:rsidR="00F40252">
        <w:rPr>
          <w:rFonts w:ascii="ＭＳ ゴシック" w:eastAsia="ＭＳ ゴシック" w:hAnsi="ＭＳ ゴシック" w:hint="eastAsia"/>
          <w:color w:val="000000"/>
          <w:spacing w:val="8"/>
          <w:szCs w:val="21"/>
        </w:rPr>
        <w:t>体温37.0～36.5℃で経過。他バイタルサイン異常無し。点滴1本トラブル無く施行。排尿少なく濃縮。疎通は良好。</w:t>
      </w:r>
    </w:p>
    <w:p w:rsidR="00DB40C9" w:rsidRDefault="00DB40C9" w:rsidP="001B33B3">
      <w:pPr>
        <w:ind w:left="1842" w:hangingChars="815" w:hanging="1842"/>
        <w:rPr>
          <w:rFonts w:ascii="ＭＳ ゴシック" w:eastAsia="ＭＳ ゴシック" w:hAnsi="ＭＳ ゴシック"/>
          <w:color w:val="000000"/>
          <w:spacing w:val="8"/>
          <w:szCs w:val="21"/>
        </w:rPr>
      </w:pPr>
    </w:p>
    <w:p w:rsidR="00DB40C9" w:rsidRPr="00DF1188" w:rsidRDefault="00DB40C9" w:rsidP="001B33B3">
      <w:pPr>
        <w:ind w:left="1842" w:hangingChars="815" w:hanging="1842"/>
        <w:rPr>
          <w:rFonts w:ascii="ＭＳ ゴシック" w:eastAsia="ＭＳ ゴシック" w:hAnsi="ＭＳ ゴシック"/>
          <w:color w:val="000000"/>
          <w:spacing w:val="8"/>
          <w:szCs w:val="21"/>
        </w:rPr>
      </w:pPr>
    </w:p>
    <w:p w:rsidR="00886EF0" w:rsidRDefault="00871A4F" w:rsidP="00625BC8">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DB40C9">
        <w:rPr>
          <w:rFonts w:ascii="ＭＳ ゴシック" w:eastAsia="ＭＳ ゴシック" w:hAnsi="ＭＳ ゴシック" w:hint="eastAsia"/>
          <w:color w:val="000000"/>
          <w:spacing w:val="8"/>
          <w:szCs w:val="21"/>
        </w:rPr>
        <w:t>金Dr</w:t>
      </w:r>
      <w:r w:rsidR="004222E3">
        <w:rPr>
          <w:rFonts w:ascii="ＭＳ ゴシック" w:eastAsia="ＭＳ ゴシック" w:hAnsi="ＭＳ ゴシック" w:hint="eastAsia"/>
          <w:color w:val="000000"/>
          <w:spacing w:val="8"/>
          <w:szCs w:val="21"/>
        </w:rPr>
        <w:t>.</w:t>
      </w:r>
      <w:r w:rsidR="00DB40C9">
        <w:rPr>
          <w:rFonts w:ascii="ＭＳ ゴシック" w:eastAsia="ＭＳ ゴシック" w:hAnsi="ＭＳ ゴシック" w:hint="eastAsia"/>
          <w:color w:val="000000"/>
          <w:spacing w:val="8"/>
          <w:szCs w:val="21"/>
        </w:rPr>
        <w:t>診察情報</w:t>
      </w:r>
      <w:r w:rsidR="00886EF0">
        <w:rPr>
          <w:rFonts w:ascii="ＭＳ ゴシック" w:eastAsia="ＭＳ ゴシック" w:hAnsi="ＭＳ ゴシック" w:hint="eastAsia"/>
          <w:color w:val="000000"/>
          <w:spacing w:val="8"/>
          <w:szCs w:val="21"/>
        </w:rPr>
        <w:t>＞</w:t>
      </w:r>
    </w:p>
    <w:p w:rsidR="00625BC8" w:rsidRPr="00625BC8" w:rsidRDefault="00DB40C9" w:rsidP="004222E3">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・東野　愛様～</w:t>
      </w:r>
      <w:r w:rsidR="004222E3" w:rsidRPr="004222E3">
        <w:rPr>
          <w:rFonts w:ascii="ＭＳ ゴシック" w:eastAsia="ＭＳ ゴシック" w:hAnsi="ＭＳ ゴシック" w:hint="eastAsia"/>
          <w:color w:val="000000"/>
          <w:spacing w:val="8"/>
          <w:szCs w:val="21"/>
        </w:rPr>
        <w:t>臨時薬同内容で</w:t>
      </w:r>
      <w:r w:rsidR="004222E3" w:rsidRPr="004222E3">
        <w:rPr>
          <w:rFonts w:ascii="ＭＳ ゴシック" w:eastAsia="ＭＳ ゴシック" w:hAnsi="ＭＳ ゴシック"/>
          <w:color w:val="000000"/>
          <w:spacing w:val="8"/>
          <w:szCs w:val="21"/>
        </w:rPr>
        <w:t>7</w:t>
      </w:r>
      <w:r w:rsidR="004222E3">
        <w:rPr>
          <w:rFonts w:ascii="ＭＳ ゴシック" w:eastAsia="ＭＳ ゴシック" w:hAnsi="ＭＳ ゴシック"/>
          <w:color w:val="000000"/>
          <w:spacing w:val="8"/>
          <w:szCs w:val="21"/>
        </w:rPr>
        <w:t>日分処方となる</w:t>
      </w:r>
      <w:r w:rsidR="004222E3">
        <w:rPr>
          <w:rFonts w:ascii="ＭＳ ゴシック" w:eastAsia="ＭＳ ゴシック" w:hAnsi="ＭＳ ゴシック" w:hint="eastAsia"/>
          <w:color w:val="000000"/>
          <w:spacing w:val="8"/>
          <w:szCs w:val="21"/>
        </w:rPr>
        <w:t>。</w:t>
      </w:r>
      <w:r w:rsidR="004222E3" w:rsidRPr="004222E3">
        <w:rPr>
          <w:rFonts w:ascii="ＭＳ ゴシック" w:eastAsia="ＭＳ ゴシック" w:hAnsi="ＭＳ ゴシック" w:hint="eastAsia"/>
          <w:color w:val="000000"/>
          <w:spacing w:val="8"/>
          <w:szCs w:val="21"/>
        </w:rPr>
        <w:t>本人様希望でハップスター</w:t>
      </w:r>
      <w:r w:rsidR="004222E3" w:rsidRPr="004222E3">
        <w:rPr>
          <w:rFonts w:ascii="ＭＳ ゴシック" w:eastAsia="ＭＳ ゴシック" w:hAnsi="ＭＳ ゴシック"/>
          <w:color w:val="000000"/>
          <w:spacing w:val="8"/>
          <w:szCs w:val="21"/>
        </w:rPr>
        <w:t>1袋処方。</w:t>
      </w:r>
    </w:p>
    <w:sectPr w:rsidR="00625BC8" w:rsidRPr="00625BC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8E2" w:rsidRDefault="00FF48E2" w:rsidP="00A97C64">
      <w:r>
        <w:separator/>
      </w:r>
    </w:p>
  </w:endnote>
  <w:endnote w:type="continuationSeparator" w:id="0">
    <w:p w:rsidR="00FF48E2" w:rsidRDefault="00FF48E2"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8E2" w:rsidRDefault="00FF48E2" w:rsidP="00A97C64">
      <w:r>
        <w:separator/>
      </w:r>
    </w:p>
  </w:footnote>
  <w:footnote w:type="continuationSeparator" w:id="0">
    <w:p w:rsidR="00FF48E2" w:rsidRDefault="00FF48E2"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4F"/>
    <w:rsid w:val="00D96B9F"/>
    <w:rsid w:val="00D970E9"/>
    <w:rsid w:val="00D9766D"/>
    <w:rsid w:val="00D977C1"/>
    <w:rsid w:val="00DA059E"/>
    <w:rsid w:val="00DA0A84"/>
    <w:rsid w:val="00DA0F44"/>
    <w:rsid w:val="00DA196D"/>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188"/>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3E6"/>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8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36CA2BCD"/>
  <w15:docId w15:val="{5CA7E335-699F-438B-8FAF-01A89AA86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A1818-DE4C-476A-B056-1ED130F9F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2</Pages>
  <Words>187</Words>
  <Characters>1070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46</cp:revision>
  <cp:lastPrinted>2022-11-15T07:07:00Z</cp:lastPrinted>
  <dcterms:created xsi:type="dcterms:W3CDTF">2022-11-29T02:12:00Z</dcterms:created>
  <dcterms:modified xsi:type="dcterms:W3CDTF">2022-12-05T07:29:00Z</dcterms:modified>
</cp:coreProperties>
</file>