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202A8D">
        <w:rPr>
          <w:rFonts w:ascii="ＭＳ ゴシック" w:eastAsia="ＭＳ ゴシック" w:hAnsi="ＭＳ ゴシック" w:hint="eastAsia"/>
          <w:sz w:val="24"/>
        </w:rPr>
        <w:t>2</w:t>
      </w:r>
      <w:r w:rsidR="00437DBA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37DBA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437DBA">
        <w:rPr>
          <w:rFonts w:ascii="ＭＳ ゴシック" w:eastAsia="ＭＳ ゴシック" w:hAnsi="ＭＳ ゴシック" w:hint="eastAsia"/>
          <w:sz w:val="24"/>
        </w:rPr>
        <w:t>上野　由夢心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437DBA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82B89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9D1E52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DE7D38" w:rsidRDefault="00082B89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082B89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082B89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745614" w:rsidRDefault="009D1E52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92D12" w:rsidRDefault="009D1E5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6C2005" w:rsidRDefault="009D1E52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C</w:t>
            </w:r>
            <w:r w:rsidR="00082B89">
              <w:rPr>
                <w:rFonts w:ascii="ＭＳ ゴシック" w:eastAsia="ＭＳ ゴシック" w:hAnsi="ＭＳ ゴシック" w:hint="eastAsia"/>
                <w:kern w:val="2"/>
              </w:rPr>
              <w:t>D留守</w:t>
            </w:r>
          </w:p>
        </w:tc>
        <w:tc>
          <w:tcPr>
            <w:tcW w:w="989" w:type="dxa"/>
            <w:vAlign w:val="center"/>
          </w:tcPr>
          <w:p w:rsidR="00202A8D" w:rsidRPr="00632010" w:rsidRDefault="009D1E52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730218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9D1E52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C</w:t>
            </w:r>
            <w:r>
              <w:rPr>
                <w:rFonts w:ascii="ＭＳ ゴシック" w:eastAsia="ＭＳ ゴシック" w:hAnsi="ＭＳ ゴシック" w:hint="eastAsia"/>
                <w:kern w:val="2"/>
              </w:rPr>
              <w:t>D留守</w:t>
            </w:r>
          </w:p>
        </w:tc>
        <w:tc>
          <w:tcPr>
            <w:tcW w:w="989" w:type="dxa"/>
            <w:vAlign w:val="center"/>
          </w:tcPr>
          <w:p w:rsidR="00A17702" w:rsidRPr="00F97CDF" w:rsidRDefault="009D1E52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9D1E52" w:rsidRDefault="009D1E52" w:rsidP="009479D1">
            <w:pPr>
              <w:pStyle w:val="xl67"/>
              <w:widowControl w:val="0"/>
              <w:spacing w:before="0" w:beforeAutospacing="0" w:after="0" w:afterAutospacing="0"/>
              <w:ind w:firstLineChars="50" w:firstLine="100"/>
              <w:jc w:val="left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9D1E52"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  <w:t>C</w:t>
            </w:r>
            <w:r w:rsidRPr="009D1E52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D留守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9D1E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9D1E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82B89" w:rsidRDefault="00082B89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D1E52" w:rsidRPr="009D1E52">
        <w:rPr>
          <w:rFonts w:ascii="ＭＳ ゴシック" w:eastAsia="ＭＳ ゴシック" w:hAnsi="ＭＳ ゴシック" w:hint="eastAsia"/>
          <w:sz w:val="24"/>
        </w:rPr>
        <w:t>看護日誌の勤務間違いが多いので、リーダーは最後確認するようにして下さい</w:t>
      </w:r>
      <w:r w:rsidR="009D1E52">
        <w:rPr>
          <w:rFonts w:ascii="ＭＳ ゴシック" w:eastAsia="ＭＳ ゴシック" w:hAnsi="ＭＳ ゴシック" w:hint="eastAsia"/>
          <w:sz w:val="24"/>
        </w:rPr>
        <w:t>。</w:t>
      </w:r>
    </w:p>
    <w:p w:rsidR="00102BEC" w:rsidRDefault="00102BEC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E7494" w:rsidRDefault="00927A1B" w:rsidP="00DC6669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780223">
        <w:rPr>
          <w:rFonts w:asciiTheme="majorEastAsia" w:eastAsiaTheme="majorEastAsia" w:hAnsiTheme="majorEastAsia" w:hint="eastAsia"/>
          <w:noProof/>
          <w:sz w:val="24"/>
        </w:rPr>
        <w:t xml:space="preserve">佐藤　</w:t>
      </w:r>
      <w:r w:rsidR="00780223" w:rsidRPr="009B5F44">
        <w:rPr>
          <w:rFonts w:asciiTheme="majorEastAsia" w:eastAsiaTheme="majorEastAsia" w:hAnsiTheme="majorEastAsia" w:hint="eastAsia"/>
          <w:noProof/>
          <w:sz w:val="24"/>
        </w:rPr>
        <w:t>暹</w:t>
      </w:r>
      <w:r w:rsidR="00780223">
        <w:rPr>
          <w:rFonts w:asciiTheme="majorEastAsia" w:eastAsiaTheme="majorEastAsia" w:hAnsiTheme="majorEastAsia" w:hint="eastAsia"/>
          <w:noProof/>
          <w:sz w:val="24"/>
        </w:rPr>
        <w:t>様～11/26オムツプラン①に加入している。</w:t>
      </w:r>
    </w:p>
    <w:p w:rsidR="00F7345B" w:rsidRDefault="00F7345B" w:rsidP="00DC6669">
      <w:pPr>
        <w:rPr>
          <w:rFonts w:asciiTheme="majorEastAsia" w:eastAsiaTheme="majorEastAsia" w:hAnsiTheme="majorEastAsia"/>
          <w:noProof/>
          <w:sz w:val="24"/>
        </w:rPr>
      </w:pPr>
    </w:p>
    <w:p w:rsidR="00F7345B" w:rsidRDefault="00F7345B" w:rsidP="00F7345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</w:t>
      </w:r>
      <w:r w:rsidRPr="00F7345B">
        <w:rPr>
          <w:rFonts w:asciiTheme="majorEastAsia" w:eastAsiaTheme="majorEastAsia" w:hAnsiTheme="majorEastAsia" w:hint="eastAsia"/>
          <w:noProof/>
          <w:sz w:val="24"/>
        </w:rPr>
        <w:t>発熱続いており本日食事摂取量が少ない事今川Ｄｒへ報告し、点滴1本/日　11/28まで処方。</w:t>
      </w:r>
    </w:p>
    <w:p w:rsidR="00F7345B" w:rsidRDefault="00F7345B" w:rsidP="00F7345B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F7345B" w:rsidRDefault="00F7345B" w:rsidP="00F7345B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禮子様～</w:t>
      </w:r>
      <w:r w:rsidRPr="00F7345B">
        <w:rPr>
          <w:rFonts w:asciiTheme="majorEastAsia" w:eastAsiaTheme="majorEastAsia" w:hAnsiTheme="majorEastAsia" w:hint="eastAsia"/>
          <w:noProof/>
          <w:sz w:val="24"/>
        </w:rPr>
        <w:t>オムツの残りが少ない為、長男様へ依頼している。</w:t>
      </w:r>
    </w:p>
    <w:p w:rsidR="008737F5" w:rsidRDefault="008737F5" w:rsidP="00DC6669">
      <w:pPr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82B89" w:rsidRDefault="00082B89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780223">
        <w:rPr>
          <w:rFonts w:asciiTheme="majorEastAsia" w:eastAsiaTheme="majorEastAsia" w:hAnsiTheme="majorEastAsia" w:hint="eastAsia"/>
          <w:noProof/>
          <w:sz w:val="24"/>
        </w:rPr>
        <w:t>各</w:t>
      </w:r>
      <w:r w:rsidR="00A6425C">
        <w:rPr>
          <w:rFonts w:asciiTheme="majorEastAsia" w:eastAsiaTheme="majorEastAsia" w:hAnsiTheme="majorEastAsia" w:hint="eastAsia"/>
          <w:noProof/>
          <w:sz w:val="24"/>
        </w:rPr>
        <w:t>バイタル</w:t>
      </w:r>
      <w:r w:rsidR="00780223">
        <w:rPr>
          <w:rFonts w:asciiTheme="majorEastAsia" w:eastAsiaTheme="majorEastAsia" w:hAnsiTheme="majorEastAsia" w:hint="eastAsia"/>
          <w:noProof/>
          <w:sz w:val="24"/>
        </w:rPr>
        <w:t>サイン</w:t>
      </w:r>
      <w:r w:rsidR="00A6425C">
        <w:rPr>
          <w:rFonts w:asciiTheme="majorEastAsia" w:eastAsiaTheme="majorEastAsia" w:hAnsiTheme="majorEastAsia" w:hint="eastAsia"/>
          <w:noProof/>
          <w:sz w:val="24"/>
        </w:rPr>
        <w:t>異常なし。</w:t>
      </w:r>
      <w:r w:rsidR="00780223">
        <w:rPr>
          <w:rFonts w:asciiTheme="majorEastAsia" w:eastAsiaTheme="majorEastAsia" w:hAnsiTheme="majorEastAsia" w:hint="eastAsia"/>
          <w:noProof/>
          <w:sz w:val="24"/>
        </w:rPr>
        <w:t>ケア介入時には反応見られている。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文男様～食事は各食1/</w:t>
      </w:r>
      <w:r w:rsidR="00780223">
        <w:rPr>
          <w:rFonts w:asciiTheme="majorEastAsia" w:eastAsiaTheme="majorEastAsia" w:hAnsiTheme="majorEastAsia" w:hint="eastAsia"/>
          <w:noProof/>
          <w:sz w:val="24"/>
        </w:rPr>
        <w:t>3</w:t>
      </w:r>
      <w:r w:rsidR="00F7345B">
        <w:rPr>
          <w:rFonts w:asciiTheme="majorEastAsia" w:eastAsiaTheme="majorEastAsia" w:hAnsiTheme="majorEastAsia" w:hint="eastAsia"/>
          <w:noProof/>
          <w:sz w:val="24"/>
        </w:rPr>
        <w:t>摂取、むせ</w:t>
      </w:r>
      <w:r w:rsidR="00780223">
        <w:rPr>
          <w:rFonts w:asciiTheme="majorEastAsia" w:eastAsiaTheme="majorEastAsia" w:hAnsiTheme="majorEastAsia" w:hint="eastAsia"/>
          <w:noProof/>
          <w:sz w:val="24"/>
        </w:rPr>
        <w:t>無し。各バイタルサインの異常なし。</w:t>
      </w:r>
    </w:p>
    <w:p w:rsidR="00A6425C" w:rsidRDefault="00A6425C" w:rsidP="00F7345B">
      <w:pPr>
        <w:rPr>
          <w:rFonts w:asciiTheme="majorEastAsia" w:eastAsiaTheme="majorEastAsia" w:hAnsiTheme="majorEastAsia" w:hint="eastAsia"/>
          <w:noProof/>
          <w:sz w:val="24"/>
        </w:rPr>
      </w:pPr>
    </w:p>
    <w:p w:rsidR="00A6425C" w:rsidRDefault="00F7345B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すを様～朝食全量、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昼食は</w:t>
      </w:r>
      <w:r w:rsidR="00780223">
        <w:rPr>
          <w:rFonts w:asciiTheme="majorEastAsia" w:eastAsiaTheme="majorEastAsia" w:hAnsiTheme="majorEastAsia" w:hint="eastAsia"/>
          <w:noProof/>
          <w:sz w:val="24"/>
        </w:rPr>
        <w:t>拒食</w:t>
      </w:r>
      <w:r w:rsidR="00A6425C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血糖値異常なし。殆ど自室にて臥床し過ごす事多く見られている。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</w:t>
      </w:r>
      <w:r w:rsidR="00780223">
        <w:rPr>
          <w:rFonts w:asciiTheme="majorEastAsia" w:eastAsiaTheme="majorEastAsia" w:hAnsiTheme="majorEastAsia" w:hint="eastAsia"/>
          <w:noProof/>
          <w:sz w:val="24"/>
        </w:rPr>
        <w:t>体温38℃台。他バイタルサイン異常なし。食欲なくほぼ摂取出来ず。今川Drへ状況報告し、11/28まで点滴1本/</w:t>
      </w:r>
      <w:r w:rsidR="00F7345B">
        <w:rPr>
          <w:rFonts w:asciiTheme="majorEastAsia" w:eastAsiaTheme="majorEastAsia" w:hAnsiTheme="majorEastAsia" w:hint="eastAsia"/>
          <w:noProof/>
          <w:sz w:val="24"/>
        </w:rPr>
        <w:t>日処方となっている。時折、大声で叫ぶ様子あり。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B5F44" w:rsidRDefault="00A6425C" w:rsidP="00C3118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780223">
        <w:rPr>
          <w:rFonts w:asciiTheme="majorEastAsia" w:eastAsiaTheme="majorEastAsia" w:hAnsiTheme="majorEastAsia" w:hint="eastAsia"/>
          <w:noProof/>
          <w:sz w:val="24"/>
        </w:rPr>
        <w:t>帰宅要求は聞かれているが目立った不穏興奮はない。</w:t>
      </w:r>
    </w:p>
    <w:p w:rsidR="009B5F44" w:rsidRDefault="009B5F44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B5F44" w:rsidRDefault="009B5F44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・佐藤　</w:t>
      </w:r>
      <w:r w:rsidRPr="009B5F44">
        <w:rPr>
          <w:rFonts w:asciiTheme="majorEastAsia" w:eastAsiaTheme="majorEastAsia" w:hAnsiTheme="majorEastAsia" w:hint="eastAsia"/>
          <w:noProof/>
          <w:sz w:val="24"/>
        </w:rPr>
        <w:t>暹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C31187">
        <w:rPr>
          <w:rFonts w:asciiTheme="majorEastAsia" w:eastAsiaTheme="majorEastAsia" w:hAnsiTheme="majorEastAsia" w:hint="eastAsia"/>
          <w:noProof/>
          <w:sz w:val="24"/>
        </w:rPr>
        <w:t>深夜では徘徊見られており、日勤帯では居眠りが目立っている。</w:t>
      </w:r>
    </w:p>
    <w:p w:rsidR="00C31187" w:rsidRDefault="00C31187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9B5F44" w:rsidRDefault="00C31187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房男様～棟内歩行、徘徊している。危険行為はない。</w:t>
      </w:r>
    </w:p>
    <w:p w:rsidR="002D071A" w:rsidRDefault="002D071A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D071A" w:rsidRDefault="00082B89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</w:t>
      </w:r>
      <w:r w:rsidR="00C31187">
        <w:rPr>
          <w:rFonts w:ascii="ＭＳ ゴシック" w:eastAsia="ＭＳ ゴシック" w:hAnsi="ＭＳ ゴシック" w:hint="eastAsia"/>
          <w:noProof/>
          <w:sz w:val="24"/>
        </w:rPr>
        <w:t>退院支援について</w:t>
      </w:r>
      <w:r w:rsidR="002D071A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0D078D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各担当スタッフの患者様について、退院支援の進行状況についての確認をお願いします。</w:t>
      </w: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川守田Ns</w:t>
      </w: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・関川　良雄様～今後の方向性について</w:t>
      </w:r>
      <w:r w:rsidR="00F54F6D">
        <w:rPr>
          <w:rFonts w:ascii="ＭＳ ゴシック" w:eastAsia="ＭＳ ゴシック" w:hAnsi="ＭＳ ゴシック" w:hint="eastAsia"/>
          <w:noProof/>
          <w:sz w:val="24"/>
        </w:rPr>
        <w:t>Faに</w:t>
      </w:r>
      <w:r>
        <w:rPr>
          <w:rFonts w:ascii="ＭＳ ゴシック" w:eastAsia="ＭＳ ゴシック" w:hAnsi="ＭＳ ゴシック" w:hint="eastAsia"/>
          <w:noProof/>
          <w:sz w:val="24"/>
        </w:rPr>
        <w:t>確認。</w:t>
      </w: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・村田　邦恵様～今後の方向性について</w:t>
      </w:r>
      <w:r w:rsidR="00F54F6D">
        <w:rPr>
          <w:rFonts w:ascii="ＭＳ ゴシック" w:eastAsia="ＭＳ ゴシック" w:hAnsi="ＭＳ ゴシック" w:hint="eastAsia"/>
          <w:noProof/>
          <w:sz w:val="24"/>
        </w:rPr>
        <w:t>Faに</w:t>
      </w:r>
      <w:r>
        <w:rPr>
          <w:rFonts w:ascii="ＭＳ ゴシック" w:eastAsia="ＭＳ ゴシック" w:hAnsi="ＭＳ ゴシック" w:hint="eastAsia"/>
          <w:noProof/>
          <w:sz w:val="24"/>
        </w:rPr>
        <w:t>確認。</w:t>
      </w: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・川村　優子様～施設申し込み先の確認。</w:t>
      </w: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風間Ns</w:t>
      </w:r>
    </w:p>
    <w:p w:rsidR="00C31187" w:rsidRDefault="00C31187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F54F6D">
        <w:rPr>
          <w:rFonts w:ascii="ＭＳ ゴシック" w:eastAsia="ＭＳ ゴシック" w:hAnsi="ＭＳ ゴシック" w:hint="eastAsia"/>
          <w:noProof/>
          <w:sz w:val="24"/>
        </w:rPr>
        <w:t>坂本　和子様～今後の方向性を早急に決めてもらい退院進めること。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象子様～今後の方向性を早急に決めてもらい退院進めること。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上野(由)</w:t>
      </w:r>
      <w:r>
        <w:rPr>
          <w:rFonts w:ascii="ＭＳ ゴシック" w:eastAsia="ＭＳ ゴシック" w:hAnsi="ＭＳ ゴシック"/>
          <w:noProof/>
          <w:sz w:val="24"/>
        </w:rPr>
        <w:t>NS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・四戸　</w:t>
      </w:r>
      <w:r w:rsidRPr="00F54F6D">
        <w:rPr>
          <w:rFonts w:ascii="ＭＳ ゴシック" w:eastAsia="ＭＳ ゴシック" w:hAnsi="ＭＳ ゴシック" w:hint="eastAsia"/>
          <w:noProof/>
          <w:sz w:val="24"/>
        </w:rPr>
        <w:t>壽子</w:t>
      </w:r>
      <w:r>
        <w:rPr>
          <w:rFonts w:ascii="ＭＳ ゴシック" w:eastAsia="ＭＳ ゴシック" w:hAnsi="ＭＳ ゴシック" w:hint="eastAsia"/>
          <w:noProof/>
          <w:sz w:val="24"/>
        </w:rPr>
        <w:t>様～施設申し込みについて確認。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橋本Ns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・蛇沼　</w:t>
      </w:r>
      <w:r w:rsidRPr="00F54F6D">
        <w:rPr>
          <w:rFonts w:ascii="ＭＳ ゴシック" w:eastAsia="ＭＳ ゴシック" w:hAnsi="ＭＳ ゴシック" w:hint="eastAsia"/>
          <w:noProof/>
          <w:sz w:val="24"/>
        </w:rPr>
        <w:t>清美</w:t>
      </w:r>
      <w:r>
        <w:rPr>
          <w:rFonts w:ascii="ＭＳ ゴシック" w:eastAsia="ＭＳ ゴシック" w:hAnsi="ＭＳ ゴシック" w:hint="eastAsia"/>
          <w:noProof/>
          <w:sz w:val="24"/>
        </w:rPr>
        <w:t>様～退院先について確認。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・小笠原　益次様～申込先の確認。(少ないなら増やす)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羽田Ns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・田沢　由太郎様～今後についてF</w:t>
      </w:r>
      <w:r>
        <w:rPr>
          <w:rFonts w:ascii="ＭＳ ゴシック" w:eastAsia="ＭＳ ゴシック" w:hAnsi="ＭＳ ゴシック"/>
          <w:noProof/>
          <w:sz w:val="24"/>
        </w:rPr>
        <w:t>a</w:t>
      </w:r>
      <w:r>
        <w:rPr>
          <w:rFonts w:ascii="ＭＳ ゴシック" w:eastAsia="ＭＳ ゴシック" w:hAnsi="ＭＳ ゴシック" w:hint="eastAsia"/>
          <w:noProof/>
          <w:sz w:val="24"/>
        </w:rPr>
        <w:t>へ確認。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西山Ns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・日登　光一様～今後についてFaへ確認。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木村Ns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・下村　洋子様～サービス調整がどうなっているか確認。</w:t>
      </w:r>
    </w:p>
    <w:p w:rsidR="00F54F6D" w:rsidRDefault="00F54F6D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・下山　孝一様～施設申し込みについて確認。</w:t>
      </w:r>
    </w:p>
    <w:p w:rsidR="00F7345B" w:rsidRDefault="00F7345B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7345B" w:rsidRDefault="00F7345B" w:rsidP="00DC666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＜勉強会</w:t>
      </w:r>
      <w:r w:rsidRPr="00F7345B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F7345B" w:rsidRPr="00D16342" w:rsidRDefault="00F7345B" w:rsidP="00DC6669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・11月分、便秘時の対応の勉強会実施しています。</w:t>
      </w:r>
      <w:bookmarkStart w:id="0" w:name="_GoBack"/>
      <w:bookmarkEnd w:id="0"/>
    </w:p>
    <w:sectPr w:rsidR="00F7345B" w:rsidRPr="00D163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B5B1C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D694C-8A38-4B8A-A273-71073D938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3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88</cp:revision>
  <cp:lastPrinted>2022-11-26T01:16:00Z</cp:lastPrinted>
  <dcterms:created xsi:type="dcterms:W3CDTF">2022-11-19T01:20:00Z</dcterms:created>
  <dcterms:modified xsi:type="dcterms:W3CDTF">2022-11-26T07:48:00Z</dcterms:modified>
</cp:coreProperties>
</file>