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D35552">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D35552">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D35552">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D35552"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6B09A1"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35552"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35552"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35552"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35552"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B09A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B09A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D35552"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D3555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D3555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6B09A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3555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5C7E5B" w:rsidRDefault="00C87340" w:rsidP="005C7E5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7E5B">
        <w:rPr>
          <w:rFonts w:ascii="ＭＳ ゴシック" w:eastAsia="ＭＳ ゴシック" w:hAnsi="ＭＳ ゴシック" w:cs="Times New Roman" w:hint="eastAsia"/>
          <w:szCs w:val="21"/>
        </w:rPr>
        <w:t>CSのサービス品について</w:t>
      </w:r>
    </w:p>
    <w:p w:rsidR="00B10CEB" w:rsidRDefault="005C7E5B" w:rsidP="005C7E5B">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C7E5B">
        <w:rPr>
          <w:rFonts w:ascii="ＭＳ ゴシック" w:eastAsia="ＭＳ ゴシック" w:hAnsi="ＭＳ ゴシック" w:cs="Times New Roman"/>
          <w:szCs w:val="21"/>
        </w:rPr>
        <w:t>シャンプーとボディソープが新しくなりました。新しい商品はボトルが使い捨てになりますので病棟で破棄をお願いします。これまで使用していた物は、引き続き回収するので返却をお願いします。</w:t>
      </w:r>
    </w:p>
    <w:p w:rsidR="00BB751F" w:rsidRPr="00BB751F" w:rsidRDefault="00BB751F"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40471" w:rsidRDefault="005B3C74"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5552">
        <w:rPr>
          <w:rFonts w:ascii="ＭＳ ゴシック" w:eastAsia="ＭＳ ゴシック" w:hAnsi="ＭＳ ゴシック" w:cs="Times New Roman" w:hint="eastAsia"/>
          <w:szCs w:val="21"/>
        </w:rPr>
        <w:t>泉山　紀子様～臨時薬加味逍遙散、同内容で14日分処方となる。</w:t>
      </w:r>
    </w:p>
    <w:p w:rsidR="00540471" w:rsidRDefault="00540471" w:rsidP="00D627ED">
      <w:pPr>
        <w:rPr>
          <w:rFonts w:ascii="ＭＳ ゴシック" w:eastAsia="ＭＳ ゴシック" w:hAnsi="ＭＳ ゴシック" w:cs="Times New Roman"/>
          <w:szCs w:val="21"/>
        </w:rPr>
      </w:pPr>
    </w:p>
    <w:p w:rsidR="00D35552" w:rsidRDefault="00D35552"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嗣教様～船場Dr.診察。バイタルサイン・尿量安定している為、補液は4本/日→3本/日へ変更となり、YDソリタT3　1本中止。</w:t>
      </w:r>
    </w:p>
    <w:p w:rsidR="00D35552" w:rsidRDefault="00D35552" w:rsidP="00D35552">
      <w:pPr>
        <w:ind w:left="1680" w:hangingChars="800" w:hanging="1680"/>
        <w:rPr>
          <w:rFonts w:ascii="ＭＳ ゴシック" w:eastAsia="ＭＳ ゴシック" w:hAnsi="ＭＳ ゴシック" w:cs="Times New Roman"/>
          <w:szCs w:val="21"/>
        </w:rPr>
      </w:pPr>
    </w:p>
    <w:p w:rsidR="00713FE7" w:rsidRDefault="00D35552" w:rsidP="00713F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・矢羽々　栄三郎様～</w:t>
      </w:r>
      <w:r w:rsidR="00713FE7">
        <w:rPr>
          <w:rFonts w:ascii="ＭＳ ゴシック" w:eastAsia="ＭＳ ゴシック" w:hAnsi="ＭＳ ゴシック" w:cs="Times New Roman" w:hint="eastAsia"/>
          <w:szCs w:val="21"/>
        </w:rPr>
        <w:t>船場Dr.診察。スライディングスケール継続指示。</w:t>
      </w:r>
    </w:p>
    <w:p w:rsidR="00D35552" w:rsidRDefault="00D35552" w:rsidP="00D35552">
      <w:pPr>
        <w:ind w:left="1680" w:hangingChars="800" w:hanging="1680"/>
        <w:rPr>
          <w:rFonts w:ascii="ＭＳ ゴシック" w:eastAsia="ＭＳ ゴシック" w:hAnsi="ＭＳ ゴシック" w:cs="Times New Roman"/>
          <w:szCs w:val="21"/>
        </w:rPr>
      </w:pPr>
    </w:p>
    <w:p w:rsidR="00D35552" w:rsidRDefault="009465DD"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真衣様～不眠時マイスリ</w:t>
      </w:r>
      <w:r w:rsidR="00D35552">
        <w:rPr>
          <w:rFonts w:ascii="ＭＳ ゴシック" w:eastAsia="ＭＳ ゴシック" w:hAnsi="ＭＳ ゴシック" w:cs="Times New Roman" w:hint="eastAsia"/>
          <w:szCs w:val="21"/>
        </w:rPr>
        <w:t>ー（5）1T　5回分処方。</w:t>
      </w:r>
      <w:r>
        <w:rPr>
          <w:rFonts w:ascii="ＭＳ ゴシック" w:eastAsia="ＭＳ ゴシック" w:hAnsi="ＭＳ ゴシック" w:cs="Times New Roman" w:hint="eastAsia"/>
          <w:szCs w:val="21"/>
        </w:rPr>
        <w:t>臨時薬ロラゼパム（0.5）3T毎食後3日分処方。</w:t>
      </w:r>
    </w:p>
    <w:p w:rsidR="00D35552" w:rsidRDefault="00D35552" w:rsidP="00D35552">
      <w:pPr>
        <w:ind w:left="1680" w:hangingChars="800" w:hanging="1680"/>
        <w:rPr>
          <w:rFonts w:ascii="ＭＳ ゴシック" w:eastAsia="ＭＳ ゴシック" w:hAnsi="ＭＳ ゴシック" w:cs="Times New Roman"/>
          <w:szCs w:val="21"/>
        </w:rPr>
      </w:pPr>
    </w:p>
    <w:p w:rsidR="00D35552" w:rsidRPr="00D35552" w:rsidRDefault="00D35552"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孝三様～発熱時</w:t>
      </w:r>
      <w:r w:rsidR="00713FE7">
        <w:rPr>
          <w:rFonts w:ascii="ＭＳ ゴシック" w:eastAsia="ＭＳ ゴシック" w:hAnsi="ＭＳ ゴシック" w:cs="Times New Roman" w:hint="eastAsia"/>
          <w:szCs w:val="21"/>
        </w:rPr>
        <w:t>アンヒバ坐薬（200）3個処方（1個は病棟常備へ返却）。</w:t>
      </w:r>
    </w:p>
    <w:p w:rsidR="00D35552" w:rsidRDefault="00D35552" w:rsidP="00D627ED">
      <w:pPr>
        <w:rPr>
          <w:rFonts w:ascii="ＭＳ ゴシック" w:eastAsia="ＭＳ ゴシック" w:hAnsi="ＭＳ ゴシック" w:cs="Times New Roman"/>
          <w:szCs w:val="21"/>
        </w:rPr>
      </w:pPr>
    </w:p>
    <w:p w:rsidR="009465DD" w:rsidRDefault="00B10CEB"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将志様～臨時薬クエチアピン（200）1T夕食後4日分処方。</w:t>
      </w:r>
    </w:p>
    <w:p w:rsidR="00130052" w:rsidRDefault="00130052" w:rsidP="00D627ED">
      <w:pPr>
        <w:rPr>
          <w:rFonts w:ascii="ＭＳ ゴシック" w:eastAsia="ＭＳ ゴシック" w:hAnsi="ＭＳ ゴシック" w:cs="Times New Roman"/>
          <w:szCs w:val="21"/>
        </w:rPr>
      </w:pPr>
    </w:p>
    <w:p w:rsidR="00130052" w:rsidRDefault="00130052"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・水越　テル</w:t>
      </w:r>
      <w:bookmarkStart w:id="0" w:name="_GoBack"/>
      <w:bookmarkEnd w:id="0"/>
      <w:r>
        <w:rPr>
          <w:rFonts w:ascii="ＭＳ ゴシック" w:eastAsia="ＭＳ ゴシック" w:hAnsi="ＭＳ ゴシック" w:cs="Times New Roman" w:hint="eastAsia"/>
          <w:szCs w:val="21"/>
        </w:rPr>
        <w:t>様～発熱時カロナール（200）2T　5回分処方。</w:t>
      </w:r>
    </w:p>
    <w:p w:rsidR="00130052" w:rsidRDefault="00130052" w:rsidP="00D627ED">
      <w:pPr>
        <w:rPr>
          <w:rFonts w:ascii="ＭＳ ゴシック" w:eastAsia="ＭＳ ゴシック" w:hAnsi="ＭＳ ゴシック" w:cs="Times New Roman"/>
          <w:szCs w:val="21"/>
        </w:rPr>
      </w:pPr>
    </w:p>
    <w:p w:rsidR="00130052" w:rsidRDefault="00130052" w:rsidP="00D627E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・上関　孝三様～</w:t>
      </w:r>
      <w:r w:rsidRPr="00130052">
        <w:rPr>
          <w:rFonts w:ascii="ＭＳ ゴシック" w:eastAsia="ＭＳ ゴシック" w:hAnsi="ＭＳ ゴシック" w:cs="Times New Roman" w:hint="eastAsia"/>
          <w:szCs w:val="21"/>
        </w:rPr>
        <w:t>発熱時カロナール（200）2T　5回分処方。</w:t>
      </w:r>
    </w:p>
    <w:p w:rsidR="005C7E5B" w:rsidRPr="00A574EA" w:rsidRDefault="005C7E5B" w:rsidP="00D627ED">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130052" w:rsidRPr="00130052">
        <w:rPr>
          <w:rFonts w:ascii="ＭＳ ゴシック" w:eastAsia="ＭＳ ゴシック" w:hAnsi="ＭＳ ゴシック" w:cs="Times New Roman" w:hint="eastAsia"/>
          <w:szCs w:val="21"/>
        </w:rPr>
        <w:t>開錠すると自室から飛び出し他室侵入、他者の私物弄りを繰り返し自制困難なため早めに開放観察を終了している。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130052" w:rsidRPr="00130052">
        <w:rPr>
          <w:rFonts w:ascii="ＭＳ ゴシック" w:eastAsia="ＭＳ ゴシック" w:hAnsi="ＭＳ ゴシック" w:cs="Times New Roman" w:hint="eastAsia"/>
          <w:szCs w:val="21"/>
        </w:rPr>
        <w:t>妄想言動聞かれ、多弁さや気分高揚感見られている。内服拒否やスタッフに対する攻撃性や過度な飲水要求はない。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130052" w:rsidRPr="00130052">
        <w:rPr>
          <w:rFonts w:ascii="ＭＳ ゴシック" w:eastAsia="ＭＳ ゴシック" w:hAnsi="ＭＳ ゴシック" w:hint="eastAsia"/>
          <w:color w:val="000000"/>
          <w:spacing w:val="8"/>
          <w:szCs w:val="21"/>
        </w:rPr>
        <w:t>幻聴・妄想に左右された言動や一方的に自身の要求のみ訴える。内服拒否や粗暴行為、破壊行為はない。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54E36" w:rsidRDefault="00A7779D"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130052" w:rsidRPr="00130052">
        <w:rPr>
          <w:rFonts w:ascii="ＭＳ ゴシック" w:eastAsia="ＭＳ ゴシック" w:hAnsi="ＭＳ ゴシック" w:cs="Times New Roman" w:hint="eastAsia"/>
          <w:szCs w:val="21"/>
        </w:rPr>
        <w:t>体温</w:t>
      </w:r>
      <w:r w:rsidR="00130052" w:rsidRPr="00130052">
        <w:rPr>
          <w:rFonts w:ascii="ＭＳ ゴシック" w:eastAsia="ＭＳ ゴシック" w:hAnsi="ＭＳ ゴシック" w:cs="Times New Roman"/>
          <w:szCs w:val="21"/>
        </w:rPr>
        <w:t>37.8℃～36.7℃。14：30バイタルサイン測定時には解熱していたため</w:t>
      </w:r>
      <w:r w:rsidR="00130052" w:rsidRPr="00130052">
        <w:rPr>
          <w:rFonts w:ascii="ＭＳ ゴシック" w:eastAsia="ＭＳ ゴシック" w:hAnsi="ＭＳ ゴシック" w:cs="Times New Roman" w:hint="eastAsia"/>
          <w:szCs w:val="21"/>
        </w:rPr>
        <w:t>クーリングを終了している。浮遊物あるがコアグラや肉眼的血尿無し。体動は少なく点滴トラブルも無い。</w:t>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130052" w:rsidRPr="00130052">
        <w:rPr>
          <w:rFonts w:ascii="ＭＳ ゴシック" w:eastAsia="ＭＳ ゴシック" w:hAnsi="ＭＳ ゴシック" w:cs="Times New Roman" w:hint="eastAsia"/>
          <w:szCs w:val="21"/>
        </w:rPr>
        <w:t>バイタルサイン異常無し。時折湿性咳嗽・痰鳴あり適宜吸引施行している。酸素飽和度が安定しているため</w:t>
      </w:r>
      <w:r w:rsidR="00130052" w:rsidRPr="00130052">
        <w:rPr>
          <w:rFonts w:ascii="ＭＳ ゴシック" w:eastAsia="ＭＳ ゴシック" w:hAnsi="ＭＳ ゴシック" w:cs="Times New Roman"/>
          <w:szCs w:val="21"/>
        </w:rPr>
        <w:t>10：00酸素流量を2L→1Lへ減量、14：30</w:t>
      </w:r>
      <w:r w:rsidR="00130052" w:rsidRPr="00130052">
        <w:t xml:space="preserve"> </w:t>
      </w:r>
      <w:r w:rsidR="00130052" w:rsidRPr="00130052">
        <w:rPr>
          <w:rFonts w:ascii="ＭＳ ゴシック" w:eastAsia="ＭＳ ゴシック" w:hAnsi="ＭＳ ゴシック" w:cs="Times New Roman"/>
          <w:szCs w:val="21"/>
        </w:rPr>
        <w:t>1L→OFFとしている。ルームエアでも酸素飽和度低下無く98～99％、</w:t>
      </w:r>
      <w:r w:rsidR="00130052" w:rsidRPr="00130052">
        <w:rPr>
          <w:rFonts w:ascii="ＭＳ ゴシック" w:eastAsia="ＭＳ ゴシック" w:hAnsi="ＭＳ ゴシック" w:cs="Times New Roman" w:hint="eastAsia"/>
          <w:szCs w:val="21"/>
        </w:rPr>
        <w:t>呼吸苦訴え無し。</w:t>
      </w:r>
    </w:p>
    <w:p w:rsidR="00224003" w:rsidRDefault="00224003" w:rsidP="00FF6618">
      <w:pPr>
        <w:ind w:left="1680" w:hangingChars="800" w:hanging="1680"/>
        <w:rPr>
          <w:rFonts w:ascii="ＭＳ ゴシック" w:eastAsia="ＭＳ ゴシック" w:hAnsi="ＭＳ ゴシック" w:cs="Times New Roman"/>
          <w:szCs w:val="21"/>
        </w:rPr>
      </w:pPr>
    </w:p>
    <w:p w:rsidR="00130052"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Pr="00130052">
        <w:rPr>
          <w:rFonts w:ascii="ＭＳ ゴシック" w:eastAsia="ＭＳ ゴシック" w:hAnsi="ＭＳ ゴシック" w:cs="Times New Roman" w:hint="eastAsia"/>
          <w:szCs w:val="21"/>
        </w:rPr>
        <w:t>体温</w:t>
      </w:r>
      <w:r w:rsidRPr="00130052">
        <w:rPr>
          <w:rFonts w:ascii="ＭＳ ゴシック" w:eastAsia="ＭＳ ゴシック" w:hAnsi="ＭＳ ゴシック" w:cs="Times New Roman"/>
          <w:szCs w:val="21"/>
        </w:rPr>
        <w:t>38.0℃～37.9℃。悪寒戦慄ないためクーリングは2点で行っている。</w:t>
      </w:r>
      <w:r w:rsidRPr="00130052">
        <w:rPr>
          <w:rFonts w:ascii="ＭＳ ゴシック" w:eastAsia="ＭＳ ゴシック" w:hAnsi="ＭＳ ゴシック" w:cs="Times New Roman" w:hint="eastAsia"/>
          <w:szCs w:val="21"/>
        </w:rPr>
        <w:t>酸素飽和度が</w:t>
      </w:r>
      <w:r w:rsidRPr="00130052">
        <w:rPr>
          <w:rFonts w:ascii="ＭＳ ゴシック" w:eastAsia="ＭＳ ゴシック" w:hAnsi="ＭＳ ゴシック" w:cs="Times New Roman"/>
          <w:szCs w:val="21"/>
        </w:rPr>
        <w:t>92～93％とやや低値であるが呼吸苦訴え、異常呼吸は無い。</w:t>
      </w:r>
      <w:r w:rsidRPr="00130052">
        <w:rPr>
          <w:rFonts w:ascii="ＭＳ ゴシック" w:eastAsia="ＭＳ ゴシック" w:hAnsi="ＭＳ ゴシック" w:cs="Times New Roman" w:hint="eastAsia"/>
          <w:szCs w:val="21"/>
        </w:rPr>
        <w:t>アンヒバ坐薬を勧めるが「まだいい。」と希望されず。</w:t>
      </w:r>
    </w:p>
    <w:p w:rsidR="00130052" w:rsidRDefault="00130052" w:rsidP="00FF6618">
      <w:pPr>
        <w:ind w:left="1680" w:hangingChars="800" w:hanging="1680"/>
        <w:rPr>
          <w:rFonts w:ascii="ＭＳ ゴシック" w:eastAsia="ＭＳ ゴシック" w:hAnsi="ＭＳ ゴシック" w:cs="Times New Roman" w:hint="eastAsia"/>
          <w:szCs w:val="21"/>
        </w:rPr>
      </w:pPr>
    </w:p>
    <w:p w:rsidR="00D35552" w:rsidRDefault="00BB751F"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5552">
        <w:rPr>
          <w:rFonts w:ascii="ＭＳ ゴシック" w:eastAsia="ＭＳ ゴシック" w:hAnsi="ＭＳ ゴシック" w:cs="Times New Roman" w:hint="eastAsia"/>
          <w:szCs w:val="21"/>
        </w:rPr>
        <w:t>措置入院患者様ケース検討＞</w:t>
      </w:r>
    </w:p>
    <w:p w:rsidR="005C7E5B" w:rsidRPr="005C7E5B" w:rsidRDefault="00D35552" w:rsidP="005C7E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5C7E5B" w:rsidRPr="005C7E5B">
        <w:rPr>
          <w:rFonts w:ascii="ＭＳ ゴシック" w:eastAsia="ＭＳ ゴシック" w:hAnsi="ＭＳ ゴシック" w:cs="Times New Roman" w:hint="eastAsia"/>
          <w:szCs w:val="21"/>
        </w:rPr>
        <w:t>依然として意欲や活動性の低下が持続し、臥床していることが多い。明らかな気分の変動なく、食思や睡眠は安定している。病的体験やそれらに影響を受けた言動、被害関係妄想なども目立たず、その他の精神症状にも大きな変化なし。</w:t>
      </w:r>
    </w:p>
    <w:p w:rsidR="00B759AC" w:rsidRPr="005C7E5B" w:rsidRDefault="00B759AC" w:rsidP="00D35552">
      <w:pPr>
        <w:ind w:left="1808" w:hangingChars="800" w:hanging="1808"/>
        <w:rPr>
          <w:rFonts w:ascii="ＭＳ ゴシック" w:eastAsia="ＭＳ ゴシック" w:hAnsi="ＭＳ ゴシック"/>
          <w:color w:val="000000"/>
          <w:spacing w:val="8"/>
          <w:szCs w:val="21"/>
        </w:rPr>
      </w:pPr>
    </w:p>
    <w:sectPr w:rsidR="00B759AC" w:rsidRPr="005C7E5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082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8257">
      <v:textbox inset="5.85pt,.7pt,5.85pt,.7pt"/>
    </o:shapedefaults>
    <o:shapelayout v:ext="edit">
      <o:idmap v:ext="edit" data="1"/>
    </o:shapelayout>
  </w:shapeDefaults>
  <w:decimalSymbol w:val="."/>
  <w:listSeparator w:val=","/>
  <w14:docId w14:val="4F2FA0EB"/>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5B141-A00B-4ACF-9333-83E25132B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1327</Words>
  <Characters>223</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2022-11-01T06:21:00Z</cp:lastPrinted>
  <dcterms:created xsi:type="dcterms:W3CDTF">2022-11-04T01:52:00Z</dcterms:created>
  <dcterms:modified xsi:type="dcterms:W3CDTF">2022-11-05T07:55:00Z</dcterms:modified>
</cp:coreProperties>
</file>