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E862A4">
        <w:rPr>
          <w:rFonts w:ascii="ＭＳ ゴシック" w:eastAsia="ＭＳ ゴシック" w:hAnsi="ＭＳ ゴシック" w:hint="eastAsia"/>
          <w:sz w:val="24"/>
        </w:rPr>
        <w:t>27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862A4">
        <w:rPr>
          <w:rFonts w:ascii="ＭＳ ゴシック" w:eastAsia="ＭＳ ゴシック" w:hAnsi="ＭＳ ゴシック" w:hint="eastAsia"/>
          <w:sz w:val="24"/>
        </w:rPr>
        <w:t>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E862A4">
        <w:rPr>
          <w:rFonts w:asciiTheme="majorEastAsia" w:eastAsiaTheme="majorEastAsia" w:hAnsiTheme="majorEastAsia" w:hint="eastAsia"/>
          <w:sz w:val="24"/>
        </w:rPr>
        <w:t>見上　貴之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E862A4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E862A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1330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81330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E862A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E862A4" w:rsidRDefault="00E862A4" w:rsidP="00137617">
            <w:pPr>
              <w:pStyle w:val="xl67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 w:rsidRPr="00E862A4"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546911" w:rsidRDefault="00E862A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6C2005" w:rsidRDefault="00E862A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81330B" w:rsidRDefault="0081330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81330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81330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81330B" w:rsidRDefault="00F97CDF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 w:rsidRPr="0081330B"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E862A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F97CDF" w:rsidRDefault="00E862A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81330B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E862A4" w:rsidRDefault="00E862A4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E862A4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0C413E" w:rsidRPr="00DE7D38" w:rsidRDefault="0081330B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DE7D38" w:rsidRDefault="0081330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F97CD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E862A4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81330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0386F" w:rsidRDefault="006214B9" w:rsidP="008133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214B9">
        <w:rPr>
          <w:rFonts w:ascii="ＭＳ ゴシック" w:eastAsia="ＭＳ ゴシック" w:hAnsi="ＭＳ ゴシック" w:hint="eastAsia"/>
          <w:sz w:val="24"/>
        </w:rPr>
        <w:t>認定調査や訪問調査の日程が入ったら、必ずスケジュールに登録</w:t>
      </w:r>
      <w:r>
        <w:rPr>
          <w:rFonts w:ascii="ＭＳ ゴシック" w:eastAsia="ＭＳ ゴシック" w:hAnsi="ＭＳ ゴシック" w:hint="eastAsia"/>
          <w:sz w:val="24"/>
        </w:rPr>
        <w:t>また記録記載</w:t>
      </w:r>
      <w:r w:rsidRPr="006214B9">
        <w:rPr>
          <w:rFonts w:ascii="ＭＳ ゴシック" w:eastAsia="ＭＳ ゴシック" w:hAnsi="ＭＳ ゴシック" w:hint="eastAsia"/>
          <w:sz w:val="24"/>
        </w:rPr>
        <w:t>するようにして下さい。</w:t>
      </w:r>
    </w:p>
    <w:p w:rsidR="006214B9" w:rsidRDefault="006214B9" w:rsidP="008133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214B9" w:rsidRDefault="006214B9" w:rsidP="0081330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・ベッド柵の付け忘れ等、スタッフ全員がケアの見直しをするようにして下さい。</w:t>
      </w:r>
    </w:p>
    <w:p w:rsidR="00D56EC1" w:rsidRPr="00D56EC1" w:rsidRDefault="00D56EC1" w:rsidP="00D56EC1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862A4" w:rsidRDefault="003056DB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・福山　キミ様～本日訪問調査実施済み。</w:t>
      </w:r>
    </w:p>
    <w:p w:rsidR="00C15EF7" w:rsidRDefault="00C15EF7" w:rsidP="00DC6B72">
      <w:pPr>
        <w:rPr>
          <w:rFonts w:asciiTheme="majorEastAsia" w:eastAsiaTheme="majorEastAsia" w:hAnsiTheme="majorEastAsia"/>
          <w:sz w:val="24"/>
        </w:rPr>
      </w:pPr>
    </w:p>
    <w:p w:rsidR="00C15EF7" w:rsidRDefault="00C15EF7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俊雄様～定期のMT交換実施済み。</w:t>
      </w:r>
    </w:p>
    <w:p w:rsidR="00E862A4" w:rsidRDefault="00E862A4" w:rsidP="00DC6B72">
      <w:pPr>
        <w:rPr>
          <w:rFonts w:asciiTheme="majorEastAsia" w:eastAsiaTheme="majorEastAsia" w:hAnsiTheme="majorEastAsia"/>
          <w:sz w:val="24"/>
        </w:rPr>
      </w:pPr>
    </w:p>
    <w:p w:rsidR="00E862A4" w:rsidRDefault="00E862A4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＜田名部Ｄｒ診察＞</w:t>
      </w:r>
    </w:p>
    <w:p w:rsidR="00E862A4" w:rsidRDefault="003056DB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・処方変更なし</w:t>
      </w:r>
    </w:p>
    <w:p w:rsidR="003056DB" w:rsidRDefault="003056DB" w:rsidP="00DC6B72">
      <w:pPr>
        <w:rPr>
          <w:rFonts w:asciiTheme="majorEastAsia" w:eastAsiaTheme="majorEastAsia" w:hAnsiTheme="majorEastAsia"/>
          <w:sz w:val="24"/>
        </w:rPr>
      </w:pPr>
    </w:p>
    <w:p w:rsidR="00E862A4" w:rsidRDefault="00E862A4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＜金Ｄｒ診察＞</w:t>
      </w:r>
    </w:p>
    <w:p w:rsidR="00DC6B72" w:rsidRDefault="0013136F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・田名部　清一様～</w:t>
      </w:r>
      <w:r w:rsidRPr="0013136F">
        <w:rPr>
          <w:rFonts w:asciiTheme="majorEastAsia" w:eastAsiaTheme="majorEastAsia" w:hAnsiTheme="majorEastAsia" w:hint="eastAsia"/>
          <w:sz w:val="24"/>
        </w:rPr>
        <w:t>主治医診察し、ミキサーで摂取できているため、明日からミキサー（ハーフ）食三食開始となる。摂取量少ない場合週明けまで点滴にて対応となる。</w:t>
      </w:r>
    </w:p>
    <w:p w:rsidR="0013136F" w:rsidRDefault="0013136F" w:rsidP="00DC6B7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他処方変更なし。</w:t>
      </w:r>
    </w:p>
    <w:p w:rsidR="0013136F" w:rsidRDefault="0013136F" w:rsidP="00DC6B72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97AA4" w:rsidRDefault="00097AA4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・下沢　利雄様～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定期のMT交換実施。経管栄養トラブルなく行っている。</w:t>
      </w:r>
    </w:p>
    <w:p w:rsidR="00097AA4" w:rsidRDefault="00097AA4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血圧低値で経過、他バイタル異常なし。夜間不眠で経過、日中も居眠りする様子なく過ごす。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C903FC" w:rsidRDefault="00AF3B08" w:rsidP="0000386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HR100～180で経過、他バイタル異常なし。状態変化なし。</w:t>
      </w:r>
    </w:p>
    <w:p w:rsidR="00385C98" w:rsidRPr="00CF1461" w:rsidRDefault="00385C9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097AA4" w:rsidRDefault="006214B9" w:rsidP="0081330B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とし様～バイタル異常なし。食事は拒否あり、各食数口のみの摂取。</w:t>
      </w:r>
    </w:p>
    <w:p w:rsidR="00097AA4" w:rsidRDefault="00097AA4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</w:p>
    <w:p w:rsidR="00097AA4" w:rsidRDefault="002020BB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発熱なく経過。各食のゼリーは時折ムセ込みあるも、全量摂取。</w:t>
      </w:r>
    </w:p>
    <w:p w:rsidR="0081330B" w:rsidRDefault="0081330B" w:rsidP="00D41A9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E862A4" w:rsidRDefault="00E862A4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・遠山　健吉様～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バイタル異常、意識レベルの低下なく経過。</w:t>
      </w:r>
    </w:p>
    <w:p w:rsidR="00E862A4" w:rsidRDefault="00E862A4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E862A4" w:rsidRDefault="00CB4BDE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6214B9">
        <w:rPr>
          <w:rFonts w:asciiTheme="majorEastAsia" w:eastAsiaTheme="majorEastAsia" w:hAnsiTheme="majorEastAsia" w:hint="eastAsia"/>
          <w:noProof/>
          <w:sz w:val="24"/>
        </w:rPr>
        <w:t>昨日は他者への干渉や気分変動目立っていたが、本日は落ち着いて過ごされている。</w:t>
      </w:r>
    </w:p>
    <w:p w:rsidR="00D41A93" w:rsidRDefault="00D41A93" w:rsidP="00E862A4">
      <w:pPr>
        <w:ind w:leftChars="-14" w:left="2083" w:hangingChars="880" w:hanging="2112"/>
        <w:rPr>
          <w:rFonts w:ascii="ＭＳ ゴシック" w:eastAsia="ＭＳ ゴシック" w:hAnsi="ＭＳ ゴシック"/>
          <w:noProof/>
          <w:sz w:val="24"/>
        </w:rPr>
      </w:pPr>
    </w:p>
    <w:sectPr w:rsidR="00D41A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48E4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14B9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0B71D5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2E9D0-02A9-49BC-AD7B-5BF562BA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2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103</cp:revision>
  <cp:lastPrinted>2022-08-31T02:04:00Z</cp:lastPrinted>
  <dcterms:created xsi:type="dcterms:W3CDTF">2022-09-27T08:23:00Z</dcterms:created>
  <dcterms:modified xsi:type="dcterms:W3CDTF">2022-10-27T06:24:00Z</dcterms:modified>
</cp:coreProperties>
</file>