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C13EA4">
        <w:rPr>
          <w:rFonts w:ascii="ＭＳ ゴシック" w:eastAsia="ＭＳ ゴシック" w:hAnsi="ＭＳ ゴシック" w:cs="Times New Roman" w:hint="eastAsia"/>
          <w:szCs w:val="21"/>
        </w:rPr>
        <w:t>1</w:t>
      </w:r>
      <w:r w:rsidR="00C17063">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C17063">
        <w:rPr>
          <w:rFonts w:ascii="ＭＳ ゴシック" w:eastAsia="ＭＳ ゴシック" w:hAnsi="ＭＳ ゴシック" w:cs="Times New Roman" w:hint="eastAsia"/>
          <w:szCs w:val="21"/>
        </w:rPr>
        <w:t>土</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C17063">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17063"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7063"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C17063"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C17063"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C17063"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C17063"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C17063"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7063"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8D7F38">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334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33465"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C17063"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8D7F38" w:rsidP="008D7F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17063">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21C5A" w:rsidRPr="00E21C5A" w:rsidRDefault="0010543F" w:rsidP="00B240F3">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57AF6" w:rsidRPr="00DF25EE" w:rsidRDefault="00B57AF6" w:rsidP="00D433D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・特記事項無し。</w:t>
      </w:r>
    </w:p>
    <w:p w:rsidR="00D733C1" w:rsidRPr="00277746" w:rsidRDefault="00D733C1"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6252B" w:rsidRDefault="00D6252B" w:rsidP="00CE06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57AF6">
        <w:rPr>
          <w:rFonts w:ascii="ＭＳ ゴシック" w:eastAsia="ＭＳ ゴシック" w:hAnsi="ＭＳ ゴシック" w:cs="Times New Roman" w:hint="eastAsia"/>
          <w:szCs w:val="21"/>
        </w:rPr>
        <w:t>瀬原　るみ様～</w:t>
      </w:r>
      <w:r w:rsidR="00CE0693" w:rsidRPr="00CE0693">
        <w:rPr>
          <w:rFonts w:ascii="ＭＳ ゴシック" w:eastAsia="ＭＳ ゴシック" w:hAnsi="ＭＳ ゴシック" w:cs="Times New Roman" w:hint="eastAsia"/>
          <w:szCs w:val="21"/>
        </w:rPr>
        <w:t>就床前薬の変更で昨夜眠れず、元のマイスリーに変更してほしいと希望があったと深夜勤スタッフより申し送りあり。主治医へ上記情報提供して</w:t>
      </w:r>
      <w:r w:rsidR="00CE0693" w:rsidRPr="00CE0693">
        <w:rPr>
          <w:rFonts w:ascii="ＭＳ ゴシック" w:eastAsia="ＭＳ ゴシック" w:hAnsi="ＭＳ ゴシック" w:cs="Times New Roman"/>
          <w:szCs w:val="21"/>
        </w:rPr>
        <w:t>10/14～処方となっていた臨時薬内の就床前薬ニトラゼパム5mg　1錠は</w:t>
      </w:r>
      <w:r w:rsidR="00CE0693" w:rsidRPr="00CE0693">
        <w:rPr>
          <w:rFonts w:ascii="ＭＳ ゴシック" w:eastAsia="ＭＳ ゴシック" w:hAnsi="ＭＳ ゴシック" w:cs="Times New Roman" w:hint="eastAsia"/>
          <w:szCs w:val="21"/>
        </w:rPr>
        <w:t>中止とし、ユーロジン</w:t>
      </w:r>
      <w:r w:rsidR="00CE0693" w:rsidRPr="00CE0693">
        <w:rPr>
          <w:rFonts w:ascii="ＭＳ ゴシック" w:eastAsia="ＭＳ ゴシック" w:hAnsi="ＭＳ ゴシック" w:cs="Times New Roman"/>
          <w:szCs w:val="21"/>
        </w:rPr>
        <w:t>2mg　1錠、マイスリー10mg　1錠へ変更・6日分処方</w:t>
      </w:r>
      <w:r w:rsidR="00CE0693" w:rsidRPr="00CE0693">
        <w:rPr>
          <w:rFonts w:ascii="ＭＳ ゴシック" w:eastAsia="ＭＳ ゴシック" w:hAnsi="ＭＳ ゴシック" w:cs="Times New Roman" w:hint="eastAsia"/>
          <w:szCs w:val="21"/>
        </w:rPr>
        <w:t>となる。</w:t>
      </w:r>
    </w:p>
    <w:p w:rsidR="00B57AF6" w:rsidRPr="00CE0693" w:rsidRDefault="00B57AF6" w:rsidP="00B57AF6">
      <w:pPr>
        <w:ind w:left="1680" w:hangingChars="800" w:hanging="1680"/>
        <w:rPr>
          <w:rFonts w:ascii="ＭＳ ゴシック" w:eastAsia="ＭＳ ゴシック" w:hAnsi="ＭＳ ゴシック" w:cs="Times New Roman"/>
          <w:szCs w:val="21"/>
        </w:rPr>
      </w:pPr>
    </w:p>
    <w:p w:rsidR="00B57AF6" w:rsidRDefault="00B57AF6" w:rsidP="00CE06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00CE0693" w:rsidRPr="00CE0693">
        <w:rPr>
          <w:rFonts w:ascii="ＭＳ ゴシック" w:eastAsia="ＭＳ ゴシック" w:hAnsi="ＭＳ ゴシック" w:cs="Times New Roman" w:hint="eastAsia"/>
          <w:szCs w:val="21"/>
        </w:rPr>
        <w:t>点滴と内服のレスプレン錠の処方切れあり、主治医へ報告し、同内容で</w:t>
      </w:r>
      <w:r w:rsidR="00CE0693" w:rsidRPr="00CE0693">
        <w:rPr>
          <w:rFonts w:ascii="ＭＳ ゴシック" w:eastAsia="ＭＳ ゴシック" w:hAnsi="ＭＳ ゴシック" w:cs="Times New Roman"/>
          <w:szCs w:val="21"/>
        </w:rPr>
        <w:t>3日分</w:t>
      </w:r>
      <w:r w:rsidR="00CE0693">
        <w:rPr>
          <w:rFonts w:ascii="ＭＳ ゴシック" w:eastAsia="ＭＳ ゴシック" w:hAnsi="ＭＳ ゴシック" w:cs="Times New Roman" w:hint="eastAsia"/>
          <w:szCs w:val="21"/>
        </w:rPr>
        <w:t>ずつ（点滴は本日分～10/17分迄、レスプレンは本日昼～内服開始）</w:t>
      </w:r>
      <w:r w:rsidR="00CE0693" w:rsidRPr="00CE0693">
        <w:rPr>
          <w:rFonts w:ascii="ＭＳ ゴシック" w:eastAsia="ＭＳ ゴシック" w:hAnsi="ＭＳ ゴシック" w:cs="Times New Roman"/>
          <w:szCs w:val="21"/>
        </w:rPr>
        <w:t>処方となる。</w:t>
      </w:r>
    </w:p>
    <w:p w:rsidR="00B57AF6" w:rsidRDefault="00B57AF6" w:rsidP="00B57AF6">
      <w:pPr>
        <w:ind w:left="1680" w:hangingChars="800" w:hanging="1680"/>
        <w:rPr>
          <w:rFonts w:ascii="ＭＳ ゴシック" w:eastAsia="ＭＳ ゴシック" w:hAnsi="ＭＳ ゴシック" w:cs="Times New Roman"/>
          <w:szCs w:val="21"/>
        </w:rPr>
      </w:pPr>
    </w:p>
    <w:p w:rsidR="00B57AF6" w:rsidRDefault="00B57AF6" w:rsidP="00B57AF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B57AF6">
        <w:rPr>
          <w:rFonts w:ascii="ＭＳ ゴシック" w:eastAsia="ＭＳ ゴシック" w:hAnsi="ＭＳ ゴシック" w:cs="Times New Roman" w:hint="eastAsia"/>
          <w:szCs w:val="21"/>
        </w:rPr>
        <w:t>持参薬のフスコデ</w:t>
      </w:r>
      <w:r w:rsidR="008F017C">
        <w:rPr>
          <w:rFonts w:ascii="ＭＳ ゴシック" w:eastAsia="ＭＳ ゴシック" w:hAnsi="ＭＳ ゴシック" w:cs="Times New Roman" w:hint="eastAsia"/>
          <w:szCs w:val="21"/>
        </w:rPr>
        <w:t>配合錠が</w:t>
      </w:r>
      <w:r w:rsidRPr="00B57AF6">
        <w:rPr>
          <w:rFonts w:ascii="ＭＳ ゴシック" w:eastAsia="ＭＳ ゴシック" w:hAnsi="ＭＳ ゴシック" w:cs="Times New Roman" w:hint="eastAsia"/>
          <w:szCs w:val="21"/>
        </w:rPr>
        <w:t>本日朝で処方切れあり、主治医へ報告し、飲み切り終了でいいとの事。</w:t>
      </w:r>
    </w:p>
    <w:p w:rsidR="00B57AF6" w:rsidRPr="00B57AF6" w:rsidRDefault="00B57AF6" w:rsidP="00B57AF6">
      <w:pPr>
        <w:ind w:left="1680" w:hangingChars="800" w:hanging="1680"/>
        <w:rPr>
          <w:rFonts w:ascii="ＭＳ ゴシック" w:eastAsia="ＭＳ ゴシック" w:hAnsi="ＭＳ ゴシック" w:cs="Times New Roman"/>
          <w:szCs w:val="21"/>
        </w:rPr>
      </w:pPr>
    </w:p>
    <w:p w:rsidR="00B57AF6" w:rsidRPr="00B57AF6" w:rsidRDefault="00B57AF6" w:rsidP="00B57AF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加那美様～昨日入院。希死念慮の訴えや行動化は無く、静穏に経過。主治医へ退院に関して確認すると、</w:t>
      </w:r>
      <w:r w:rsidRPr="00B57AF6">
        <w:rPr>
          <w:rFonts w:ascii="ＭＳ ゴシック" w:eastAsia="ＭＳ ゴシック" w:hAnsi="ＭＳ ゴシック" w:cs="Times New Roman" w:hint="eastAsia"/>
          <w:szCs w:val="21"/>
        </w:rPr>
        <w:t>本人の状態落ち着いており、本人・交際</w:t>
      </w:r>
    </w:p>
    <w:p w:rsidR="00B57AF6" w:rsidRDefault="00B57AF6" w:rsidP="00B57AF6">
      <w:pPr>
        <w:ind w:leftChars="900" w:left="1890"/>
        <w:rPr>
          <w:rFonts w:ascii="ＭＳ ゴシック" w:eastAsia="ＭＳ ゴシック" w:hAnsi="ＭＳ ゴシック" w:cs="Times New Roman" w:hint="eastAsia"/>
          <w:szCs w:val="21"/>
        </w:rPr>
      </w:pPr>
      <w:r w:rsidRPr="00B57AF6">
        <w:rPr>
          <w:rFonts w:ascii="ＭＳ ゴシック" w:eastAsia="ＭＳ ゴシック" w:hAnsi="ＭＳ ゴシック" w:cs="Times New Roman" w:hint="eastAsia"/>
          <w:szCs w:val="21"/>
        </w:rPr>
        <w:t>相手で相談の上で退院を希望の場合には許可を出すとの事。まずは本人へ上記伝え、交際相手に連絡を取ってもらう事とする。</w:t>
      </w:r>
      <w:r>
        <w:rPr>
          <w:rFonts w:ascii="ＭＳ ゴシック" w:eastAsia="ＭＳ ゴシック" w:hAnsi="ＭＳ ゴシック" w:cs="Times New Roman" w:hint="eastAsia"/>
          <w:szCs w:val="21"/>
        </w:rPr>
        <w:t>午後主治医来棟され、診察。相談の上で10/18退院予定、10/19本来の予定通りに外来受診予定となる。</w:t>
      </w:r>
      <w:r w:rsidR="00CE0693">
        <w:rPr>
          <w:rFonts w:ascii="ＭＳ ゴシック" w:eastAsia="ＭＳ ゴシック" w:hAnsi="ＭＳ ゴシック" w:cs="Times New Roman" w:hint="eastAsia"/>
          <w:szCs w:val="21"/>
        </w:rPr>
        <w:t>臨時薬はクエチアピン錠25mg　2錠　2×朝・夕食後、ブロチゾラムOD錠0.25mg　1錠　1×就床前</w:t>
      </w:r>
      <w:r w:rsidR="00817382">
        <w:rPr>
          <w:rFonts w:ascii="ＭＳ ゴシック" w:eastAsia="ＭＳ ゴシック" w:hAnsi="ＭＳ ゴシック" w:cs="Times New Roman" w:hint="eastAsia"/>
          <w:szCs w:val="21"/>
        </w:rPr>
        <w:t>が4日分処方となっている。</w:t>
      </w:r>
    </w:p>
    <w:p w:rsidR="00DF25EE" w:rsidRPr="00B57AF6" w:rsidRDefault="00DF25EE" w:rsidP="00F65B42">
      <w:pPr>
        <w:rPr>
          <w:rFonts w:ascii="ＭＳ ゴシック" w:eastAsia="ＭＳ ゴシック" w:hAnsi="ＭＳ ゴシック" w:cs="Times New Roman" w:hint="eastAsia"/>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33615">
        <w:rPr>
          <w:rFonts w:ascii="ＭＳ ゴシック" w:eastAsia="ＭＳ ゴシック" w:hAnsi="ＭＳ ゴシック" w:cs="Times New Roman" w:hint="eastAsia"/>
          <w:szCs w:val="21"/>
        </w:rPr>
        <w:t>時間隔離中。</w:t>
      </w:r>
      <w:r w:rsidR="00487CC0" w:rsidRPr="00487CC0">
        <w:rPr>
          <w:rFonts w:ascii="ＭＳ ゴシック" w:eastAsia="ＭＳ ゴシック" w:hAnsi="ＭＳ ゴシック" w:cs="Times New Roman" w:hint="eastAsia"/>
          <w:szCs w:val="21"/>
        </w:rPr>
        <w:t>他者と交流しながら穏やかに入浴行っている。帰棟後は他者の干渉が煩わしいと施錠の希望あり、入室し施錠している。</w:t>
      </w:r>
      <w:r w:rsidR="00487CC0">
        <w:rPr>
          <w:rFonts w:ascii="ＭＳ ゴシック" w:eastAsia="ＭＳ ゴシック" w:hAnsi="ＭＳ ゴシック" w:cs="Times New Roman" w:hint="eastAsia"/>
          <w:szCs w:val="21"/>
        </w:rPr>
        <w:t>要求時にはスタッフコールはあるが、過度となったり、話の切り上げが出来ない等は無く、都度の対応で静穏に過ごされている。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午前・午後1時間ずつの開放観察実施。開放中の迷惑行為頻回に見られる為、時間早めて開放観察終了している。室内では奇声や自傷行為、不潔行動無く経過。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487C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487CC0">
        <w:rPr>
          <w:rFonts w:ascii="ＭＳ ゴシック" w:eastAsia="ＭＳ ゴシック" w:hAnsi="ＭＳ ゴシック" w:cs="Times New Roman" w:hint="eastAsia"/>
          <w:szCs w:val="21"/>
        </w:rPr>
        <w:t>声掛けにて入浴に行かれている。入浴後は</w:t>
      </w:r>
      <w:r w:rsidR="00487CC0" w:rsidRPr="00487CC0">
        <w:rPr>
          <w:rFonts w:ascii="ＭＳ ゴシック" w:eastAsia="ＭＳ ゴシック" w:hAnsi="ＭＳ ゴシック" w:cs="Times New Roman" w:hint="eastAsia"/>
          <w:szCs w:val="21"/>
        </w:rPr>
        <w:t>ホールにて書き物をしている。衝動行為や不穏・他者トラブルは無く、静穏に過ごされている。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B240F3" w:rsidRDefault="00B240F3" w:rsidP="00B57AF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8F017C">
        <w:rPr>
          <w:rFonts w:ascii="ＭＳ ゴシック" w:eastAsia="ＭＳ ゴシック" w:hAnsi="ＭＳ ゴシック" w:cs="Times New Roman" w:hint="eastAsia"/>
          <w:szCs w:val="21"/>
        </w:rPr>
        <w:t>体温37.2～36.4℃、他バイタルサイン異常・酸素飽和度低下無し。</w:t>
      </w:r>
      <w:r w:rsidR="008F017C" w:rsidRPr="008F017C">
        <w:rPr>
          <w:rFonts w:ascii="ＭＳ ゴシック" w:eastAsia="ＭＳ ゴシック" w:hAnsi="ＭＳ ゴシック" w:cs="Times New Roman" w:hint="eastAsia"/>
          <w:szCs w:val="21"/>
        </w:rPr>
        <w:t>「〇○に連れてって。下ろして下さい」と話す。</w:t>
      </w:r>
      <w:r w:rsidR="008F017C">
        <w:rPr>
          <w:rFonts w:ascii="ＭＳ ゴシック" w:eastAsia="ＭＳ ゴシック" w:hAnsi="ＭＳ ゴシック" w:cs="Times New Roman" w:hint="eastAsia"/>
          <w:szCs w:val="21"/>
        </w:rPr>
        <w:t>説明にも理解は乏しく、同様の訴えを繰り返す場面がある。</w:t>
      </w:r>
    </w:p>
    <w:p w:rsidR="00733465" w:rsidRDefault="00733465" w:rsidP="00D4307C">
      <w:pPr>
        <w:ind w:left="1680" w:hangingChars="800" w:hanging="1680"/>
        <w:rPr>
          <w:rFonts w:ascii="ＭＳ ゴシック" w:eastAsia="ＭＳ ゴシック" w:hAnsi="ＭＳ ゴシック" w:cs="Times New Roman"/>
          <w:szCs w:val="21"/>
        </w:rPr>
      </w:pPr>
    </w:p>
    <w:p w:rsidR="00733465" w:rsidRDefault="00733465" w:rsidP="00D430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33465">
        <w:rPr>
          <w:rFonts w:ascii="ＭＳ ゴシック" w:eastAsia="ＭＳ ゴシック" w:hAnsi="ＭＳ ゴシック" w:cs="Times New Roman" w:hint="eastAsia"/>
          <w:szCs w:val="21"/>
        </w:rPr>
        <w:t>泉山　紀子様</w:t>
      </w:r>
      <w:r>
        <w:rPr>
          <w:rFonts w:ascii="ＭＳ ゴシック" w:eastAsia="ＭＳ ゴシック" w:hAnsi="ＭＳ ゴシック" w:cs="Times New Roman" w:hint="eastAsia"/>
          <w:szCs w:val="21"/>
        </w:rPr>
        <w:t>～</w:t>
      </w:r>
      <w:r w:rsidR="00487CC0">
        <w:rPr>
          <w:rFonts w:ascii="ＭＳ ゴシック" w:eastAsia="ＭＳ ゴシック" w:hAnsi="ＭＳ ゴシック" w:cs="Times New Roman" w:hint="eastAsia"/>
          <w:szCs w:val="21"/>
        </w:rPr>
        <w:t>食事は朝・昼共に拒食。</w:t>
      </w:r>
      <w:r w:rsidR="008F017C">
        <w:rPr>
          <w:rFonts w:ascii="ＭＳ ゴシック" w:eastAsia="ＭＳ ゴシック" w:hAnsi="ＭＳ ゴシック" w:cs="Times New Roman" w:hint="eastAsia"/>
          <w:szCs w:val="21"/>
        </w:rPr>
        <w:t>朝食後薬は</w:t>
      </w:r>
      <w:r w:rsidR="00487CC0" w:rsidRPr="00487CC0">
        <w:rPr>
          <w:rFonts w:ascii="ＭＳ ゴシック" w:eastAsia="ＭＳ ゴシック" w:hAnsi="ＭＳ ゴシック" w:cs="Times New Roman" w:hint="eastAsia"/>
          <w:szCs w:val="21"/>
        </w:rPr>
        <w:t>服薬を勧めると口には入れるがコップ</w:t>
      </w:r>
      <w:r w:rsidR="00487CC0">
        <w:rPr>
          <w:rFonts w:ascii="ＭＳ ゴシック" w:eastAsia="ＭＳ ゴシック" w:hAnsi="ＭＳ ゴシック" w:cs="Times New Roman" w:hint="eastAsia"/>
          <w:szCs w:val="21"/>
        </w:rPr>
        <w:t>の中に戻している。再度服用を促すと口に入れ、そのまま洗面所へ行き、</w:t>
      </w:r>
      <w:r w:rsidR="00487CC0" w:rsidRPr="00487CC0">
        <w:rPr>
          <w:rFonts w:ascii="ＭＳ ゴシック" w:eastAsia="ＭＳ ゴシック" w:hAnsi="ＭＳ ゴシック" w:cs="Times New Roman" w:hint="eastAsia"/>
          <w:szCs w:val="21"/>
        </w:rPr>
        <w:t>吐薬</w:t>
      </w:r>
      <w:r w:rsidR="00487CC0">
        <w:rPr>
          <w:rFonts w:ascii="ＭＳ ゴシック" w:eastAsia="ＭＳ ゴシック" w:hAnsi="ＭＳ ゴシック" w:cs="Times New Roman" w:hint="eastAsia"/>
          <w:szCs w:val="21"/>
        </w:rPr>
        <w:t>している。一時的に自傷を仄めかす発言も聞かれる事あるが、訴え傾聴・説明には了解される。昼食後薬は説明にて拒否・吐薬無く内服している。生理用ナプキンやお尻拭き、トイレットペーパー等の要求時には来詰されており、使用分のみを渡している。</w:t>
      </w:r>
    </w:p>
    <w:p w:rsidR="00D4307C" w:rsidRPr="00487CC0" w:rsidRDefault="00D4307C" w:rsidP="00DF25EE">
      <w:pPr>
        <w:rPr>
          <w:rFonts w:ascii="ＭＳ ゴシック" w:eastAsia="ＭＳ ゴシック" w:hAnsi="ＭＳ ゴシック" w:cs="Times New Roman"/>
          <w:szCs w:val="21"/>
        </w:rPr>
      </w:pPr>
    </w:p>
    <w:p w:rsidR="00D4307C" w:rsidRDefault="00B57AF6" w:rsidP="007042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加那美様～</w:t>
      </w:r>
      <w:r w:rsidR="0070427C" w:rsidRPr="0070427C">
        <w:rPr>
          <w:rFonts w:ascii="ＭＳ ゴシック" w:eastAsia="ＭＳ ゴシック" w:hAnsi="ＭＳ ゴシック" w:cs="Times New Roman" w:hint="eastAsia"/>
          <w:szCs w:val="21"/>
        </w:rPr>
        <w:t>自室にて携帯電話を操作し過ごされている。</w:t>
      </w:r>
      <w:r w:rsidR="0070427C">
        <w:rPr>
          <w:rFonts w:ascii="ＭＳ ゴシック" w:eastAsia="ＭＳ ゴシック" w:hAnsi="ＭＳ ゴシック" w:cs="Times New Roman" w:hint="eastAsia"/>
          <w:szCs w:val="21"/>
        </w:rPr>
        <w:t>表情の冴えなさはあるが、希死的言動や行動化、切迫感は無く</w:t>
      </w:r>
      <w:r w:rsidR="0070427C" w:rsidRPr="0070427C">
        <w:rPr>
          <w:rFonts w:ascii="ＭＳ ゴシック" w:eastAsia="ＭＳ ゴシック" w:hAnsi="ＭＳ ゴシック" w:cs="Times New Roman" w:hint="eastAsia"/>
          <w:szCs w:val="21"/>
        </w:rPr>
        <w:t>経過している。</w:t>
      </w:r>
    </w:p>
    <w:p w:rsidR="00EF169C" w:rsidRPr="0070427C" w:rsidRDefault="00EF169C" w:rsidP="00B44587">
      <w:pPr>
        <w:rPr>
          <w:rFonts w:ascii="ＭＳ ゴシック" w:eastAsia="ＭＳ ゴシック" w:hAnsi="ＭＳ ゴシック" w:cs="Times New Roman" w:hint="eastAsia"/>
          <w:szCs w:val="21"/>
        </w:rPr>
      </w:pPr>
    </w:p>
    <w:p w:rsidR="00D22012" w:rsidRDefault="00B57AF6"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w:t>
      </w:r>
    </w:p>
    <w:p w:rsidR="00B57AF6" w:rsidRDefault="00B57AF6" w:rsidP="007042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70427C">
        <w:rPr>
          <w:rFonts w:ascii="ＭＳ ゴシック" w:eastAsia="ＭＳ ゴシック" w:hAnsi="ＭＳ ゴシック" w:cs="Times New Roman" w:hint="eastAsia"/>
          <w:szCs w:val="21"/>
        </w:rPr>
        <w:t>藤井　崇史様～日課以外は自室にて臥床し過ごす事が多くなっており、表情の冴えなさや活気の無さも見られている。被害的言動や他者トラブル等は無く経過。</w:t>
      </w:r>
    </w:p>
    <w:sectPr w:rsidR="00B57AF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409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17C"/>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012"/>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01">
      <v:textbox inset="5.85pt,.7pt,5.85pt,.7pt"/>
    </o:shapedefaults>
    <o:shapelayout v:ext="edit">
      <o:idmap v:ext="edit" data="1"/>
    </o:shapelayout>
  </w:shapeDefaults>
  <w:decimalSymbol w:val="."/>
  <w:listSeparator w:val=","/>
  <w14:docId w14:val="11354B2C"/>
  <w15:docId w15:val="{8A04AD5C-2F7C-4417-857D-CA4894CE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7C932-EF22-49CC-9948-A55F8F510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3</Pages>
  <Words>1523</Words>
  <Characters>197</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8</cp:revision>
  <cp:lastPrinted>2022-10-06T08:17:00Z</cp:lastPrinted>
  <dcterms:created xsi:type="dcterms:W3CDTF">2022-10-13T23:33:00Z</dcterms:created>
  <dcterms:modified xsi:type="dcterms:W3CDTF">2022-10-15T06:26:00Z</dcterms:modified>
</cp:coreProperties>
</file>