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A313EA">
        <w:rPr>
          <w:rFonts w:ascii="ＭＳ ゴシック" w:eastAsia="ＭＳ ゴシック" w:hAnsi="ＭＳ ゴシック" w:cs="Times New Roman" w:hint="eastAsia"/>
          <w:szCs w:val="21"/>
        </w:rPr>
        <w:t>2</w:t>
      </w:r>
      <w:r w:rsidR="00A313EA">
        <w:rPr>
          <w:rFonts w:ascii="ＭＳ ゴシック" w:eastAsia="ＭＳ ゴシック" w:hAnsi="ＭＳ ゴシック" w:cs="Times New Roman"/>
          <w:szCs w:val="21"/>
        </w:rPr>
        <w:t>3</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A313EA">
        <w:rPr>
          <w:rFonts w:ascii="ＭＳ ゴシック" w:eastAsia="ＭＳ ゴシック" w:hAnsi="ＭＳ ゴシック" w:cs="Times New Roman" w:hint="eastAsia"/>
          <w:szCs w:val="21"/>
        </w:rPr>
        <w:t>金</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734EBD">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313EA">
        <w:rPr>
          <w:rFonts w:ascii="ＭＳ ゴシック" w:eastAsia="ＭＳ ゴシック" w:hAnsi="ＭＳ ゴシック" w:cs="Times New Roman" w:hint="eastAsia"/>
          <w:szCs w:val="21"/>
        </w:rPr>
        <w:t>多胡　允貴</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FB4FD3"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313EA"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FB4FD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854B8" w:rsidRPr="00A97C64" w:rsidRDefault="00A313EA" w:rsidP="007854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A313EA"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FB4FD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8632D1"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B22F34" w:rsidRDefault="003C1755" w:rsidP="00B22F3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22F34">
        <w:rPr>
          <w:rFonts w:ascii="ＭＳ ゴシック" w:eastAsia="ＭＳ ゴシック" w:hAnsi="ＭＳ ゴシック" w:cs="Times New Roman" w:hint="eastAsia"/>
          <w:szCs w:val="21"/>
        </w:rPr>
        <w:t>薬剤名変更について</w:t>
      </w:r>
    </w:p>
    <w:p w:rsidR="00B22F34" w:rsidRPr="00B22F34" w:rsidRDefault="00B22F34" w:rsidP="00B22F34">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抗精神病薬イーケプラ錠５００ｍｇ⇒</w:t>
      </w:r>
      <w:r w:rsidRPr="00B22F34">
        <w:rPr>
          <w:rFonts w:ascii="ＭＳ ゴシック" w:eastAsia="ＭＳ ゴシック" w:hAnsi="ＭＳ ゴシック" w:cs="Times New Roman" w:hint="eastAsia"/>
          <w:szCs w:val="21"/>
        </w:rPr>
        <w:t>レベチラセタム錠５００ｍｇ「サワイ」</w:t>
      </w:r>
    </w:p>
    <w:p w:rsidR="00B22F34" w:rsidRPr="00B22F34" w:rsidRDefault="00B22F34" w:rsidP="00B22F34">
      <w:pPr>
        <w:ind w:left="210" w:hangingChars="100" w:hanging="210"/>
        <w:rPr>
          <w:rFonts w:ascii="ＭＳ ゴシック" w:eastAsia="ＭＳ ゴシック" w:hAnsi="ＭＳ ゴシック" w:cs="Times New Roman"/>
          <w:szCs w:val="21"/>
        </w:rPr>
      </w:pPr>
      <w:r w:rsidRPr="00B22F34">
        <w:rPr>
          <w:rFonts w:ascii="ＭＳ ゴシック" w:eastAsia="ＭＳ ゴシック" w:hAnsi="ＭＳ ゴシック" w:cs="Times New Roman" w:hint="eastAsia"/>
          <w:szCs w:val="21"/>
        </w:rPr>
        <w:t xml:space="preserve">　　直径</w:t>
      </w:r>
      <w:r w:rsidRPr="00B22F34">
        <w:rPr>
          <w:rFonts w:ascii="ＭＳ ゴシック" w:eastAsia="ＭＳ ゴシック" w:hAnsi="ＭＳ ゴシック" w:cs="Times New Roman"/>
          <w:szCs w:val="21"/>
        </w:rPr>
        <w:t xml:space="preserve">  厚さ</w:t>
      </w:r>
      <w:r>
        <w:rPr>
          <w:rFonts w:ascii="ＭＳ ゴシック" w:eastAsia="ＭＳ ゴシック" w:hAnsi="ＭＳ ゴシック" w:cs="Times New Roman"/>
          <w:szCs w:val="21"/>
        </w:rPr>
        <w:t>：</w:t>
      </w:r>
      <w:r w:rsidRPr="00B22F34">
        <w:rPr>
          <w:rFonts w:ascii="ＭＳ ゴシック" w:eastAsia="ＭＳ ゴシック" w:hAnsi="ＭＳ ゴシック" w:cs="Times New Roman"/>
          <w:szCs w:val="21"/>
        </w:rPr>
        <w:t>約</w:t>
      </w:r>
      <w:r>
        <w:rPr>
          <w:rFonts w:ascii="ＭＳ ゴシック" w:eastAsia="ＭＳ ゴシック" w:hAnsi="ＭＳ ゴシック" w:cs="Times New Roman"/>
          <w:szCs w:val="21"/>
        </w:rPr>
        <w:t xml:space="preserve">16.4 mm </w:t>
      </w:r>
      <w:r w:rsidRPr="00B22F34">
        <w:rPr>
          <w:rFonts w:ascii="ＭＳ ゴシック" w:eastAsia="ＭＳ ゴシック" w:hAnsi="ＭＳ ゴシック" w:cs="Times New Roman"/>
          <w:szCs w:val="21"/>
        </w:rPr>
        <w:t>約</w:t>
      </w:r>
      <w:r>
        <w:rPr>
          <w:rFonts w:ascii="ＭＳ ゴシック" w:eastAsia="ＭＳ ゴシック" w:hAnsi="ＭＳ ゴシック" w:cs="Times New Roman"/>
          <w:szCs w:val="21"/>
        </w:rPr>
        <w:t>5.8mm</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 xml:space="preserve"> 16.4mm </w:t>
      </w:r>
      <w:r w:rsidRPr="00B22F34">
        <w:rPr>
          <w:rFonts w:ascii="ＭＳ ゴシック" w:eastAsia="ＭＳ ゴシック" w:hAnsi="ＭＳ ゴシック" w:cs="Times New Roman"/>
          <w:szCs w:val="21"/>
        </w:rPr>
        <w:t>5.8mm</w:t>
      </w:r>
    </w:p>
    <w:p w:rsidR="00B22F34" w:rsidRPr="00B22F34" w:rsidRDefault="00B22F34" w:rsidP="00B22F3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薬価：</w:t>
      </w:r>
      <w:r w:rsidRPr="00B22F34">
        <w:rPr>
          <w:rFonts w:ascii="ＭＳ ゴシック" w:eastAsia="ＭＳ ゴシック" w:hAnsi="ＭＳ ゴシック" w:cs="Times New Roman"/>
          <w:szCs w:val="21"/>
        </w:rPr>
        <w:t>150.5円/</w:t>
      </w:r>
      <w:r>
        <w:rPr>
          <w:rFonts w:ascii="ＭＳ ゴシック" w:eastAsia="ＭＳ ゴシック" w:hAnsi="ＭＳ ゴシック" w:cs="Times New Roman"/>
          <w:szCs w:val="21"/>
        </w:rPr>
        <w:t>錠⇒</w:t>
      </w:r>
      <w:r w:rsidRPr="00B22F34">
        <w:rPr>
          <w:rFonts w:ascii="ＭＳ ゴシック" w:eastAsia="ＭＳ ゴシック" w:hAnsi="ＭＳ ゴシック" w:cs="Times New Roman"/>
          <w:szCs w:val="21"/>
        </w:rPr>
        <w:t>59.5円/錠</w:t>
      </w:r>
    </w:p>
    <w:p w:rsidR="00B22F34" w:rsidRPr="00B22F34" w:rsidRDefault="00B22F34" w:rsidP="00B22F34">
      <w:pPr>
        <w:ind w:left="210" w:hangingChars="100" w:hanging="210"/>
        <w:rPr>
          <w:rFonts w:ascii="ＭＳ ゴシック" w:eastAsia="ＭＳ ゴシック" w:hAnsi="ＭＳ ゴシック" w:cs="Times New Roman"/>
          <w:szCs w:val="21"/>
        </w:rPr>
      </w:pPr>
      <w:r w:rsidRPr="00B22F34">
        <w:rPr>
          <w:rFonts w:ascii="ＭＳ ゴシック" w:eastAsia="ＭＳ ゴシック" w:hAnsi="ＭＳ ゴシック" w:cs="Times New Roman" w:hint="eastAsia"/>
          <w:szCs w:val="21"/>
        </w:rPr>
        <w:t xml:space="preserve">　　</w:t>
      </w:r>
      <w:r w:rsidRPr="00B22F34">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 xml:space="preserve">　</w:t>
      </w:r>
      <w:r w:rsidR="00AE12D2">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色</w:t>
      </w:r>
      <w:r w:rsidRPr="00B22F34">
        <w:rPr>
          <w:rFonts w:ascii="ＭＳ ゴシック" w:eastAsia="ＭＳ ゴシック" w:hAnsi="ＭＳ ゴシック" w:cs="Times New Roman"/>
          <w:szCs w:val="21"/>
        </w:rPr>
        <w:t>：</w:t>
      </w:r>
      <w:r>
        <w:rPr>
          <w:rFonts w:ascii="ＭＳ ゴシック" w:eastAsia="ＭＳ ゴシック" w:hAnsi="ＭＳ ゴシック" w:cs="Times New Roman"/>
          <w:szCs w:val="21"/>
        </w:rPr>
        <w:t xml:space="preserve"> </w:t>
      </w:r>
      <w:r w:rsidRPr="00B22F34">
        <w:rPr>
          <w:rFonts w:ascii="ＭＳ ゴシック" w:eastAsia="ＭＳ ゴシック" w:hAnsi="ＭＳ ゴシック" w:cs="Times New Roman"/>
          <w:szCs w:val="21"/>
        </w:rPr>
        <w:t xml:space="preserve">2剤とも黄色    　</w:t>
      </w:r>
    </w:p>
    <w:p w:rsidR="00B22F34" w:rsidRPr="00B22F34" w:rsidRDefault="00B22F34" w:rsidP="00B22F34">
      <w:pPr>
        <w:ind w:left="210" w:hangingChars="100" w:hanging="210"/>
        <w:rPr>
          <w:rFonts w:ascii="ＭＳ ゴシック" w:eastAsia="ＭＳ ゴシック" w:hAnsi="ＭＳ ゴシック" w:cs="Times New Roman"/>
          <w:szCs w:val="21"/>
        </w:rPr>
      </w:pPr>
      <w:r w:rsidRPr="00B22F34">
        <w:rPr>
          <w:rFonts w:ascii="ＭＳ ゴシック" w:eastAsia="ＭＳ ゴシック" w:hAnsi="ＭＳ ゴシック" w:cs="Times New Roman"/>
          <w:szCs w:val="21"/>
        </w:rPr>
        <w:t xml:space="preserve">     　250mgについては、まだ変更になりません。</w:t>
      </w:r>
    </w:p>
    <w:p w:rsidR="00756083" w:rsidRDefault="00756083" w:rsidP="00756083">
      <w:pPr>
        <w:ind w:left="210" w:hangingChars="100" w:hanging="210"/>
        <w:rPr>
          <w:rFonts w:ascii="ＭＳ ゴシック" w:eastAsia="ＭＳ ゴシック" w:hAnsi="ＭＳ ゴシック" w:cs="Times New Roman" w:hint="eastAsia"/>
          <w:szCs w:val="21"/>
        </w:rPr>
      </w:pPr>
    </w:p>
    <w:p w:rsidR="00756083" w:rsidRPr="00756083" w:rsidRDefault="00756083" w:rsidP="0075608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56083">
        <w:rPr>
          <w:rFonts w:ascii="ＭＳ ゴシック" w:eastAsia="ＭＳ ゴシック" w:hAnsi="ＭＳ ゴシック" w:cs="Times New Roman" w:hint="eastAsia"/>
          <w:szCs w:val="21"/>
        </w:rPr>
        <w:t>日勤で環境整備をする時間を作るために、深夜業務者（主に</w:t>
      </w:r>
      <w:r w:rsidRPr="00756083">
        <w:rPr>
          <w:rFonts w:ascii="ＭＳ ゴシック" w:eastAsia="ＭＳ ゴシック" w:hAnsi="ＭＳ ゴシック" w:cs="Times New Roman"/>
          <w:szCs w:val="21"/>
        </w:rPr>
        <w:t>Cユニット担当）は、</w:t>
      </w:r>
    </w:p>
    <w:p w:rsidR="00756083" w:rsidRPr="00756083" w:rsidRDefault="00756083" w:rsidP="00756083">
      <w:pPr>
        <w:ind w:left="210" w:hangingChars="100" w:hanging="210"/>
        <w:rPr>
          <w:rFonts w:ascii="ＭＳ ゴシック" w:eastAsia="ＭＳ ゴシック" w:hAnsi="ＭＳ ゴシック" w:cs="Times New Roman"/>
          <w:szCs w:val="21"/>
        </w:rPr>
      </w:pPr>
      <w:r w:rsidRPr="00756083">
        <w:rPr>
          <w:rFonts w:ascii="ＭＳ ゴシック" w:eastAsia="ＭＳ ゴシック" w:hAnsi="ＭＳ ゴシック" w:cs="Times New Roman" w:hint="eastAsia"/>
          <w:szCs w:val="21"/>
        </w:rPr>
        <w:t xml:space="preserve">　朝たまってある洗濯物やリネンを</w:t>
      </w:r>
      <w:r w:rsidRPr="00756083">
        <w:rPr>
          <w:rFonts w:ascii="ＭＳ ゴシック" w:eastAsia="ＭＳ ゴシック" w:hAnsi="ＭＳ ゴシック" w:cs="Times New Roman"/>
          <w:szCs w:val="21"/>
        </w:rPr>
        <w:t>6時以降洗濯し、南病棟洗濯場に出しましょう。</w:t>
      </w:r>
    </w:p>
    <w:p w:rsidR="00756083" w:rsidRPr="00756083" w:rsidRDefault="00756083" w:rsidP="00756083">
      <w:pPr>
        <w:ind w:left="210" w:hangingChars="100" w:hanging="210"/>
        <w:rPr>
          <w:rFonts w:ascii="ＭＳ ゴシック" w:eastAsia="ＭＳ ゴシック" w:hAnsi="ＭＳ ゴシック" w:cs="Times New Roman"/>
          <w:szCs w:val="21"/>
        </w:rPr>
      </w:pPr>
      <w:r w:rsidRPr="00756083">
        <w:rPr>
          <w:rFonts w:ascii="ＭＳ ゴシック" w:eastAsia="ＭＳ ゴシック" w:hAnsi="ＭＳ ゴシック" w:cs="Times New Roman" w:hint="eastAsia"/>
          <w:szCs w:val="21"/>
        </w:rPr>
        <w:t xml:space="preserve">　また、ゴミも捨てるようにしましょう。夜勤で出たものは、極力、夜勤で処理し</w:t>
      </w:r>
    </w:p>
    <w:p w:rsidR="00756083" w:rsidRPr="00756083" w:rsidRDefault="00756083" w:rsidP="0075608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ていきましょう。意見等ありましたら古川</w:t>
      </w:r>
      <w:proofErr w:type="spellStart"/>
      <w:r>
        <w:rPr>
          <w:rFonts w:ascii="ＭＳ ゴシック" w:eastAsia="ＭＳ ゴシック" w:hAnsi="ＭＳ ゴシック" w:cs="Times New Roman" w:hint="eastAsia"/>
          <w:szCs w:val="21"/>
        </w:rPr>
        <w:t>Cw</w:t>
      </w:r>
      <w:proofErr w:type="spellEnd"/>
      <w:r>
        <w:rPr>
          <w:rFonts w:ascii="ＭＳ ゴシック" w:eastAsia="ＭＳ ゴシック" w:hAnsi="ＭＳ ゴシック" w:cs="Times New Roman" w:hint="eastAsia"/>
          <w:szCs w:val="21"/>
        </w:rPr>
        <w:t>までお願いします。</w:t>
      </w:r>
    </w:p>
    <w:p w:rsidR="00756083" w:rsidRPr="00756083" w:rsidRDefault="00756083" w:rsidP="00756083">
      <w:pPr>
        <w:ind w:left="210" w:hangingChars="100" w:hanging="210"/>
        <w:rPr>
          <w:rFonts w:ascii="ＭＳ ゴシック" w:eastAsia="ＭＳ ゴシック" w:hAnsi="ＭＳ ゴシック" w:cs="Times New Roman"/>
          <w:szCs w:val="21"/>
        </w:rPr>
      </w:pPr>
    </w:p>
    <w:p w:rsidR="00D5348E" w:rsidRPr="00D433D1" w:rsidRDefault="00D5348E"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433D1" w:rsidRDefault="00D5348E" w:rsidP="00A313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348E">
        <w:rPr>
          <w:rFonts w:ascii="ＭＳ ゴシック" w:eastAsia="ＭＳ ゴシック" w:hAnsi="ＭＳ ゴシック" w:cs="ＭＳ ゴシック"/>
          <w:color w:val="000000"/>
          <w:kern w:val="0"/>
          <w:szCs w:val="21"/>
        </w:rPr>
        <w:t>・</w:t>
      </w:r>
      <w:r w:rsidR="00D433D1">
        <w:rPr>
          <w:rFonts w:ascii="ＭＳ ゴシック" w:eastAsia="ＭＳ ゴシック" w:hAnsi="ＭＳ ゴシック" w:cs="ＭＳ ゴシック" w:hint="eastAsia"/>
          <w:color w:val="000000"/>
          <w:kern w:val="0"/>
          <w:szCs w:val="21"/>
        </w:rPr>
        <w:t>白戸　聖浩様　A10→B3　へ部屋移動しています。</w:t>
      </w:r>
    </w:p>
    <w:p w:rsidR="006A1DDC" w:rsidRPr="00D433D1" w:rsidRDefault="006A1DDC"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C5AF8" w:rsidRDefault="006C5AF8" w:rsidP="00AE12D2">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lastRenderedPageBreak/>
        <w:t>・風穴　禮子様～</w:t>
      </w:r>
      <w:r w:rsidR="00756083">
        <w:rPr>
          <w:rFonts w:ascii="ＭＳ ゴシック" w:eastAsia="ＭＳ ゴシック" w:hAnsi="ＭＳ ゴシック" w:cs="Times New Roman" w:hint="eastAsia"/>
          <w:szCs w:val="21"/>
        </w:rPr>
        <w:t>尿量減少、食事摂取量にムラがあることから</w:t>
      </w:r>
      <w:r w:rsidR="00D433D1">
        <w:rPr>
          <w:rFonts w:ascii="ＭＳ ゴシック" w:eastAsia="ＭＳ ゴシック" w:hAnsi="ＭＳ ゴシック" w:cs="Times New Roman" w:hint="eastAsia"/>
          <w:szCs w:val="21"/>
        </w:rPr>
        <w:t>田名部</w:t>
      </w:r>
      <w:proofErr w:type="spellStart"/>
      <w:r w:rsidR="00756083">
        <w:rPr>
          <w:rFonts w:ascii="ＭＳ ゴシック" w:eastAsia="ＭＳ ゴシック" w:hAnsi="ＭＳ ゴシック" w:cs="Times New Roman" w:hint="eastAsia"/>
          <w:szCs w:val="21"/>
        </w:rPr>
        <w:t>Dr</w:t>
      </w:r>
      <w:proofErr w:type="spellEnd"/>
      <w:r w:rsidR="00756083">
        <w:rPr>
          <w:rFonts w:ascii="ＭＳ ゴシック" w:eastAsia="ＭＳ ゴシック" w:hAnsi="ＭＳ ゴシック" w:cs="Times New Roman" w:hint="eastAsia"/>
          <w:szCs w:val="21"/>
        </w:rPr>
        <w:t>より</w:t>
      </w:r>
      <w:r w:rsidR="00AE12D2">
        <w:rPr>
          <w:rFonts w:ascii="ＭＳ ゴシック" w:eastAsia="ＭＳ ゴシック" w:hAnsi="ＭＳ ゴシック" w:cs="Times New Roman" w:hint="eastAsia"/>
          <w:szCs w:val="21"/>
        </w:rPr>
        <w:t>本日分のラクテック注500</w:t>
      </w:r>
      <w:r w:rsidR="00AE12D2" w:rsidRPr="00AE12D2">
        <w:rPr>
          <w:rFonts w:ascii="ＭＳ ゴシック" w:eastAsia="ＭＳ ゴシック" w:hAnsi="ＭＳ ゴシック" w:cs="Times New Roman" w:hint="eastAsia"/>
          <w:szCs w:val="21"/>
        </w:rPr>
        <w:t>ｍＬ</w:t>
      </w:r>
      <w:r w:rsidR="00AE12D2">
        <w:rPr>
          <w:rFonts w:ascii="ＭＳ ゴシック" w:eastAsia="ＭＳ ゴシック" w:hAnsi="ＭＳ ゴシック" w:cs="Times New Roman"/>
          <w:szCs w:val="21"/>
        </w:rPr>
        <w:t>1</w:t>
      </w:r>
      <w:r w:rsidR="00AE12D2" w:rsidRPr="00AE12D2">
        <w:rPr>
          <w:rFonts w:ascii="ＭＳ ゴシック" w:eastAsia="ＭＳ ゴシック" w:hAnsi="ＭＳ ゴシック" w:cs="Times New Roman"/>
          <w:szCs w:val="21"/>
        </w:rPr>
        <w:t>袋</w:t>
      </w:r>
      <w:r w:rsidR="00AE12D2">
        <w:rPr>
          <w:rFonts w:ascii="ＭＳ ゴシック" w:eastAsia="ＭＳ ゴシック" w:hAnsi="ＭＳ ゴシック" w:cs="Times New Roman" w:hint="eastAsia"/>
          <w:szCs w:val="21"/>
        </w:rPr>
        <w:t>、</w:t>
      </w:r>
      <w:r w:rsidR="00AE12D2">
        <w:rPr>
          <w:rFonts w:ascii="ＭＳ ゴシック" w:eastAsia="ＭＳ ゴシック" w:hAnsi="ＭＳ ゴシック" w:cs="Times New Roman"/>
          <w:szCs w:val="21"/>
        </w:rPr>
        <w:t>ダイビタミックス注</w:t>
      </w:r>
      <w:r w:rsidR="00AE12D2">
        <w:rPr>
          <w:rFonts w:ascii="ＭＳ ゴシック" w:eastAsia="ＭＳ ゴシック" w:hAnsi="ＭＳ ゴシック" w:cs="Times New Roman" w:hint="eastAsia"/>
          <w:szCs w:val="21"/>
        </w:rPr>
        <w:t>2mL</w:t>
      </w:r>
      <w:r w:rsidR="00AE12D2">
        <w:rPr>
          <w:rFonts w:ascii="ＭＳ ゴシック" w:eastAsia="ＭＳ ゴシック" w:hAnsi="ＭＳ ゴシック" w:cs="Times New Roman"/>
          <w:szCs w:val="21"/>
        </w:rPr>
        <w:t>1</w:t>
      </w:r>
      <w:r w:rsidR="00AE12D2" w:rsidRPr="00AE12D2">
        <w:rPr>
          <w:rFonts w:ascii="ＭＳ ゴシック" w:eastAsia="ＭＳ ゴシック" w:hAnsi="ＭＳ ゴシック" w:cs="Times New Roman"/>
          <w:szCs w:val="21"/>
        </w:rPr>
        <w:t xml:space="preserve">管 </w:t>
      </w:r>
      <w:r w:rsidR="00754523">
        <w:rPr>
          <w:rFonts w:ascii="ＭＳ ゴシック" w:eastAsia="ＭＳ ゴシック" w:hAnsi="ＭＳ ゴシック" w:cs="Times New Roman" w:hint="eastAsia"/>
          <w:szCs w:val="21"/>
        </w:rPr>
        <w:t>処方。</w:t>
      </w:r>
    </w:p>
    <w:p w:rsidR="00AE12D2" w:rsidRDefault="00AE12D2" w:rsidP="00AE12D2">
      <w:pPr>
        <w:ind w:left="1680" w:hangingChars="800" w:hanging="1680"/>
        <w:rPr>
          <w:rFonts w:ascii="ＭＳ ゴシック" w:eastAsia="ＭＳ ゴシック" w:hAnsi="ＭＳ ゴシック" w:cs="Times New Roman"/>
          <w:szCs w:val="21"/>
        </w:rPr>
      </w:pPr>
    </w:p>
    <w:p w:rsidR="006C5AF8" w:rsidRDefault="00754523" w:rsidP="005C56F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・板橋　ちよ様～食事摂取量十分でない為、田名部</w:t>
      </w:r>
      <w:proofErr w:type="spellStart"/>
      <w:r>
        <w:rPr>
          <w:rFonts w:ascii="ＭＳ ゴシック" w:eastAsia="ＭＳ ゴシック" w:hAnsi="ＭＳ ゴシック" w:cs="Times New Roman" w:hint="eastAsia"/>
          <w:szCs w:val="21"/>
        </w:rPr>
        <w:t>Dr</w:t>
      </w:r>
      <w:proofErr w:type="spellEnd"/>
      <w:r w:rsidR="00756083">
        <w:rPr>
          <w:rFonts w:ascii="ＭＳ ゴシック" w:eastAsia="ＭＳ ゴシック" w:hAnsi="ＭＳ ゴシック" w:cs="Times New Roman" w:hint="eastAsia"/>
          <w:szCs w:val="21"/>
        </w:rPr>
        <w:t>より</w:t>
      </w:r>
      <w:r w:rsidR="00AE12D2">
        <w:rPr>
          <w:rFonts w:ascii="ＭＳ ゴシック" w:eastAsia="ＭＳ ゴシック" w:hAnsi="ＭＳ ゴシック" w:cs="Times New Roman" w:hint="eastAsia"/>
          <w:szCs w:val="21"/>
        </w:rPr>
        <w:t>明日</w:t>
      </w:r>
      <w:r w:rsidR="0075608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日分点滴処方。</w:t>
      </w:r>
    </w:p>
    <w:p w:rsidR="00756083" w:rsidRPr="00756083" w:rsidRDefault="00756083" w:rsidP="005C56F7">
      <w:pPr>
        <w:rPr>
          <w:rFonts w:ascii="ＭＳ ゴシック" w:eastAsia="ＭＳ ゴシック" w:hAnsi="ＭＳ ゴシック" w:cs="Times New Roman"/>
          <w:szCs w:val="21"/>
        </w:rPr>
      </w:pPr>
    </w:p>
    <w:p w:rsidR="00754523" w:rsidRDefault="00071FD1" w:rsidP="005C56F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・飯田　修子様～</w:t>
      </w:r>
      <w:bookmarkStart w:id="0" w:name="_GoBack"/>
      <w:bookmarkEnd w:id="0"/>
      <w:r w:rsidR="00756083">
        <w:rPr>
          <w:rFonts w:ascii="ＭＳ ゴシック" w:eastAsia="ＭＳ ゴシック" w:hAnsi="ＭＳ ゴシック" w:cs="Times New Roman" w:hint="eastAsia"/>
          <w:szCs w:val="21"/>
        </w:rPr>
        <w:t>不眠時デエビゴ10</w:t>
      </w:r>
      <w:r w:rsidR="00754523">
        <w:rPr>
          <w:rFonts w:ascii="ＭＳ ゴシック" w:eastAsia="ＭＳ ゴシック" w:hAnsi="ＭＳ ゴシック" w:cs="Times New Roman" w:hint="eastAsia"/>
          <w:szCs w:val="21"/>
        </w:rPr>
        <w:t>回分処方。</w:t>
      </w:r>
    </w:p>
    <w:p w:rsidR="00AE12D2" w:rsidRDefault="00AE12D2" w:rsidP="005C56F7">
      <w:pPr>
        <w:rPr>
          <w:rFonts w:ascii="ＭＳ ゴシック" w:eastAsia="ＭＳ ゴシック" w:hAnsi="ＭＳ ゴシック" w:cs="Times New Roman"/>
          <w:szCs w:val="21"/>
        </w:rPr>
      </w:pPr>
    </w:p>
    <w:p w:rsidR="00754523" w:rsidRDefault="00754523" w:rsidP="005C56F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・澤口　利香様～ピコスルファートナトリウム</w:t>
      </w:r>
      <w:r w:rsidR="00034445">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本処方。</w:t>
      </w:r>
    </w:p>
    <w:p w:rsidR="00AE12D2" w:rsidRPr="00754523" w:rsidRDefault="00AE12D2" w:rsidP="005C56F7">
      <w:pPr>
        <w:rPr>
          <w:rFonts w:ascii="ＭＳ ゴシック" w:eastAsia="ＭＳ ゴシック" w:hAnsi="ＭＳ ゴシック" w:cs="Times New Roman"/>
          <w:szCs w:val="21"/>
        </w:rPr>
      </w:pPr>
    </w:p>
    <w:p w:rsidR="00754523" w:rsidRDefault="00175552" w:rsidP="005C56F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将志様～下痢症状訴え有り、本昼からビオスリー</w:t>
      </w:r>
      <w:r w:rsidR="00034445">
        <w:rPr>
          <w:rFonts w:ascii="ＭＳ ゴシック" w:eastAsia="ＭＳ ゴシック" w:hAnsi="ＭＳ ゴシック" w:cs="Times New Roman" w:hint="eastAsia"/>
          <w:szCs w:val="21"/>
        </w:rPr>
        <w:t>錠3T×毎食後1日分処方</w:t>
      </w:r>
      <w:r>
        <w:rPr>
          <w:rFonts w:ascii="ＭＳ ゴシック" w:eastAsia="ＭＳ ゴシック" w:hAnsi="ＭＳ ゴシック" w:cs="Times New Roman" w:hint="eastAsia"/>
          <w:szCs w:val="21"/>
        </w:rPr>
        <w:t>。</w:t>
      </w:r>
    </w:p>
    <w:p w:rsidR="00AE12D2" w:rsidRDefault="00AE12D2" w:rsidP="005C56F7">
      <w:pPr>
        <w:rPr>
          <w:rFonts w:ascii="ＭＳ ゴシック" w:eastAsia="ＭＳ ゴシック" w:hAnsi="ＭＳ ゴシック" w:cs="Times New Roman"/>
          <w:szCs w:val="21"/>
        </w:rPr>
      </w:pPr>
    </w:p>
    <w:p w:rsidR="00175552" w:rsidRDefault="00E53B6C"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・竹林　忠志様、中村和夫様、白戸　聖浩様、能登谷　秀昭様、</w:t>
      </w:r>
      <w:r w:rsidR="00D433D1">
        <w:rPr>
          <w:rFonts w:ascii="ＭＳ ゴシック" w:eastAsia="ＭＳ ゴシック" w:hAnsi="ＭＳ ゴシック" w:cs="Times New Roman" w:hint="eastAsia"/>
          <w:szCs w:val="21"/>
        </w:rPr>
        <w:t>吉田　貞男様～</w:t>
      </w:r>
    </w:p>
    <w:p w:rsidR="00D433D1" w:rsidRDefault="00D433D1"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9/26（月）から食堂の利用が再開するため、上記5</w:t>
      </w:r>
      <w:r w:rsidR="00034445">
        <w:rPr>
          <w:rFonts w:ascii="ＭＳ ゴシック" w:eastAsia="ＭＳ ゴシック" w:hAnsi="ＭＳ ゴシック" w:cs="Times New Roman" w:hint="eastAsia"/>
          <w:szCs w:val="21"/>
        </w:rPr>
        <w:t>名追加で</w:t>
      </w:r>
      <w:r>
        <w:rPr>
          <w:rFonts w:ascii="ＭＳ ゴシック" w:eastAsia="ＭＳ ゴシック" w:hAnsi="ＭＳ ゴシック" w:cs="Times New Roman" w:hint="eastAsia"/>
          <w:szCs w:val="21"/>
        </w:rPr>
        <w:t>食堂</w:t>
      </w:r>
      <w:r w:rsidR="00034445">
        <w:rPr>
          <w:rFonts w:ascii="ＭＳ ゴシック" w:eastAsia="ＭＳ ゴシック" w:hAnsi="ＭＳ ゴシック" w:cs="Times New Roman" w:hint="eastAsia"/>
          <w:szCs w:val="21"/>
        </w:rPr>
        <w:t>利用予定</w:t>
      </w:r>
      <w:r w:rsidR="00414121">
        <w:rPr>
          <w:rFonts w:ascii="ＭＳ ゴシック" w:eastAsia="ＭＳ ゴシック" w:hAnsi="ＭＳ ゴシック" w:cs="Times New Roman" w:hint="eastAsia"/>
          <w:szCs w:val="21"/>
        </w:rPr>
        <w:t>。</w:t>
      </w:r>
    </w:p>
    <w:p w:rsidR="00D433D1" w:rsidRDefault="00D433D1"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D433D1" w:rsidRDefault="00756083" w:rsidP="0003444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・白戸　聖浩様～夫婦間で相談した結果、神奈川県にある本人の実家</w:t>
      </w:r>
      <w:r w:rsidR="00D433D1">
        <w:rPr>
          <w:rFonts w:ascii="ＭＳ ゴシック" w:eastAsia="ＭＳ ゴシック" w:hAnsi="ＭＳ ゴシック" w:cs="Times New Roman" w:hint="eastAsia"/>
          <w:szCs w:val="21"/>
        </w:rPr>
        <w:t>を退院先とする</w:t>
      </w:r>
      <w:r>
        <w:rPr>
          <w:rFonts w:ascii="ＭＳ ゴシック" w:eastAsia="ＭＳ ゴシック" w:hAnsi="ＭＳ ゴシック" w:cs="Times New Roman" w:hint="eastAsia"/>
          <w:szCs w:val="21"/>
        </w:rPr>
        <w:t>ことで決めたとの事。退院日はいつでも可能との事。退院日については主治医へ報告次第、</w:t>
      </w:r>
      <w:r w:rsidR="00D433D1">
        <w:rPr>
          <w:rFonts w:ascii="ＭＳ ゴシック" w:eastAsia="ＭＳ ゴシック" w:hAnsi="ＭＳ ゴシック" w:cs="Times New Roman" w:hint="eastAsia"/>
          <w:szCs w:val="21"/>
        </w:rPr>
        <w:t>妻様へ連絡していくこととしている。</w:t>
      </w:r>
    </w:p>
    <w:p w:rsidR="00D433D1" w:rsidRDefault="00D433D1" w:rsidP="005C56F7">
      <w:pPr>
        <w:rPr>
          <w:rFonts w:ascii="ＭＳ ゴシック" w:eastAsia="ＭＳ ゴシック" w:hAnsi="ＭＳ ゴシック" w:cs="Times New Roman"/>
          <w:szCs w:val="21"/>
        </w:rPr>
      </w:pPr>
    </w:p>
    <w:p w:rsidR="00414121" w:rsidRDefault="00414121"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知子様～本人の希望に沿って本夕より糖尿病食・固粥へ変更。</w:t>
      </w:r>
    </w:p>
    <w:p w:rsidR="00414121" w:rsidRDefault="00414121" w:rsidP="005C56F7">
      <w:pPr>
        <w:rPr>
          <w:rFonts w:ascii="ＭＳ ゴシック" w:eastAsia="ＭＳ ゴシック" w:hAnsi="ＭＳ ゴシック" w:cs="Times New Roman"/>
          <w:szCs w:val="21"/>
        </w:rPr>
      </w:pPr>
    </w:p>
    <w:p w:rsidR="00414121" w:rsidRDefault="00414121"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・下山　孝一様～下痢便続いている為、田名部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よりミヤBM</w:t>
      </w:r>
      <w:r>
        <w:rPr>
          <w:rFonts w:ascii="ＭＳ ゴシック" w:eastAsia="ＭＳ ゴシック" w:hAnsi="ＭＳ ゴシック" w:cs="Times New Roman"/>
          <w:szCs w:val="21"/>
        </w:rPr>
        <w:t>3P</w:t>
      </w:r>
      <w:r>
        <w:rPr>
          <w:rFonts w:ascii="ＭＳ ゴシック" w:eastAsia="ＭＳ ゴシック" w:hAnsi="ＭＳ ゴシック" w:cs="Times New Roman" w:hint="eastAsia"/>
          <w:szCs w:val="21"/>
        </w:rPr>
        <w:t>×毎食後5日分処方。</w:t>
      </w:r>
    </w:p>
    <w:p w:rsidR="00414121" w:rsidRDefault="00414121"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E12D2">
        <w:rPr>
          <w:rFonts w:ascii="ＭＳ ゴシック" w:eastAsia="ＭＳ ゴシック" w:hAnsi="ＭＳ ゴシック" w:cs="Times New Roman" w:hint="eastAsia"/>
          <w:szCs w:val="21"/>
        </w:rPr>
        <w:t>本夕より</w:t>
      </w:r>
      <w:r>
        <w:rPr>
          <w:rFonts w:ascii="ＭＳ ゴシック" w:eastAsia="ＭＳ ゴシック" w:hAnsi="ＭＳ ゴシック" w:cs="Times New Roman" w:hint="eastAsia"/>
          <w:szCs w:val="21"/>
        </w:rPr>
        <w:t>食形態を固粥・キザミへ変更</w:t>
      </w:r>
      <w:r w:rsidR="00AE12D2">
        <w:rPr>
          <w:rFonts w:ascii="ＭＳ ゴシック" w:eastAsia="ＭＳ ゴシック" w:hAnsi="ＭＳ ゴシック" w:cs="Times New Roman" w:hint="eastAsia"/>
          <w:szCs w:val="21"/>
        </w:rPr>
        <w:t>。</w:t>
      </w:r>
    </w:p>
    <w:p w:rsidR="00D433D1" w:rsidRDefault="00D433D1" w:rsidP="005C56F7">
      <w:pPr>
        <w:rPr>
          <w:rFonts w:ascii="ＭＳ ゴシック" w:eastAsia="ＭＳ ゴシック" w:hAnsi="ＭＳ ゴシック" w:cs="Times New Roman" w:hint="eastAsia"/>
          <w:szCs w:val="21"/>
        </w:rPr>
      </w:pPr>
    </w:p>
    <w:p w:rsidR="00756083" w:rsidRDefault="00756083" w:rsidP="0075608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・市沢　すを様～9/24　長女様が八戸赤十字病院眼科を退院するにあたり、9/26以降退院受け入れ可と連絡あり。主治医不在の為、退院日については週明けに確認し長女様へ連絡することとしています。</w:t>
      </w:r>
    </w:p>
    <w:p w:rsidR="00756083" w:rsidRPr="00756083" w:rsidRDefault="00756083" w:rsidP="00756083">
      <w:pPr>
        <w:ind w:left="1680" w:hangingChars="800" w:hanging="1680"/>
        <w:rPr>
          <w:rFonts w:ascii="ＭＳ ゴシック" w:eastAsia="ＭＳ ゴシック" w:hAnsi="ＭＳ ゴシック" w:cs="Times New Roman" w:hint="eastAsia"/>
          <w:szCs w:val="21"/>
        </w:rPr>
      </w:pPr>
    </w:p>
    <w:p w:rsidR="00756083" w:rsidRDefault="00756083" w:rsidP="0075608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・藤井　孝蔵様～排便-6日のため、GE施行</w:t>
      </w:r>
      <w:r w:rsidR="0003444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握りこぶし大の</w:t>
      </w:r>
      <w:r w:rsidR="00034445">
        <w:rPr>
          <w:rFonts w:ascii="ＭＳ ゴシック" w:eastAsia="ＭＳ ゴシック" w:hAnsi="ＭＳ ゴシック" w:cs="Times New Roman" w:hint="eastAsia"/>
          <w:szCs w:val="21"/>
        </w:rPr>
        <w:t>便3個ほど反応便あり。</w:t>
      </w:r>
    </w:p>
    <w:p w:rsidR="00034445" w:rsidRPr="00034445" w:rsidRDefault="00034445" w:rsidP="00756083">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034445">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034445" w:rsidRPr="00034445">
        <w:rPr>
          <w:rFonts w:ascii="ＭＳ ゴシック" w:eastAsia="ＭＳ ゴシック" w:hAnsi="ＭＳ ゴシック" w:cs="Times New Roman" w:hint="eastAsia"/>
          <w:szCs w:val="21"/>
        </w:rPr>
        <w:t>午前・午後</w:t>
      </w:r>
      <w:r w:rsidR="00034445" w:rsidRPr="00034445">
        <w:rPr>
          <w:rFonts w:ascii="ＭＳ ゴシック" w:eastAsia="ＭＳ ゴシック" w:hAnsi="ＭＳ ゴシック" w:cs="Times New Roman"/>
          <w:szCs w:val="21"/>
        </w:rPr>
        <w:t>1</w:t>
      </w:r>
      <w:r w:rsidR="00034445">
        <w:rPr>
          <w:rFonts w:ascii="ＭＳ ゴシック" w:eastAsia="ＭＳ ゴシック" w:hAnsi="ＭＳ ゴシック" w:cs="Times New Roman"/>
          <w:szCs w:val="21"/>
        </w:rPr>
        <w:t>時間ずつ開放観察実施。開放中の迷惑行為頻回にて時間早</w:t>
      </w:r>
      <w:r w:rsidR="00034445">
        <w:rPr>
          <w:rFonts w:ascii="ＭＳ ゴシック" w:eastAsia="ＭＳ ゴシック" w:hAnsi="ＭＳ ゴシック" w:cs="Times New Roman" w:hint="eastAsia"/>
          <w:szCs w:val="21"/>
        </w:rPr>
        <w:t>めて開放観察終了。各食かきこんで食べられるが、窒息や痙攣発作なし。</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77144" w:rsidRDefault="00577144" w:rsidP="00626551">
      <w:pPr>
        <w:rPr>
          <w:rFonts w:ascii="ＭＳ ゴシック" w:eastAsia="ＭＳ ゴシック" w:hAnsi="ＭＳ ゴシック" w:cs="Times New Roman"/>
          <w:szCs w:val="21"/>
        </w:rPr>
      </w:pPr>
    </w:p>
    <w:p w:rsidR="00A51512" w:rsidRDefault="00242F44" w:rsidP="00034445">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道則様～終日隔離</w:t>
      </w:r>
      <w:r w:rsidR="008E465E">
        <w:rPr>
          <w:rFonts w:ascii="ＭＳ ゴシック" w:eastAsia="ＭＳ ゴシック" w:hAnsi="ＭＳ ゴシック" w:cs="Times New Roman" w:hint="eastAsia"/>
          <w:szCs w:val="21"/>
        </w:rPr>
        <w:t>中</w:t>
      </w:r>
      <w:r w:rsidR="00691E1B">
        <w:rPr>
          <w:rFonts w:ascii="ＭＳ ゴシック" w:eastAsia="ＭＳ ゴシック" w:hAnsi="ＭＳ ゴシック" w:cs="Times New Roman" w:hint="eastAsia"/>
          <w:szCs w:val="21"/>
        </w:rPr>
        <w:t>。</w:t>
      </w:r>
      <w:r w:rsidR="00034445" w:rsidRPr="00034445">
        <w:rPr>
          <w:rFonts w:ascii="ＭＳ ゴシック" w:eastAsia="ＭＳ ゴシック" w:hAnsi="ＭＳ ゴシック" w:cs="Times New Roman" w:hint="eastAsia"/>
          <w:szCs w:val="21"/>
        </w:rPr>
        <w:t>昼食時、スタッフの対応が遅くなったことに不満をのべ拒薬。別のスタッフに変わり促すも頑なに拒否。主治医田名部</w:t>
      </w:r>
      <w:proofErr w:type="spellStart"/>
      <w:r w:rsidR="00034445" w:rsidRPr="00034445">
        <w:rPr>
          <w:rFonts w:ascii="ＭＳ ゴシック" w:eastAsia="ＭＳ ゴシック" w:hAnsi="ＭＳ ゴシック" w:cs="Times New Roman"/>
          <w:szCs w:val="21"/>
        </w:rPr>
        <w:t>Dr</w:t>
      </w:r>
      <w:proofErr w:type="spellEnd"/>
      <w:r w:rsidR="00034445">
        <w:rPr>
          <w:rFonts w:ascii="ＭＳ ゴシック" w:eastAsia="ＭＳ ゴシック" w:hAnsi="ＭＳ ゴシック" w:cs="Times New Roman"/>
          <w:szCs w:val="21"/>
        </w:rPr>
        <w:t>へ報告しスキ</w:t>
      </w:r>
      <w:r w:rsidR="00034445">
        <w:rPr>
          <w:rFonts w:ascii="ＭＳ ゴシック" w:eastAsia="ＭＳ ゴシック" w:hAnsi="ＭＳ ゴシック" w:cs="Times New Roman" w:hint="eastAsia"/>
          <w:szCs w:val="21"/>
        </w:rPr>
        <w:t>ップする。</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6677E" w:rsidRPr="0006677E" w:rsidRDefault="0006677E" w:rsidP="005B666D">
      <w:pPr>
        <w:ind w:left="1648" w:hangingChars="785" w:hanging="1648"/>
        <w:rPr>
          <w:rFonts w:ascii="ＭＳ ゴシック" w:eastAsia="ＭＳ ゴシック" w:hAnsi="ＭＳ ゴシック" w:cs="Times New Roman"/>
          <w:szCs w:val="21"/>
        </w:rPr>
      </w:pPr>
    </w:p>
    <w:p w:rsidR="00774F72" w:rsidRDefault="0006677E" w:rsidP="0003444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CC024D" w:rsidRPr="00CC024D">
        <w:rPr>
          <w:rFonts w:ascii="ＭＳ ゴシック" w:eastAsia="ＭＳ ゴシック" w:hAnsi="ＭＳ ゴシック" w:cs="Times New Roman" w:hint="eastAsia"/>
          <w:szCs w:val="21"/>
        </w:rPr>
        <w:t>開放観察中はホールにて過ごされている。</w:t>
      </w:r>
      <w:r w:rsidR="00CC024D" w:rsidRPr="00CC024D">
        <w:rPr>
          <w:rFonts w:ascii="ＭＳ ゴシック" w:eastAsia="ＭＳ ゴシック" w:hAnsi="ＭＳ ゴシック" w:cs="Times New Roman"/>
          <w:szCs w:val="21"/>
        </w:rPr>
        <w:t xml:space="preserve"> </w:t>
      </w:r>
      <w:r w:rsidR="00B85449">
        <w:rPr>
          <w:rFonts w:ascii="ＭＳ ゴシック" w:eastAsia="ＭＳ ゴシック" w:hAnsi="ＭＳ ゴシック" w:cs="Times New Roman" w:hint="eastAsia"/>
          <w:szCs w:val="21"/>
        </w:rPr>
        <w:t>開放中は、他者と交流したり自室で過ごされ</w:t>
      </w:r>
      <w:r w:rsidR="00034445" w:rsidRPr="00034445">
        <w:rPr>
          <w:rFonts w:ascii="ＭＳ ゴシック" w:eastAsia="ＭＳ ゴシック" w:hAnsi="ＭＳ ゴシック" w:cs="Times New Roman" w:hint="eastAsia"/>
          <w:szCs w:val="21"/>
        </w:rPr>
        <w:t>る。他患者の言動に不穏・興奮や粗暴行為なく静穏。</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E45299" w:rsidRDefault="00734EBD" w:rsidP="006C5AF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14121">
        <w:rPr>
          <w:rFonts w:ascii="ＭＳ ゴシック" w:eastAsia="ＭＳ ゴシック" w:hAnsi="ＭＳ ゴシック" w:cs="Times New Roman" w:hint="eastAsia"/>
          <w:szCs w:val="21"/>
        </w:rPr>
        <w:t>滝川　武夫様～午前中</w:t>
      </w:r>
      <w:r w:rsidR="00414121" w:rsidRPr="00414121">
        <w:rPr>
          <w:rFonts w:ascii="ＭＳ ゴシック" w:eastAsia="ＭＳ ゴシック" w:hAnsi="ＭＳ ゴシック" w:cs="Times New Roman" w:hint="eastAsia"/>
          <w:szCs w:val="21"/>
        </w:rPr>
        <w:t>体温</w:t>
      </w:r>
      <w:r w:rsidR="00414121" w:rsidRPr="00414121">
        <w:rPr>
          <w:rFonts w:ascii="ＭＳ ゴシック" w:eastAsia="ＭＳ ゴシック" w:hAnsi="ＭＳ ゴシック" w:cs="Times New Roman"/>
          <w:szCs w:val="21"/>
        </w:rPr>
        <w:t>37.2℃、体熱感あり</w:t>
      </w:r>
      <w:r w:rsidR="00414121">
        <w:rPr>
          <w:rFonts w:ascii="ＭＳ ゴシック" w:eastAsia="ＭＳ ゴシック" w:hAnsi="ＭＳ ゴシック" w:cs="Times New Roman" w:hint="eastAsia"/>
          <w:szCs w:val="21"/>
        </w:rPr>
        <w:t>、その他バイタルサイン異常無し</w:t>
      </w:r>
      <w:r w:rsidR="00414121" w:rsidRPr="00414121">
        <w:rPr>
          <w:rFonts w:ascii="ＭＳ ゴシック" w:eastAsia="ＭＳ ゴシック" w:hAnsi="ＭＳ ゴシック" w:cs="Times New Roman"/>
          <w:szCs w:val="21"/>
        </w:rPr>
        <w:t>。</w:t>
      </w:r>
      <w:r w:rsidR="00414121" w:rsidRPr="00414121">
        <w:rPr>
          <w:rFonts w:ascii="ＭＳ ゴシック" w:eastAsia="ＭＳ ゴシック" w:hAnsi="ＭＳ ゴシック" w:cs="Times New Roman" w:hint="eastAsia"/>
          <w:szCs w:val="21"/>
        </w:rPr>
        <w:t>ミトン弄りあるも</w:t>
      </w:r>
      <w:r w:rsidR="00414121" w:rsidRPr="00414121">
        <w:rPr>
          <w:rFonts w:ascii="ＭＳ ゴシック" w:eastAsia="ＭＳ ゴシック" w:hAnsi="ＭＳ ゴシック" w:cs="Times New Roman"/>
          <w:szCs w:val="21"/>
        </w:rPr>
        <w:t>M</w:t>
      </w:r>
      <w:r w:rsidR="00414121">
        <w:rPr>
          <w:rFonts w:ascii="ＭＳ ゴシック" w:eastAsia="ＭＳ ゴシック" w:hAnsi="ＭＳ ゴシック" w:cs="Times New Roman" w:hint="eastAsia"/>
          <w:szCs w:val="21"/>
        </w:rPr>
        <w:t>G</w:t>
      </w:r>
      <w:r w:rsidR="00414121">
        <w:rPr>
          <w:rFonts w:ascii="ＭＳ ゴシック" w:eastAsia="ＭＳ ゴシック" w:hAnsi="ＭＳ ゴシック" w:cs="Times New Roman"/>
          <w:szCs w:val="21"/>
        </w:rPr>
        <w:t>チューブトラブルはな</w:t>
      </w:r>
      <w:r w:rsidR="00414121">
        <w:rPr>
          <w:rFonts w:ascii="ＭＳ ゴシック" w:eastAsia="ＭＳ ゴシック" w:hAnsi="ＭＳ ゴシック" w:cs="Times New Roman" w:hint="eastAsia"/>
          <w:szCs w:val="21"/>
        </w:rPr>
        <w:t>く、経管栄養問題無く終了している。</w:t>
      </w:r>
      <w:r w:rsidR="00414121" w:rsidRPr="00414121">
        <w:rPr>
          <w:rFonts w:ascii="ＭＳ ゴシック" w:eastAsia="ＭＳ ゴシック" w:hAnsi="ＭＳ ゴシック" w:cs="Times New Roman" w:hint="eastAsia"/>
          <w:szCs w:val="21"/>
        </w:rPr>
        <w:t>トイレ離床が難しく、テープタイプのオムツプラン①への変更について連絡行い、変更の了承を得る。</w:t>
      </w:r>
    </w:p>
    <w:p w:rsidR="00F41960" w:rsidRDefault="00F41960" w:rsidP="00F41960">
      <w:pPr>
        <w:rPr>
          <w:rFonts w:ascii="ＭＳ ゴシック" w:eastAsia="ＭＳ ゴシック" w:hAnsi="ＭＳ ゴシック" w:cs="Times New Roman" w:hint="eastAsia"/>
          <w:szCs w:val="21"/>
        </w:rPr>
      </w:pPr>
    </w:p>
    <w:p w:rsidR="00B85449" w:rsidRDefault="008547BF" w:rsidP="00B8544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・工藤　誠吾様～本日内科診察行い、</w:t>
      </w:r>
      <w:r w:rsidR="00B85449">
        <w:rPr>
          <w:rFonts w:ascii="ＭＳ ゴシック" w:eastAsia="ＭＳ ゴシック" w:hAnsi="ＭＳ ゴシック" w:cs="Times New Roman" w:hint="eastAsia"/>
          <w:szCs w:val="21"/>
        </w:rPr>
        <w:t>両側肺ともに本来の肺胞構造が破壊され高度の肺気腫の状態</w:t>
      </w:r>
      <w:r w:rsidR="001B0EAC">
        <w:rPr>
          <w:rFonts w:ascii="ＭＳ ゴシック" w:eastAsia="ＭＳ ゴシック" w:hAnsi="ＭＳ ゴシック" w:cs="Times New Roman" w:hint="eastAsia"/>
          <w:szCs w:val="21"/>
        </w:rPr>
        <w:t>等であることから</w:t>
      </w:r>
      <w:r w:rsidR="00B85449" w:rsidRPr="00B85449">
        <w:rPr>
          <w:rFonts w:ascii="ＭＳ ゴシック" w:eastAsia="ＭＳ ゴシック" w:hAnsi="ＭＳ ゴシック" w:cs="Times New Roman"/>
          <w:szCs w:val="21"/>
        </w:rPr>
        <w:t>CO2-narcosis</w:t>
      </w:r>
      <w:r w:rsidR="00B85449">
        <w:rPr>
          <w:rFonts w:ascii="ＭＳ ゴシック" w:eastAsia="ＭＳ ゴシック" w:hAnsi="ＭＳ ゴシック" w:cs="Times New Roman"/>
          <w:szCs w:val="21"/>
        </w:rPr>
        <w:t>と考</w:t>
      </w:r>
      <w:r w:rsidR="001B0EAC">
        <w:rPr>
          <w:rFonts w:ascii="ＭＳ ゴシック" w:eastAsia="ＭＳ ゴシック" w:hAnsi="ＭＳ ゴシック" w:cs="Times New Roman" w:hint="eastAsia"/>
          <w:szCs w:val="21"/>
        </w:rPr>
        <w:t>え</w:t>
      </w:r>
      <w:r w:rsidR="00B85449">
        <w:rPr>
          <w:rFonts w:ascii="ＭＳ ゴシック" w:eastAsia="ＭＳ ゴシック" w:hAnsi="ＭＳ ゴシック" w:cs="Times New Roman" w:hint="eastAsia"/>
          <w:szCs w:val="21"/>
        </w:rPr>
        <w:t>られる</w:t>
      </w:r>
      <w:r w:rsidR="001B0EAC">
        <w:rPr>
          <w:rFonts w:ascii="ＭＳ ゴシック" w:eastAsia="ＭＳ ゴシック" w:hAnsi="ＭＳ ゴシック" w:cs="Times New Roman" w:hint="eastAsia"/>
          <w:szCs w:val="21"/>
        </w:rPr>
        <w:t>（詳細は船場</w:t>
      </w:r>
      <w:proofErr w:type="spellStart"/>
      <w:r w:rsidR="001B0EAC">
        <w:rPr>
          <w:rFonts w:ascii="ＭＳ ゴシック" w:eastAsia="ＭＳ ゴシック" w:hAnsi="ＭＳ ゴシック" w:cs="Times New Roman" w:hint="eastAsia"/>
          <w:szCs w:val="21"/>
        </w:rPr>
        <w:t>Dr</w:t>
      </w:r>
      <w:proofErr w:type="spellEnd"/>
      <w:r w:rsidR="001B0EAC">
        <w:rPr>
          <w:rFonts w:ascii="ＭＳ ゴシック" w:eastAsia="ＭＳ ゴシック" w:hAnsi="ＭＳ ゴシック" w:cs="Times New Roman" w:hint="eastAsia"/>
          <w:szCs w:val="21"/>
        </w:rPr>
        <w:t>診療録参照）</w:t>
      </w:r>
      <w:r w:rsidR="00B85449" w:rsidRPr="00B85449">
        <w:rPr>
          <w:rFonts w:ascii="ＭＳ ゴシック" w:eastAsia="ＭＳ ゴシック" w:hAnsi="ＭＳ ゴシック" w:cs="Times New Roman"/>
          <w:szCs w:val="21"/>
        </w:rPr>
        <w:t>。</w:t>
      </w:r>
      <w:r w:rsidR="001B0EAC">
        <w:rPr>
          <w:rFonts w:ascii="ＭＳ ゴシック" w:eastAsia="ＭＳ ゴシック" w:hAnsi="ＭＳ ゴシック" w:cs="Times New Roman" w:hint="eastAsia"/>
          <w:szCs w:val="21"/>
        </w:rPr>
        <w:t>今後、酸素投与をもしも行うとすれば少なめ慎重に、</w:t>
      </w:r>
      <w:r w:rsidR="00B85449" w:rsidRPr="00B85449">
        <w:rPr>
          <w:rFonts w:ascii="ＭＳ ゴシック" w:eastAsia="ＭＳ ゴシック" w:hAnsi="ＭＳ ゴシック" w:cs="Times New Roman" w:hint="eastAsia"/>
          <w:szCs w:val="21"/>
        </w:rPr>
        <w:t>安易には行わない</w:t>
      </w:r>
      <w:r w:rsidR="001B0EAC">
        <w:rPr>
          <w:rFonts w:ascii="ＭＳ ゴシック" w:eastAsia="ＭＳ ゴシック" w:hAnsi="ＭＳ ゴシック" w:cs="Times New Roman" w:hint="eastAsia"/>
          <w:szCs w:val="21"/>
        </w:rPr>
        <w:t>こととしている</w:t>
      </w:r>
      <w:r w:rsidR="00B85449" w:rsidRPr="00B85449">
        <w:rPr>
          <w:rFonts w:ascii="ＭＳ ゴシック" w:eastAsia="ＭＳ ゴシック" w:hAnsi="ＭＳ ゴシック" w:cs="Times New Roman" w:hint="eastAsia"/>
          <w:szCs w:val="21"/>
        </w:rPr>
        <w:t>。</w:t>
      </w:r>
      <w:r w:rsidR="001B0EAC">
        <w:rPr>
          <w:rFonts w:ascii="ＭＳ ゴシック" w:eastAsia="ＭＳ ゴシック" w:hAnsi="ＭＳ ゴシック" w:cs="Times New Roman" w:hint="eastAsia"/>
          <w:szCs w:val="21"/>
        </w:rPr>
        <w:t>今後、発熱や白血球増多、肺炎症状が見られる場合にはモニターの装着を検討していく。</w:t>
      </w:r>
    </w:p>
    <w:p w:rsidR="001B0EAC" w:rsidRPr="001B0EAC" w:rsidRDefault="001B0EAC" w:rsidP="00B8544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診察結果を長男様にお伝えしている。緊急時の対応に関しては当院での出来る限りの治療（AED、心マ、挿管の延命治療・侵襲のある治療は行わない）を行う事となる。</w:t>
      </w:r>
    </w:p>
    <w:p w:rsidR="008547BF" w:rsidRDefault="008547BF" w:rsidP="00F41960">
      <w:pPr>
        <w:rPr>
          <w:rFonts w:ascii="ＭＳ ゴシック" w:eastAsia="ＭＳ ゴシック" w:hAnsi="ＭＳ ゴシック" w:cs="Times New Roman" w:hint="eastAsia"/>
          <w:szCs w:val="21"/>
        </w:rPr>
      </w:pPr>
    </w:p>
    <w:p w:rsidR="008547BF" w:rsidRDefault="008547BF" w:rsidP="00F41960">
      <w:pPr>
        <w:rPr>
          <w:rFonts w:ascii="ＭＳ ゴシック" w:eastAsia="ＭＳ ゴシック" w:hAnsi="ＭＳ ゴシック" w:cs="Times New Roman"/>
          <w:szCs w:val="21"/>
        </w:rPr>
      </w:pPr>
    </w:p>
    <w:p w:rsidR="004B7037" w:rsidRDefault="00034445" w:rsidP="00F4196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＜菅野</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r w:rsidR="008547BF">
        <w:rPr>
          <w:rFonts w:ascii="ＭＳ ゴシック" w:eastAsia="ＭＳ ゴシック" w:hAnsi="ＭＳ ゴシック" w:cs="Times New Roman" w:hint="eastAsia"/>
          <w:szCs w:val="21"/>
        </w:rPr>
        <w:t>情報</w:t>
      </w:r>
      <w:r>
        <w:rPr>
          <w:rFonts w:ascii="ＭＳ ゴシック" w:eastAsia="ＭＳ ゴシック" w:hAnsi="ＭＳ ゴシック" w:cs="Times New Roman" w:hint="eastAsia"/>
          <w:szCs w:val="21"/>
        </w:rPr>
        <w:t>＞</w:t>
      </w:r>
    </w:p>
    <w:p w:rsidR="00034445" w:rsidRDefault="00034445" w:rsidP="00A40029">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・和田　昌様～来週定期薬より</w:t>
      </w:r>
      <w:r w:rsidR="00A40029">
        <w:rPr>
          <w:rFonts w:ascii="ＭＳ ゴシック" w:eastAsia="ＭＳ ゴシック" w:hAnsi="ＭＳ ゴシック" w:cs="Times New Roman" w:hint="eastAsia"/>
          <w:szCs w:val="21"/>
        </w:rPr>
        <w:t>、炭酸リチウム錠(200)</w:t>
      </w:r>
      <w:r w:rsidRPr="00034445">
        <w:rPr>
          <w:rFonts w:ascii="ＭＳ ゴシック" w:eastAsia="ＭＳ ゴシック" w:hAnsi="ＭＳ ゴシック" w:cs="Times New Roman"/>
          <w:szCs w:val="21"/>
        </w:rPr>
        <w:t>3</w:t>
      </w:r>
      <w:r w:rsidR="00A40029">
        <w:rPr>
          <w:rFonts w:ascii="ＭＳ ゴシック" w:eastAsia="ＭＳ ゴシック" w:hAnsi="ＭＳ ゴシック" w:cs="Times New Roman" w:hint="eastAsia"/>
          <w:szCs w:val="21"/>
        </w:rPr>
        <w:t>T×毎食後</w:t>
      </w:r>
      <w:r w:rsidR="00A40029">
        <w:rPr>
          <w:rFonts w:ascii="ＭＳ ゴシック" w:eastAsia="ＭＳ ゴシック" w:hAnsi="ＭＳ ゴシック" w:cs="Times New Roman"/>
          <w:szCs w:val="21"/>
        </w:rPr>
        <w:t>から炭酸リチウム錠</w:t>
      </w:r>
      <w:r w:rsidR="00A40029">
        <w:rPr>
          <w:rFonts w:ascii="ＭＳ ゴシック" w:eastAsia="ＭＳ ゴシック" w:hAnsi="ＭＳ ゴシック" w:cs="Times New Roman" w:hint="eastAsia"/>
          <w:szCs w:val="21"/>
        </w:rPr>
        <w:t>(100)</w:t>
      </w:r>
      <w:r w:rsidR="00A40029">
        <w:rPr>
          <w:rFonts w:ascii="ＭＳ ゴシック" w:eastAsia="ＭＳ ゴシック" w:hAnsi="ＭＳ ゴシック" w:cs="Times New Roman"/>
          <w:szCs w:val="21"/>
        </w:rPr>
        <w:t>1</w:t>
      </w:r>
      <w:r w:rsidR="00A40029">
        <w:rPr>
          <w:rFonts w:ascii="ＭＳ ゴシック" w:eastAsia="ＭＳ ゴシック" w:hAnsi="ＭＳ ゴシック" w:cs="Times New Roman" w:hint="eastAsia"/>
          <w:szCs w:val="21"/>
        </w:rPr>
        <w:t>T×朝食後</w:t>
      </w:r>
      <w:r w:rsidR="00A40029">
        <w:rPr>
          <w:rFonts w:ascii="ＭＳ ゴシック" w:eastAsia="ＭＳ ゴシック" w:hAnsi="ＭＳ ゴシック" w:cs="Times New Roman"/>
          <w:szCs w:val="21"/>
        </w:rPr>
        <w:t>、炭酸リチウム錠</w:t>
      </w:r>
      <w:r w:rsidR="00A40029">
        <w:rPr>
          <w:rFonts w:ascii="ＭＳ ゴシック" w:eastAsia="ＭＳ ゴシック" w:hAnsi="ＭＳ ゴシック" w:cs="Times New Roman" w:hint="eastAsia"/>
          <w:szCs w:val="21"/>
        </w:rPr>
        <w:t>(200)</w:t>
      </w:r>
      <w:r w:rsidRPr="00034445">
        <w:rPr>
          <w:rFonts w:ascii="ＭＳ ゴシック" w:eastAsia="ＭＳ ゴシック" w:hAnsi="ＭＳ ゴシック" w:cs="Times New Roman"/>
          <w:szCs w:val="21"/>
        </w:rPr>
        <w:t xml:space="preserve">2 </w:t>
      </w:r>
      <w:r w:rsidR="00A40029">
        <w:rPr>
          <w:rFonts w:ascii="ＭＳ ゴシック" w:eastAsia="ＭＳ ゴシック" w:hAnsi="ＭＳ ゴシック" w:cs="Times New Roman" w:hint="eastAsia"/>
          <w:szCs w:val="21"/>
        </w:rPr>
        <w:t>T×昼夕食後</w:t>
      </w:r>
      <w:r w:rsidR="00A40029">
        <w:rPr>
          <w:rFonts w:ascii="ＭＳ ゴシック" w:eastAsia="ＭＳ ゴシック" w:hAnsi="ＭＳ ゴシック" w:cs="Times New Roman"/>
          <w:szCs w:val="21"/>
        </w:rPr>
        <w:t>に変更</w:t>
      </w:r>
      <w:r w:rsidR="00A40029">
        <w:rPr>
          <w:rFonts w:ascii="ＭＳ ゴシック" w:eastAsia="ＭＳ ゴシック" w:hAnsi="ＭＳ ゴシック" w:cs="Times New Roman" w:hint="eastAsia"/>
          <w:szCs w:val="21"/>
        </w:rPr>
        <w:t>、</w:t>
      </w:r>
      <w:r w:rsidRPr="00034445">
        <w:rPr>
          <w:rFonts w:ascii="ＭＳ ゴシック" w:eastAsia="ＭＳ ゴシック" w:hAnsi="ＭＳ ゴシック" w:cs="Times New Roman" w:hint="eastAsia"/>
          <w:szCs w:val="21"/>
        </w:rPr>
        <w:t>その他同内容</w:t>
      </w:r>
      <w:r w:rsidR="00A40029">
        <w:rPr>
          <w:rFonts w:ascii="ＭＳ ゴシック" w:eastAsia="ＭＳ ゴシック" w:hAnsi="ＭＳ ゴシック" w:cs="Times New Roman" w:hint="eastAsia"/>
          <w:szCs w:val="21"/>
        </w:rPr>
        <w:t>で</w:t>
      </w:r>
      <w:r w:rsidRPr="00034445">
        <w:rPr>
          <w:rFonts w:ascii="ＭＳ ゴシック" w:eastAsia="ＭＳ ゴシック" w:hAnsi="ＭＳ ゴシック" w:cs="Times New Roman"/>
          <w:szCs w:val="21"/>
        </w:rPr>
        <w:t>7</w:t>
      </w:r>
      <w:r w:rsidR="00A40029">
        <w:rPr>
          <w:rFonts w:ascii="ＭＳ ゴシック" w:eastAsia="ＭＳ ゴシック" w:hAnsi="ＭＳ ゴシック" w:cs="Times New Roman"/>
          <w:szCs w:val="21"/>
        </w:rPr>
        <w:t>日分処方</w:t>
      </w:r>
      <w:r w:rsidRPr="00034445">
        <w:rPr>
          <w:rFonts w:ascii="ＭＳ ゴシック" w:eastAsia="ＭＳ ゴシック" w:hAnsi="ＭＳ ゴシック" w:cs="Times New Roman"/>
          <w:szCs w:val="21"/>
        </w:rPr>
        <w:t>。</w:t>
      </w:r>
    </w:p>
    <w:p w:rsidR="00034445" w:rsidRDefault="00034445" w:rsidP="00034445">
      <w:pPr>
        <w:rPr>
          <w:rFonts w:ascii="ＭＳ ゴシック" w:eastAsia="ＭＳ ゴシック" w:hAnsi="ＭＳ ゴシック" w:cs="Times New Roman" w:hint="eastAsia"/>
          <w:szCs w:val="21"/>
        </w:rPr>
      </w:pPr>
    </w:p>
    <w:p w:rsidR="00034445" w:rsidRDefault="00034445" w:rsidP="0003444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敬悦様～</w:t>
      </w:r>
      <w:r w:rsidR="00A40029">
        <w:rPr>
          <w:rFonts w:ascii="ＭＳ ゴシック" w:eastAsia="ＭＳ ゴシック" w:hAnsi="ＭＳ ゴシック" w:cs="Times New Roman" w:hint="eastAsia"/>
          <w:szCs w:val="21"/>
        </w:rPr>
        <w:t>定期薬変更なし。</w:t>
      </w:r>
    </w:p>
    <w:p w:rsidR="00034445" w:rsidRDefault="00034445" w:rsidP="00034445">
      <w:pPr>
        <w:rPr>
          <w:rFonts w:ascii="ＭＳ ゴシック" w:eastAsia="ＭＳ ゴシック" w:hAnsi="ＭＳ ゴシック" w:cs="Times New Roman" w:hint="eastAsia"/>
          <w:szCs w:val="21"/>
        </w:rPr>
      </w:pPr>
    </w:p>
    <w:p w:rsidR="00034445" w:rsidRDefault="00034445" w:rsidP="00A4002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・中村　和夫様～</w:t>
      </w:r>
      <w:r w:rsidR="00A40029">
        <w:rPr>
          <w:rFonts w:ascii="ＭＳ ゴシック" w:eastAsia="ＭＳ ゴシック" w:hAnsi="ＭＳ ゴシック" w:cs="Times New Roman" w:hint="eastAsia"/>
          <w:szCs w:val="21"/>
        </w:rPr>
        <w:t>臨時薬</w:t>
      </w:r>
      <w:r w:rsidR="00A40029" w:rsidRPr="00A40029">
        <w:rPr>
          <w:rFonts w:ascii="ＭＳ ゴシック" w:eastAsia="ＭＳ ゴシック" w:hAnsi="ＭＳ ゴシック" w:cs="Times New Roman" w:hint="eastAsia"/>
          <w:szCs w:val="21"/>
        </w:rPr>
        <w:t>同内容</w:t>
      </w:r>
      <w:r w:rsidR="00A40029">
        <w:rPr>
          <w:rFonts w:ascii="ＭＳ ゴシック" w:eastAsia="ＭＳ ゴシック" w:hAnsi="ＭＳ ゴシック" w:cs="Times New Roman" w:hint="eastAsia"/>
          <w:szCs w:val="21"/>
        </w:rPr>
        <w:t>で</w:t>
      </w:r>
      <w:r w:rsidR="00A40029" w:rsidRPr="00A40029">
        <w:rPr>
          <w:rFonts w:ascii="ＭＳ ゴシック" w:eastAsia="ＭＳ ゴシック" w:hAnsi="ＭＳ ゴシック" w:cs="Times New Roman"/>
          <w:szCs w:val="21"/>
        </w:rPr>
        <w:t>7日分処方。</w:t>
      </w:r>
      <w:r w:rsidR="00A40029">
        <w:rPr>
          <w:rFonts w:ascii="ＭＳ ゴシック" w:eastAsia="ＭＳ ゴシック" w:hAnsi="ＭＳ ゴシック" w:cs="Times New Roman" w:hint="eastAsia"/>
          <w:szCs w:val="21"/>
        </w:rPr>
        <w:t>足に白癬があると訴え有り、テルビナフィン軟膏処方</w:t>
      </w:r>
      <w:r w:rsidR="00A40029" w:rsidRPr="00A40029">
        <w:rPr>
          <w:rFonts w:ascii="ＭＳ ゴシック" w:eastAsia="ＭＳ ゴシック" w:hAnsi="ＭＳ ゴシック" w:cs="Times New Roman" w:hint="eastAsia"/>
          <w:szCs w:val="21"/>
        </w:rPr>
        <w:t>。</w:t>
      </w:r>
    </w:p>
    <w:p w:rsidR="00034445" w:rsidRDefault="00034445" w:rsidP="00034445">
      <w:pPr>
        <w:rPr>
          <w:rFonts w:ascii="ＭＳ ゴシック" w:eastAsia="ＭＳ ゴシック" w:hAnsi="ＭＳ ゴシック" w:cs="Times New Roman" w:hint="eastAsia"/>
          <w:szCs w:val="21"/>
        </w:rPr>
      </w:pPr>
    </w:p>
    <w:p w:rsidR="00034445" w:rsidRDefault="00034445" w:rsidP="00A4002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洋子様～</w:t>
      </w:r>
      <w:r w:rsidR="00A40029">
        <w:rPr>
          <w:rFonts w:ascii="ＭＳ ゴシック" w:eastAsia="ＭＳ ゴシック" w:hAnsi="ＭＳ ゴシック" w:cs="Times New Roman" w:hint="eastAsia"/>
          <w:szCs w:val="21"/>
        </w:rPr>
        <w:t>病棟移動し作業療法も開始していく方針となる</w:t>
      </w:r>
      <w:r w:rsidR="00A40029" w:rsidRPr="00A40029">
        <w:rPr>
          <w:rFonts w:ascii="ＭＳ ゴシック" w:eastAsia="ＭＳ ゴシック" w:hAnsi="ＭＳ ゴシック" w:cs="Times New Roman" w:hint="eastAsia"/>
          <w:szCs w:val="21"/>
        </w:rPr>
        <w:t>。</w:t>
      </w:r>
      <w:r w:rsidR="00A40029">
        <w:rPr>
          <w:rFonts w:ascii="ＭＳ ゴシック" w:eastAsia="ＭＳ ゴシック" w:hAnsi="ＭＳ ゴシック" w:cs="Times New Roman" w:hint="eastAsia"/>
          <w:szCs w:val="21"/>
        </w:rPr>
        <w:t>ジャヌビアを除く臨時</w:t>
      </w:r>
      <w:r w:rsidR="00A40029" w:rsidRPr="00A40029">
        <w:rPr>
          <w:rFonts w:ascii="ＭＳ ゴシック" w:eastAsia="ＭＳ ゴシック" w:hAnsi="ＭＳ ゴシック" w:cs="Times New Roman" w:hint="eastAsia"/>
          <w:szCs w:val="21"/>
        </w:rPr>
        <w:t>薬同内容</w:t>
      </w:r>
      <w:r w:rsidR="00A40029">
        <w:rPr>
          <w:rFonts w:ascii="ＭＳ ゴシック" w:eastAsia="ＭＳ ゴシック" w:hAnsi="ＭＳ ゴシック" w:cs="Times New Roman" w:hint="eastAsia"/>
          <w:szCs w:val="21"/>
        </w:rPr>
        <w:t>で</w:t>
      </w:r>
      <w:r w:rsidR="00A40029" w:rsidRPr="00A40029">
        <w:rPr>
          <w:rFonts w:ascii="ＭＳ ゴシック" w:eastAsia="ＭＳ ゴシック" w:hAnsi="ＭＳ ゴシック" w:cs="Times New Roman"/>
          <w:szCs w:val="21"/>
        </w:rPr>
        <w:t>7日分処方</w:t>
      </w:r>
      <w:r w:rsidR="00A40029">
        <w:rPr>
          <w:rFonts w:ascii="ＭＳ ゴシック" w:eastAsia="ＭＳ ゴシック" w:hAnsi="ＭＳ ゴシック" w:cs="Times New Roman" w:hint="eastAsia"/>
          <w:szCs w:val="21"/>
        </w:rPr>
        <w:t>。</w:t>
      </w:r>
    </w:p>
    <w:sectPr w:rsidR="0003444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191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32B"/>
    <w:rsid w:val="00063799"/>
    <w:rsid w:val="000639A9"/>
    <w:rsid w:val="00063B59"/>
    <w:rsid w:val="00064214"/>
    <w:rsid w:val="000645FA"/>
    <w:rsid w:val="00064D60"/>
    <w:rsid w:val="00065614"/>
    <w:rsid w:val="0006677E"/>
    <w:rsid w:val="00067626"/>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570"/>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38BB"/>
    <w:rsid w:val="003A413F"/>
    <w:rsid w:val="003A4F83"/>
    <w:rsid w:val="003A5043"/>
    <w:rsid w:val="003A511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8E4"/>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B65"/>
    <w:rsid w:val="007B7C5B"/>
    <w:rsid w:val="007C0004"/>
    <w:rsid w:val="007C0961"/>
    <w:rsid w:val="007C0CF9"/>
    <w:rsid w:val="007C0F8A"/>
    <w:rsid w:val="007C126F"/>
    <w:rsid w:val="007C1692"/>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A8E"/>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9DB"/>
    <w:rsid w:val="009E74FA"/>
    <w:rsid w:val="009E7C91"/>
    <w:rsid w:val="009F00E2"/>
    <w:rsid w:val="009F0A69"/>
    <w:rsid w:val="009F0C5A"/>
    <w:rsid w:val="009F10B9"/>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3E7"/>
    <w:rsid w:val="00B24BE5"/>
    <w:rsid w:val="00B25466"/>
    <w:rsid w:val="00B2586B"/>
    <w:rsid w:val="00B261BB"/>
    <w:rsid w:val="00B26AC9"/>
    <w:rsid w:val="00B2752D"/>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3E"/>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120D"/>
    <w:rsid w:val="00F8158D"/>
    <w:rsid w:val="00F81AB5"/>
    <w:rsid w:val="00F81E09"/>
    <w:rsid w:val="00F822B9"/>
    <w:rsid w:val="00F82B58"/>
    <w:rsid w:val="00F82D2D"/>
    <w:rsid w:val="00F834CC"/>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913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06A0E-C633-48F6-88E5-FEB87D8A9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Pages>
  <Words>1903</Words>
  <Characters>357</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22</cp:revision>
  <cp:lastPrinted>2022-09-22T07:08:00Z</cp:lastPrinted>
  <dcterms:created xsi:type="dcterms:W3CDTF">2022-09-22T01:30:00Z</dcterms:created>
  <dcterms:modified xsi:type="dcterms:W3CDTF">2022-09-23T09:21:00Z</dcterms:modified>
</cp:coreProperties>
</file>