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F73607">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F73607">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7360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C2865"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317E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F7360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F7360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73607"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F73607"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7317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317E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3607"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F73607"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C2865"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73607"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7360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F73607"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EC286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F73607"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317E3"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77045" w:rsidRPr="00777045" w:rsidRDefault="007317E3" w:rsidP="00777045">
      <w:pPr>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777045" w:rsidRPr="00777045">
        <w:rPr>
          <w:rFonts w:ascii="ＭＳ ゴシック" w:eastAsia="ＭＳ ゴシック" w:hAnsi="ＭＳ ゴシック"/>
          <w:szCs w:val="21"/>
        </w:rPr>
        <w:t>医療福祉学会抄録提出のお願いと今後の予定について</w:t>
      </w:r>
    </w:p>
    <w:p w:rsidR="00C671EB" w:rsidRPr="00777045" w:rsidRDefault="00777045" w:rsidP="0077704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77045">
        <w:rPr>
          <w:rFonts w:ascii="ＭＳ ゴシック" w:eastAsia="ＭＳ ゴシック" w:hAnsi="ＭＳ ゴシック" w:cs="Times New Roman"/>
          <w:szCs w:val="21"/>
        </w:rPr>
        <w:t>各領域、研究発表のまとめに入る頃だと思います。つきましては、抄録提出をお願い致します。詳細につきましては、添付の作成要項をご確認下さい。抄録は2枚にわたらないよう1枚厳守でお願いします。期限後の差し替えは、受け付けません。各管理者へ確認して頂いてからの提出をお願い致します。この後の予定としましては、抄録提出後に管理者による査読が行われ、ステージとポスターに振り分けます。</w:t>
      </w:r>
    </w:p>
    <w:p w:rsidR="00C671EB" w:rsidRPr="00C671EB" w:rsidRDefault="00C671EB" w:rsidP="00215258">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7317E3" w:rsidRDefault="00C671E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317E3" w:rsidRDefault="00C671E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3607">
        <w:rPr>
          <w:rFonts w:ascii="ＭＳ ゴシック" w:eastAsia="ＭＳ ゴシック" w:hAnsi="ＭＳ ゴシック" w:cs="Times New Roman" w:hint="eastAsia"/>
          <w:szCs w:val="21"/>
        </w:rPr>
        <w:t>中島　とし様～東合併症室</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和子様～西B30号室→東A10号室</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73607" w:rsidRDefault="00F73607"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6275">
        <w:rPr>
          <w:rFonts w:ascii="ＭＳ ゴシック" w:eastAsia="ＭＳ ゴシック" w:hAnsi="ＭＳ ゴシック" w:cs="Times New Roman" w:hint="eastAsia"/>
          <w:szCs w:val="21"/>
        </w:rPr>
        <w:t>板橋　利美様～東B2号室→西B21号室</w:t>
      </w:r>
    </w:p>
    <w:p w:rsidR="00F73607" w:rsidRDefault="00F73607" w:rsidP="0010543F">
      <w:pPr>
        <w:rPr>
          <w:rFonts w:ascii="ＭＳ ゴシック" w:eastAsia="ＭＳ ゴシック" w:hAnsi="ＭＳ ゴシック" w:cs="Times New Roman"/>
          <w:szCs w:val="21"/>
        </w:rPr>
      </w:pPr>
    </w:p>
    <w:p w:rsidR="00777045" w:rsidRPr="00F73607" w:rsidRDefault="00777045" w:rsidP="0010543F">
      <w:pPr>
        <w:rPr>
          <w:rFonts w:ascii="ＭＳ ゴシック" w:eastAsia="ＭＳ ゴシック" w:hAnsi="ＭＳ ゴシック" w:cs="Times New Roman" w:hint="eastAsia"/>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F73607" w:rsidRDefault="00C671EB"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3652">
        <w:rPr>
          <w:rFonts w:ascii="ＭＳ ゴシック" w:eastAsia="ＭＳ ゴシック" w:hAnsi="ＭＳ ゴシック" w:cs="Times New Roman" w:hint="eastAsia"/>
          <w:szCs w:val="21"/>
        </w:rPr>
        <w:t>安達　貴浩様～不眠時ブロチゾラム（0.25）1T　10回分処方。</w:t>
      </w:r>
    </w:p>
    <w:p w:rsidR="00983652" w:rsidRDefault="00983652" w:rsidP="00FB44EF">
      <w:pPr>
        <w:rPr>
          <w:rFonts w:ascii="ＭＳ ゴシック" w:eastAsia="ＭＳ ゴシック" w:hAnsi="ＭＳ ゴシック" w:cs="Times New Roman"/>
          <w:szCs w:val="21"/>
        </w:rPr>
      </w:pPr>
    </w:p>
    <w:p w:rsidR="00983652" w:rsidRDefault="00983652"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将志様～不眠時マイスリー（10）1T　10回分処方。</w:t>
      </w:r>
    </w:p>
    <w:p w:rsidR="00983652" w:rsidRDefault="00983652" w:rsidP="00FB44EF">
      <w:pPr>
        <w:rPr>
          <w:rFonts w:ascii="ＭＳ ゴシック" w:eastAsia="ＭＳ ゴシック" w:hAnsi="ＭＳ ゴシック" w:cs="Times New Roman"/>
          <w:szCs w:val="21"/>
        </w:rPr>
      </w:pPr>
    </w:p>
    <w:p w:rsidR="00983652" w:rsidRDefault="00983652" w:rsidP="0098365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SWより情報提供あり。8/18（木）10：30いなほ荘職員の迎えにより退院予定。当日は家族が来られない為、8/24支払いする事としている。診療情報提供書2通（きむらクリニック・市民病院整形外科）、看護サマリー要。</w:t>
      </w:r>
    </w:p>
    <w:p w:rsidR="00983652" w:rsidRDefault="00983652" w:rsidP="00FB44EF">
      <w:pPr>
        <w:rPr>
          <w:rFonts w:ascii="ＭＳ ゴシック" w:eastAsia="ＭＳ ゴシック" w:hAnsi="ＭＳ ゴシック" w:cs="Times New Roman" w:hint="eastAsia"/>
          <w:szCs w:val="21"/>
        </w:rPr>
      </w:pPr>
    </w:p>
    <w:p w:rsidR="00983652" w:rsidRDefault="00983652" w:rsidP="009836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・沢代　文男様～8/19（金）13：00GH世話人の迎えにて、GHあおめへ退院予定。退院後は配食サービスを利用していく。</w:t>
      </w:r>
    </w:p>
    <w:p w:rsidR="00983652" w:rsidRDefault="00983652" w:rsidP="00983652">
      <w:pPr>
        <w:ind w:left="1680" w:hangingChars="800" w:hanging="1680"/>
        <w:rPr>
          <w:rFonts w:ascii="ＭＳ ゴシック" w:eastAsia="ＭＳ ゴシック" w:hAnsi="ＭＳ ゴシック" w:cs="Times New Roman"/>
          <w:szCs w:val="21"/>
        </w:rPr>
      </w:pPr>
    </w:p>
    <w:p w:rsidR="00983652" w:rsidRPr="00983652" w:rsidRDefault="00983652" w:rsidP="00983652">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・篠　竜治様～本日16：00措置解除面接予定だったが、保健所の都合により延期となっている。</w:t>
      </w:r>
    </w:p>
    <w:p w:rsidR="00983652" w:rsidRPr="00983652" w:rsidRDefault="00983652" w:rsidP="00FB44EF">
      <w:pPr>
        <w:rPr>
          <w:rFonts w:hint="eastAsia"/>
          <w:color w:val="000000"/>
          <w:spacing w:val="8"/>
          <w:szCs w:val="21"/>
        </w:rPr>
      </w:pPr>
    </w:p>
    <w:p w:rsidR="002C3AE4" w:rsidRDefault="00774F72"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＜隔離・身体拘束患者様状態報告＞</w:t>
      </w:r>
    </w:p>
    <w:p w:rsidR="00774F72" w:rsidRP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・宮崎　宏之様～終日隔離中。午前・午後</w:t>
      </w:r>
      <w:r w:rsidRPr="00774F72">
        <w:rPr>
          <w:rFonts w:ascii="ＭＳ ゴシック" w:eastAsia="ＭＳ ゴシック" w:hAnsi="ＭＳ ゴシック" w:cs="Times New Roman"/>
          <w:szCs w:val="21"/>
        </w:rPr>
        <w:t>1時間ずつ開放観察実施。</w:t>
      </w:r>
      <w:r w:rsidR="00603336" w:rsidRPr="00603336">
        <w:rPr>
          <w:rFonts w:ascii="ＭＳ ゴシック" w:eastAsia="ＭＳ ゴシック" w:hAnsi="ＭＳ ゴシック" w:cs="Times New Roman" w:hint="eastAsia"/>
          <w:szCs w:val="21"/>
        </w:rPr>
        <w:t>開放観察中他者へ対する迷惑行為頻回でスタッフ介入にも自制出来ない為早めに開放観察終了としている。</w:t>
      </w: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Pr="00774F72" w:rsidRDefault="005C2605" w:rsidP="00CB2E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603336" w:rsidRPr="00603336">
        <w:rPr>
          <w:rFonts w:ascii="ＭＳ ゴシック" w:eastAsia="ＭＳ ゴシック" w:hAnsi="ＭＳ ゴシック" w:cs="Times New Roman" w:hint="eastAsia"/>
          <w:szCs w:val="21"/>
        </w:rPr>
        <w:t>過度に飲水することなく、自室で過ごされる。施錠拒否なし。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603336" w:rsidRPr="00603336">
        <w:rPr>
          <w:rFonts w:ascii="ＭＳ ゴシック" w:eastAsia="ＭＳ ゴシック" w:hAnsi="ＭＳ ゴシック" w:cs="Times New Roman" w:hint="eastAsia"/>
          <w:szCs w:val="21"/>
        </w:rPr>
        <w:t>食事、排泄時は身体拘束一時解除し見守り実施。不穏さなく再拘束の拒否や拘束部位の循環障害なし。</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83652" w:rsidRDefault="002B38AD" w:rsidP="0098365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・上関　孝三様～</w:t>
      </w:r>
      <w:r w:rsidR="00603336" w:rsidRPr="00603336">
        <w:rPr>
          <w:rFonts w:ascii="ＭＳ ゴシック" w:eastAsia="ＭＳ ゴシック" w:hAnsi="ＭＳ ゴシック" w:cs="Times New Roman" w:hint="eastAsia"/>
          <w:szCs w:val="21"/>
        </w:rPr>
        <w:t>酸素飽和度</w:t>
      </w:r>
      <w:r w:rsidR="00603336" w:rsidRPr="00603336">
        <w:rPr>
          <w:rFonts w:ascii="ＭＳ ゴシック" w:eastAsia="ＭＳ ゴシック" w:hAnsi="ＭＳ ゴシック" w:cs="Times New Roman"/>
          <w:szCs w:val="21"/>
        </w:rPr>
        <w:t>93～94％だが呼吸苦の訴えはない。他バイタルサイン異常</w:t>
      </w:r>
      <w:r w:rsidR="00603336" w:rsidRPr="00603336">
        <w:rPr>
          <w:rFonts w:ascii="ＭＳ ゴシック" w:eastAsia="ＭＳ ゴシック" w:hAnsi="ＭＳ ゴシック" w:cs="Times New Roman" w:hint="eastAsia"/>
          <w:szCs w:val="21"/>
        </w:rPr>
        <w:t>なし。昼食前血糖値</w:t>
      </w:r>
      <w:r w:rsidR="00603336" w:rsidRPr="00603336">
        <w:rPr>
          <w:rFonts w:ascii="ＭＳ ゴシック" w:eastAsia="ＭＳ ゴシック" w:hAnsi="ＭＳ ゴシック" w:cs="Times New Roman"/>
          <w:szCs w:val="21"/>
        </w:rPr>
        <w:t>384mg/dl。スライディングスケールにてヒューマ</w:t>
      </w:r>
      <w:r w:rsidR="00603336" w:rsidRPr="00603336">
        <w:rPr>
          <w:rFonts w:ascii="ＭＳ ゴシック" w:eastAsia="ＭＳ ゴシック" w:hAnsi="ＭＳ ゴシック" w:cs="Times New Roman" w:hint="eastAsia"/>
          <w:szCs w:val="21"/>
        </w:rPr>
        <w:t>リン</w:t>
      </w:r>
      <w:r w:rsidR="00603336" w:rsidRPr="00603336">
        <w:rPr>
          <w:rFonts w:ascii="ＭＳ ゴシック" w:eastAsia="ＭＳ ゴシック" w:hAnsi="ＭＳ ゴシック" w:cs="Times New Roman"/>
          <w:szCs w:val="21"/>
        </w:rPr>
        <w:t>R　5E施行。食事は各食全量摂取出来ている。表情冴えないが</w:t>
      </w:r>
      <w:r w:rsidR="00603336" w:rsidRPr="00603336">
        <w:rPr>
          <w:rFonts w:ascii="ＭＳ ゴシック" w:eastAsia="ＭＳ ゴシック" w:hAnsi="ＭＳ ゴシック" w:cs="Times New Roman" w:hint="eastAsia"/>
          <w:szCs w:val="21"/>
        </w:rPr>
        <w:t>悲観的言動は聞かれない</w:t>
      </w:r>
      <w:r w:rsidR="00603336">
        <w:rPr>
          <w:rFonts w:ascii="ＭＳ ゴシック" w:eastAsia="ＭＳ ゴシック" w:hAnsi="ＭＳ ゴシック" w:cs="Times New Roman" w:hint="eastAsia"/>
          <w:szCs w:val="21"/>
        </w:rPr>
        <w:t>。</w:t>
      </w:r>
    </w:p>
    <w:p w:rsidR="00983652" w:rsidRDefault="00983652" w:rsidP="00774F72">
      <w:pPr>
        <w:rPr>
          <w:rFonts w:ascii="ＭＳ ゴシック" w:eastAsia="ＭＳ ゴシック" w:hAnsi="ＭＳ ゴシック" w:cs="Times New Roman"/>
          <w:szCs w:val="21"/>
        </w:rPr>
      </w:pPr>
    </w:p>
    <w:p w:rsidR="00777045" w:rsidRDefault="00777045" w:rsidP="00774F72">
      <w:pPr>
        <w:rPr>
          <w:rFonts w:ascii="ＭＳ ゴシック" w:eastAsia="ＭＳ ゴシック" w:hAnsi="ＭＳ ゴシック" w:cs="Times New Roman" w:hint="eastAsia"/>
          <w:szCs w:val="21"/>
        </w:rPr>
      </w:pPr>
      <w:bookmarkStart w:id="0" w:name="_GoBack"/>
      <w:bookmarkEnd w:id="0"/>
    </w:p>
    <w:p w:rsidR="00F73607" w:rsidRDefault="00F73607"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＜小柳Dr.診察情報＞</w:t>
      </w:r>
    </w:p>
    <w:p w:rsidR="00F73607" w:rsidRDefault="00F73607" w:rsidP="0052187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1875">
        <w:rPr>
          <w:rFonts w:ascii="ＭＳ ゴシック" w:eastAsia="ＭＳ ゴシック" w:hAnsi="ＭＳ ゴシック" w:cs="Times New Roman" w:hint="eastAsia"/>
          <w:szCs w:val="21"/>
        </w:rPr>
        <w:t>城前　実様～</w:t>
      </w:r>
      <w:r w:rsidR="00521875" w:rsidRPr="00521875">
        <w:rPr>
          <w:rFonts w:ascii="ＭＳ ゴシック" w:eastAsia="ＭＳ ゴシック" w:hAnsi="ＭＳ ゴシック" w:cs="Times New Roman"/>
          <w:szCs w:val="21"/>
        </w:rPr>
        <w:t>定期薬ビーマス・センノシド除剤指示あり。8/11～臨時薬酸化マグネシウム（330）3T毎食後が7日分処方となる。</w:t>
      </w:r>
    </w:p>
    <w:p w:rsidR="00F73607" w:rsidRDefault="00F73607" w:rsidP="00774F72">
      <w:pPr>
        <w:rPr>
          <w:rFonts w:ascii="ＭＳ ゴシック" w:eastAsia="ＭＳ ゴシック" w:hAnsi="ＭＳ ゴシック" w:cs="Times New Roman"/>
          <w:szCs w:val="21"/>
        </w:rPr>
      </w:pPr>
    </w:p>
    <w:p w:rsidR="00F73607" w:rsidRDefault="00521875"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鈴子様～臨時薬同内容で7日分処方。</w:t>
      </w:r>
    </w:p>
    <w:p w:rsidR="00521875" w:rsidRDefault="00521875" w:rsidP="00774F72">
      <w:pPr>
        <w:rPr>
          <w:rFonts w:ascii="ＭＳ ゴシック" w:eastAsia="ＭＳ ゴシック" w:hAnsi="ＭＳ ゴシック" w:cs="Times New Roman"/>
          <w:szCs w:val="21"/>
        </w:rPr>
      </w:pPr>
    </w:p>
    <w:p w:rsidR="00521875" w:rsidRDefault="00521875"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房枝様～臨時薬同内容で7日分処方。</w:t>
      </w:r>
    </w:p>
    <w:p w:rsidR="00521875" w:rsidRDefault="00521875" w:rsidP="00774F72">
      <w:pPr>
        <w:rPr>
          <w:rFonts w:ascii="ＭＳ ゴシック" w:eastAsia="ＭＳ ゴシック" w:hAnsi="ＭＳ ゴシック" w:cs="Times New Roman"/>
          <w:szCs w:val="21"/>
        </w:rPr>
      </w:pPr>
    </w:p>
    <w:p w:rsidR="00521875" w:rsidRDefault="00521875" w:rsidP="00521875">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・種市　由次郎様～</w:t>
      </w:r>
      <w:r w:rsidRPr="00521875">
        <w:rPr>
          <w:rFonts w:ascii="ＭＳ ゴシック" w:eastAsia="ＭＳ ゴシック" w:hAnsi="ＭＳ ゴシック" w:cs="Times New Roman"/>
          <w:szCs w:val="21"/>
        </w:rPr>
        <w:t>臨時薬メマンチン（5）1T朝食後、リバスチグミンテープ（9）1枚が7</w:t>
      </w:r>
      <w:r>
        <w:rPr>
          <w:rFonts w:ascii="ＭＳ ゴシック" w:eastAsia="ＭＳ ゴシック" w:hAnsi="ＭＳ ゴシック" w:cs="Times New Roman"/>
          <w:szCs w:val="21"/>
        </w:rPr>
        <w:t>日分</w:t>
      </w:r>
      <w:r w:rsidRPr="00521875">
        <w:rPr>
          <w:rFonts w:ascii="ＭＳ ゴシック" w:eastAsia="ＭＳ ゴシック" w:hAnsi="ＭＳ ゴシック" w:cs="Times New Roman"/>
          <w:szCs w:val="21"/>
        </w:rPr>
        <w:t>処方となる。</w:t>
      </w:r>
    </w:p>
    <w:p w:rsidR="00F73607" w:rsidRDefault="00F73607" w:rsidP="00774F72">
      <w:pPr>
        <w:rPr>
          <w:rFonts w:ascii="ＭＳ ゴシック" w:eastAsia="ＭＳ ゴシック" w:hAnsi="ＭＳ ゴシック" w:cs="Times New Roman"/>
          <w:szCs w:val="21"/>
        </w:rPr>
      </w:pPr>
    </w:p>
    <w:p w:rsidR="00F73607" w:rsidRDefault="00F73607" w:rsidP="00774F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B7071F" w:rsidRDefault="00F73607" w:rsidP="00B70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7071F">
        <w:rPr>
          <w:rFonts w:ascii="ＭＳ ゴシック" w:eastAsia="ＭＳ ゴシック" w:hAnsi="ＭＳ ゴシック" w:cs="Times New Roman" w:hint="eastAsia"/>
          <w:szCs w:val="21"/>
        </w:rPr>
        <w:t>飯田　修子様～</w:t>
      </w:r>
      <w:r w:rsidR="00B7071F" w:rsidRPr="00720DE0">
        <w:rPr>
          <w:rFonts w:ascii="ＭＳ ゴシック" w:eastAsia="ＭＳ ゴシック" w:hAnsi="ＭＳ ゴシック" w:cs="Times New Roman"/>
          <w:szCs w:val="21"/>
        </w:rPr>
        <w:t>定期処方変更なし。</w:t>
      </w:r>
    </w:p>
    <w:p w:rsidR="00B7071F" w:rsidRDefault="00B7071F" w:rsidP="00B7071F">
      <w:pPr>
        <w:rPr>
          <w:rFonts w:ascii="ＭＳ ゴシック" w:eastAsia="ＭＳ ゴシック" w:hAnsi="ＭＳ ゴシック" w:cs="Times New Roman"/>
          <w:szCs w:val="21"/>
        </w:rPr>
      </w:pPr>
    </w:p>
    <w:p w:rsidR="00B7071F" w:rsidRDefault="00B7071F" w:rsidP="00B707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さと子様～定期薬変更なし。</w:t>
      </w:r>
      <w:r w:rsidRPr="00B7071F">
        <w:rPr>
          <w:rFonts w:ascii="ＭＳ ゴシック" w:eastAsia="ＭＳ ゴシック" w:hAnsi="ＭＳ ゴシック" w:cs="Times New Roman" w:hint="eastAsia"/>
          <w:szCs w:val="21"/>
        </w:rPr>
        <w:t xml:space="preserve">ロナセンテープ４０ｍｇ　</w:t>
      </w:r>
      <w:r w:rsidRPr="00B7071F">
        <w:rPr>
          <w:rFonts w:ascii="ＭＳ ゴシック" w:eastAsia="ＭＳ ゴシック" w:hAnsi="ＭＳ ゴシック" w:cs="Times New Roman"/>
          <w:szCs w:val="21"/>
        </w:rPr>
        <w:t>14日分処方となる。</w:t>
      </w:r>
    </w:p>
    <w:p w:rsidR="00B7071F" w:rsidRDefault="00B7071F" w:rsidP="00B7071F">
      <w:pPr>
        <w:rPr>
          <w:rFonts w:ascii="ＭＳ ゴシック" w:eastAsia="ＭＳ ゴシック" w:hAnsi="ＭＳ ゴシック" w:cs="Times New Roman"/>
          <w:szCs w:val="21"/>
        </w:rPr>
      </w:pPr>
    </w:p>
    <w:p w:rsidR="00B7071F" w:rsidRDefault="00B7071F" w:rsidP="00B70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Pr="00B7071F">
        <w:rPr>
          <w:rFonts w:ascii="ＭＳ ゴシック" w:eastAsia="ＭＳ ゴシック" w:hAnsi="ＭＳ ゴシック" w:cs="Times New Roman" w:hint="eastAsia"/>
          <w:szCs w:val="21"/>
        </w:rPr>
        <w:t>臨時薬同内容で</w:t>
      </w:r>
      <w:r w:rsidRPr="00B7071F">
        <w:rPr>
          <w:rFonts w:ascii="ＭＳ ゴシック" w:eastAsia="ＭＳ ゴシック" w:hAnsi="ＭＳ ゴシック" w:cs="Times New Roman"/>
          <w:szCs w:val="21"/>
        </w:rPr>
        <w:t>7日分処方となる。</w:t>
      </w:r>
    </w:p>
    <w:p w:rsidR="00B7071F" w:rsidRDefault="00B7071F" w:rsidP="00B7071F">
      <w:pPr>
        <w:rPr>
          <w:rFonts w:ascii="ＭＳ ゴシック" w:eastAsia="ＭＳ ゴシック" w:hAnsi="ＭＳ ゴシック" w:cs="Times New Roman"/>
          <w:szCs w:val="21"/>
        </w:rPr>
      </w:pPr>
    </w:p>
    <w:p w:rsidR="00B7071F" w:rsidRDefault="00B7071F" w:rsidP="00B7071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w:t>
      </w:r>
      <w:r w:rsidR="00521875" w:rsidRPr="00521875">
        <w:rPr>
          <w:rFonts w:ascii="ＭＳ ゴシック" w:eastAsia="ＭＳ ゴシック" w:hAnsi="ＭＳ ゴシック" w:cs="Times New Roman"/>
          <w:szCs w:val="21"/>
        </w:rPr>
        <w:t>尿素クリーム１０％「日医工」　20ｇ/本 2 本 処方となる。</w:t>
      </w:r>
    </w:p>
    <w:p w:rsidR="00B7071F" w:rsidRDefault="00B7071F" w:rsidP="00B7071F">
      <w:pPr>
        <w:rPr>
          <w:rFonts w:ascii="ＭＳ ゴシック" w:eastAsia="ＭＳ ゴシック" w:hAnsi="ＭＳ ゴシック" w:cs="Times New Roman" w:hint="eastAsia"/>
          <w:szCs w:val="21"/>
        </w:rPr>
      </w:pPr>
    </w:p>
    <w:p w:rsidR="00B7071F" w:rsidRDefault="00B7071F" w:rsidP="00B70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521875" w:rsidRPr="00521875">
        <w:rPr>
          <w:rFonts w:ascii="ＭＳ ゴシック" w:eastAsia="ＭＳ ゴシック" w:hAnsi="ＭＳ ゴシック" w:cs="Times New Roman"/>
          <w:szCs w:val="21"/>
        </w:rPr>
        <w:t>定期薬変更なし。臨時薬リボトリール錠1㎎からトリヘキシフェニジル塩酸塩錠２ｍｇに変更。センノシド錠１２ｍｇ2 錠追加し 以下、その他臨時薬同内容で7日分処方となる。</w:t>
      </w:r>
    </w:p>
    <w:p w:rsidR="00B7071F" w:rsidRDefault="00B7071F" w:rsidP="00B7071F">
      <w:pPr>
        <w:rPr>
          <w:rFonts w:ascii="ＭＳ ゴシック" w:eastAsia="ＭＳ ゴシック" w:hAnsi="ＭＳ ゴシック" w:cs="Times New Roman"/>
          <w:szCs w:val="21"/>
        </w:rPr>
      </w:pPr>
    </w:p>
    <w:p w:rsidR="00B7071F" w:rsidRDefault="00B7071F" w:rsidP="00B70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00521875" w:rsidRPr="00521875">
        <w:rPr>
          <w:rFonts w:ascii="ＭＳ ゴシック" w:eastAsia="ＭＳ ゴシック" w:hAnsi="ＭＳ ゴシック" w:cs="Times New Roman"/>
          <w:szCs w:val="21"/>
        </w:rPr>
        <w:t>定期薬変更なし。北病棟への転出可の指示。</w:t>
      </w:r>
    </w:p>
    <w:p w:rsidR="00B7071F" w:rsidRDefault="00B7071F" w:rsidP="00B7071F">
      <w:pPr>
        <w:rPr>
          <w:rFonts w:ascii="ＭＳ ゴシック" w:eastAsia="ＭＳ ゴシック" w:hAnsi="ＭＳ ゴシック" w:cs="Times New Roman"/>
          <w:szCs w:val="21"/>
        </w:rPr>
      </w:pPr>
    </w:p>
    <w:p w:rsidR="00B7071F" w:rsidRDefault="00B7071F" w:rsidP="00B707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Pr="00720DE0">
        <w:rPr>
          <w:rFonts w:ascii="ＭＳ ゴシック" w:eastAsia="ＭＳ ゴシック" w:hAnsi="ＭＳ ゴシック" w:cs="Times New Roman"/>
          <w:szCs w:val="21"/>
        </w:rPr>
        <w:t>定期処方の変更なし。</w:t>
      </w:r>
    </w:p>
    <w:p w:rsidR="00B7071F" w:rsidRDefault="00B7071F" w:rsidP="00B7071F">
      <w:pPr>
        <w:rPr>
          <w:rFonts w:ascii="ＭＳ ゴシック" w:eastAsia="ＭＳ ゴシック" w:hAnsi="ＭＳ ゴシック" w:cs="Times New Roman"/>
          <w:szCs w:val="21"/>
        </w:rPr>
      </w:pPr>
    </w:p>
    <w:p w:rsidR="00B7071F" w:rsidRDefault="00B7071F" w:rsidP="00B7071F">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・掛端　フジヱ様～</w:t>
      </w:r>
      <w:r w:rsidR="00521875" w:rsidRPr="00521875">
        <w:rPr>
          <w:rFonts w:ascii="ＭＳ ゴシック" w:eastAsia="ＭＳ ゴシック" w:hAnsi="ＭＳ ゴシック" w:cs="Times New Roman"/>
          <w:szCs w:val="21"/>
        </w:rPr>
        <w:t>臨時薬同内容で7日分処方となる。</w:t>
      </w:r>
    </w:p>
    <w:p w:rsidR="00B7071F" w:rsidRDefault="00B7071F" w:rsidP="00B7071F">
      <w:pPr>
        <w:rPr>
          <w:rFonts w:ascii="ＭＳ ゴシック" w:eastAsia="ＭＳ ゴシック" w:hAnsi="ＭＳ ゴシック" w:cs="Times New Roman"/>
          <w:szCs w:val="21"/>
        </w:rPr>
      </w:pPr>
    </w:p>
    <w:p w:rsidR="00B7071F" w:rsidRDefault="00B7071F" w:rsidP="00B707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w:t>
      </w:r>
      <w:r w:rsidR="00521875" w:rsidRPr="00521875">
        <w:rPr>
          <w:rFonts w:ascii="ＭＳ ゴシック" w:eastAsia="ＭＳ ゴシック" w:hAnsi="ＭＳ ゴシック" w:cs="Times New Roman"/>
          <w:szCs w:val="21"/>
        </w:rPr>
        <w:t>臨時薬同内容で7日分処方となる。</w:t>
      </w:r>
    </w:p>
    <w:p w:rsidR="00B7071F" w:rsidRDefault="00B7071F" w:rsidP="00B7071F">
      <w:pPr>
        <w:rPr>
          <w:rFonts w:ascii="ＭＳ ゴシック" w:eastAsia="ＭＳ ゴシック" w:hAnsi="ＭＳ ゴシック" w:cs="Times New Roman"/>
          <w:szCs w:val="21"/>
        </w:rPr>
      </w:pPr>
    </w:p>
    <w:p w:rsidR="00B7071F" w:rsidRDefault="00B7071F" w:rsidP="00B707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521875" w:rsidRPr="00521875">
        <w:rPr>
          <w:rFonts w:ascii="ＭＳ ゴシック" w:eastAsia="ＭＳ ゴシック" w:hAnsi="ＭＳ ゴシック" w:cs="Times New Roman"/>
          <w:szCs w:val="21"/>
        </w:rPr>
        <w:t>臨時薬、ツムラ葛根湯、ネキシウムカプセル中止。酸化マグネシウム1日2回朝・夕（6錠）から1日3回朝・昼・夕（6錠）に変更。ツムラ麻黄湯エキス顆粒、レバミピド錠100㎎（それぞれ毎食後）追加し臨時薬7日分処方となる。</w:t>
      </w:r>
      <w:r w:rsidR="00521875" w:rsidRPr="00521875">
        <w:rPr>
          <w:rFonts w:ascii="ＭＳ ゴシック" w:eastAsia="ＭＳ ゴシック" w:hAnsi="ＭＳ ゴシック" w:cs="Times New Roman"/>
          <w:szCs w:val="21"/>
        </w:rPr>
        <w:br/>
        <w:t>睡眠としては、熟眠出来てない為週1回で筋注をしてほしい旨訴えるがそのような使用は、認められないと説明。本人納得なかなかされず、単発で明日ジプレキサ筋注（18時）となる。不眠時デエビゴは、就寝</w:t>
      </w:r>
      <w:r w:rsidR="00521875" w:rsidRPr="00521875">
        <w:rPr>
          <w:rFonts w:ascii="ＭＳ ゴシック" w:eastAsia="ＭＳ ゴシック" w:hAnsi="ＭＳ ゴシック" w:cs="Times New Roman"/>
          <w:szCs w:val="21"/>
        </w:rPr>
        <w:lastRenderedPageBreak/>
        <w:t>前薬と一緒の内服可の指示。その後のデエビゴ内服は、出来ない。</w:t>
      </w:r>
      <w:r w:rsidR="00521875" w:rsidRPr="00521875">
        <w:rPr>
          <w:rFonts w:ascii="ＭＳ ゴシック" w:eastAsia="ＭＳ ゴシック" w:hAnsi="ＭＳ ゴシック" w:cs="Times New Roman"/>
          <w:szCs w:val="21"/>
        </w:rPr>
        <w:br/>
        <w:t>他科受診時、受診時間についてはクリニックの空いている概ねの時間を事前に聞いておりその時間前に美容院、めがね屋に行きたいと訴え。美容院は、知人の美容院でありコロナ禍の為、店を閉めている。だが、本人のみなら対応する為行きたいとのこと。主治医から人ごみになるべく行かないようであれば、許可すると説明されている。</w:t>
      </w:r>
    </w:p>
    <w:p w:rsidR="00F73607" w:rsidRPr="00772B0C" w:rsidRDefault="00F73607" w:rsidP="00774F72">
      <w:pPr>
        <w:rPr>
          <w:rFonts w:ascii="ＭＳ ゴシック" w:eastAsia="ＭＳ ゴシック" w:hAnsi="ＭＳ ゴシック" w:cs="Times New Roman" w:hint="eastAsia"/>
          <w:szCs w:val="21"/>
        </w:rPr>
      </w:pPr>
    </w:p>
    <w:p w:rsidR="00CB2E3E" w:rsidRDefault="00CB2E3E"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17E3">
        <w:rPr>
          <w:rFonts w:ascii="ＭＳ ゴシック" w:eastAsia="ＭＳ ゴシック" w:hAnsi="ＭＳ ゴシック" w:cs="Times New Roman" w:hint="eastAsia"/>
          <w:szCs w:val="21"/>
        </w:rPr>
        <w:t>新入院患者様情報①＞</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日　　時：令和4年8月10日　12：26</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氏　　名：中島　とし（なかじま　とし）様</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生年月日：昭和6年5月10日　91歳</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病　　名：アルツハイマー型認知症、レビー小体型認知症</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性　　別：女性</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主 治 医：深澤Dr.</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入院形態：医療保護入院</w:t>
      </w:r>
    </w:p>
    <w:p w:rsidR="00521875" w:rsidRPr="00521875" w:rsidRDefault="00521875" w:rsidP="00521875">
      <w:pPr>
        <w:rPr>
          <w:rFonts w:ascii="ＭＳ ゴシック" w:eastAsia="ＭＳ ゴシック" w:hAnsi="ＭＳ ゴシック" w:cs="Times New Roman" w:hint="eastAsia"/>
          <w:szCs w:val="21"/>
        </w:rPr>
      </w:pPr>
      <w:r w:rsidRPr="00521875">
        <w:rPr>
          <w:rFonts w:ascii="ＭＳ ゴシック" w:eastAsia="ＭＳ ゴシック" w:hAnsi="ＭＳ ゴシック" w:cs="Times New Roman"/>
          <w:szCs w:val="21"/>
        </w:rPr>
        <w:t>病　　棟：東病棟合併症室</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＜経過＞</w:t>
      </w:r>
    </w:p>
    <w:p w:rsidR="00521875" w:rsidRPr="00521875" w:rsidRDefault="00521875" w:rsidP="00521875">
      <w:pPr>
        <w:rPr>
          <w:rFonts w:ascii="ＭＳ ゴシック" w:eastAsia="ＭＳ ゴシック" w:hAnsi="ＭＳ ゴシック" w:cs="Times New Roman"/>
          <w:szCs w:val="21"/>
        </w:rPr>
      </w:pPr>
      <w:r w:rsidRPr="00521875">
        <w:rPr>
          <w:rFonts w:ascii="ＭＳ ゴシック" w:eastAsia="ＭＳ ゴシック" w:hAnsi="ＭＳ ゴシック" w:cs="Times New Roman"/>
          <w:szCs w:val="21"/>
        </w:rPr>
        <w:t xml:space="preserve">　H29年1月頃から亡くなった長女や夫の幻視やそれらに左右された被害妄想や不安感、拒絶、興奮、不眠などの精神症状が悪化。同年6月22日に三戸中央病院のメンタルヘルス科を受診。妄想性障害の診断にて薬剤治療が開始となったが、子供や人物の鮮明な幻視や左右された被害的な言動や訴えが頻回となり同年7月19日に当院に症状改善目的で入院歴あり。当院退院後はGH入居し嘱託医での加療もしていたが、症状憎悪に伴い三戸中央病院にて転医し治療継続していた。現在</w:t>
      </w:r>
      <w:r>
        <w:rPr>
          <w:rFonts w:ascii="ＭＳ ゴシック" w:eastAsia="ＭＳ ゴシック" w:hAnsi="ＭＳ ゴシック" w:cs="Times New Roman" w:hint="eastAsia"/>
          <w:szCs w:val="21"/>
        </w:rPr>
        <w:t>「</w:t>
      </w:r>
      <w:r w:rsidRPr="00521875">
        <w:rPr>
          <w:rFonts w:ascii="ＭＳ ゴシック" w:eastAsia="ＭＳ ゴシック" w:hAnsi="ＭＳ ゴシック" w:cs="Times New Roman"/>
          <w:szCs w:val="21"/>
        </w:rPr>
        <w:t>老健なんぶ</w:t>
      </w:r>
      <w:r>
        <w:rPr>
          <w:rFonts w:ascii="ＭＳ ゴシック" w:eastAsia="ＭＳ ゴシック" w:hAnsi="ＭＳ ゴシック" w:cs="Times New Roman" w:hint="eastAsia"/>
          <w:szCs w:val="21"/>
        </w:rPr>
        <w:t>」</w:t>
      </w:r>
      <w:r w:rsidRPr="00521875">
        <w:rPr>
          <w:rFonts w:ascii="ＭＳ ゴシック" w:eastAsia="ＭＳ ゴシック" w:hAnsi="ＭＳ ゴシック" w:cs="Times New Roman"/>
          <w:szCs w:val="21"/>
        </w:rPr>
        <w:t>に入居中。現在、傾眠傾向であり拒食・拒薬がみられている。施設として対応が困難な状態であり、入院加療の希望あり。R4.8.10症状改善・環境調整目的にて、東病棟合併症室へ医療保護入院となる。</w:t>
      </w:r>
    </w:p>
    <w:p w:rsidR="00CB2E3E" w:rsidRPr="00CA6ECF" w:rsidRDefault="00CB2E3E" w:rsidP="00CB2E3E">
      <w:pPr>
        <w:rPr>
          <w:rFonts w:ascii="ＭＳ ゴシック" w:eastAsia="ＭＳ ゴシック" w:hAnsi="ＭＳ ゴシック" w:cs="Times New Roman"/>
          <w:szCs w:val="21"/>
        </w:rPr>
      </w:pPr>
    </w:p>
    <w:sectPr w:rsidR="00CB2E3E" w:rsidRPr="00CA6EC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ECF3660"/>
  <w15:docId w15:val="{A1B656D0-024B-4617-A357-80972CA76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28DB8-F468-4170-BF53-EC7BB61D9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4</Pages>
  <Words>406</Words>
  <Characters>2317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25</cp:revision>
  <cp:lastPrinted>2022-06-27T05:54:00Z</cp:lastPrinted>
  <dcterms:created xsi:type="dcterms:W3CDTF">2022-08-06T02:26:00Z</dcterms:created>
  <dcterms:modified xsi:type="dcterms:W3CDTF">2022-08-10T17:37:00Z</dcterms:modified>
</cp:coreProperties>
</file>