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121B17">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121B17">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21B17">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121B17"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21B17"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121B1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7457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21B17"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91AD5"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21B17"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121B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91A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121B17"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21B17"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D2855" w:rsidRPr="00A97C64" w:rsidRDefault="00A91AD5" w:rsidP="009D28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21B1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21B17"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9D285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21B17"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6927C1"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D1040" w:rsidRDefault="00E3115D" w:rsidP="00121B1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35C2">
        <w:rPr>
          <w:rFonts w:ascii="ＭＳ ゴシック" w:eastAsia="ＭＳ ゴシック" w:hAnsi="ＭＳ ゴシック" w:cs="Times New Roman" w:hint="eastAsia"/>
          <w:szCs w:val="21"/>
        </w:rPr>
        <w:t>病棟常備</w:t>
      </w:r>
      <w:r w:rsidR="00647DF2">
        <w:rPr>
          <w:rFonts w:ascii="ＭＳ ゴシック" w:eastAsia="ＭＳ ゴシック" w:hAnsi="ＭＳ ゴシック" w:cs="Times New Roman" w:hint="eastAsia"/>
          <w:szCs w:val="21"/>
        </w:rPr>
        <w:t>や救急カートから薬剤使用した際は、ノート記載だけでなく薬局にも</w:t>
      </w:r>
      <w:bookmarkStart w:id="0" w:name="_GoBack"/>
      <w:bookmarkEnd w:id="0"/>
      <w:r w:rsidR="00647DF2">
        <w:rPr>
          <w:rFonts w:ascii="ＭＳ ゴシック" w:eastAsia="ＭＳ ゴシック" w:hAnsi="ＭＳ ゴシック" w:cs="Times New Roman" w:hint="eastAsia"/>
          <w:szCs w:val="21"/>
        </w:rPr>
        <w:t>連絡するようにしてください</w:t>
      </w:r>
      <w:r w:rsidR="002735C2">
        <w:rPr>
          <w:rFonts w:ascii="ＭＳ ゴシック" w:eastAsia="ＭＳ ゴシック" w:hAnsi="ＭＳ ゴシック" w:cs="Times New Roman" w:hint="eastAsia"/>
          <w:szCs w:val="21"/>
        </w:rPr>
        <w:t>。</w:t>
      </w:r>
    </w:p>
    <w:p w:rsidR="00FA7ABF" w:rsidRDefault="00FA7ABF" w:rsidP="00686E85">
      <w:pPr>
        <w:rPr>
          <w:rFonts w:ascii="ＭＳ ゴシック" w:eastAsia="ＭＳ ゴシック" w:hAnsi="ＭＳ ゴシック" w:cs="Times New Roman"/>
          <w:szCs w:val="21"/>
        </w:rPr>
      </w:pPr>
    </w:p>
    <w:p w:rsidR="002E2CE1" w:rsidRPr="00223F47" w:rsidRDefault="00FA7ABF" w:rsidP="00FA7ABF">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FA7ABF">
        <w:rPr>
          <w:rFonts w:ascii="ＭＳ ゴシック" w:eastAsia="ＭＳ ゴシック" w:hAnsi="ＭＳ ゴシック" w:cs="Times New Roman" w:hint="eastAsia"/>
          <w:szCs w:val="21"/>
        </w:rPr>
        <w:t>本日より、コメディカル室と病棟間の移動を極力控える為に、</w:t>
      </w:r>
      <w:r w:rsidRPr="00FA7ABF">
        <w:rPr>
          <w:rFonts w:ascii="ＭＳ ゴシック" w:eastAsia="ＭＳ ゴシック" w:hAnsi="ＭＳ ゴシック" w:cs="Times New Roman"/>
          <w:szCs w:val="21"/>
        </w:rPr>
        <w:t>OTスタッフが</w:t>
      </w:r>
      <w:r>
        <w:rPr>
          <w:rFonts w:ascii="ＭＳ ゴシック" w:eastAsia="ＭＳ ゴシック" w:hAnsi="ＭＳ ゴシック" w:cs="Times New Roman" w:hint="eastAsia"/>
          <w:szCs w:val="21"/>
        </w:rPr>
        <w:t>東</w:t>
      </w:r>
      <w:r w:rsidR="00D010DF">
        <w:rPr>
          <w:rFonts w:ascii="ＭＳ ゴシック" w:eastAsia="ＭＳ ゴシック" w:hAnsi="ＭＳ ゴシック" w:cs="Times New Roman"/>
          <w:szCs w:val="21"/>
        </w:rPr>
        <w:t>病棟にて記録作業</w:t>
      </w:r>
      <w:r w:rsidR="00D010DF">
        <w:rPr>
          <w:rFonts w:ascii="ＭＳ ゴシック" w:eastAsia="ＭＳ ゴシック" w:hAnsi="ＭＳ ゴシック" w:cs="Times New Roman" w:hint="eastAsia"/>
          <w:szCs w:val="21"/>
        </w:rPr>
        <w:t>や</w:t>
      </w:r>
      <w:r w:rsidRPr="00FA7ABF">
        <w:rPr>
          <w:rFonts w:ascii="ＭＳ ゴシック" w:eastAsia="ＭＳ ゴシック" w:hAnsi="ＭＳ ゴシック" w:cs="Times New Roman"/>
          <w:szCs w:val="21"/>
        </w:rPr>
        <w:t>休憩を取る事となります。</w:t>
      </w:r>
    </w:p>
    <w:p w:rsidR="00FA7ABF" w:rsidRDefault="00FA7ABF" w:rsidP="00686E85">
      <w:pPr>
        <w:rPr>
          <w:rFonts w:ascii="ＭＳ ゴシック" w:eastAsia="ＭＳ ゴシック" w:hAnsi="ＭＳ ゴシック" w:cs="Times New Roman"/>
          <w:szCs w:val="21"/>
        </w:rPr>
      </w:pPr>
    </w:p>
    <w:p w:rsidR="00FA7ABF" w:rsidRPr="00707C8C" w:rsidRDefault="00FA7ABF" w:rsidP="00FA7AB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A7ABF">
        <w:rPr>
          <w:rFonts w:ascii="ＭＳ ゴシック" w:eastAsia="ＭＳ ゴシック" w:hAnsi="ＭＳ ゴシック" w:cs="Times New Roman" w:hint="eastAsia"/>
          <w:szCs w:val="21"/>
        </w:rPr>
        <w:t>本日、八戸市保健所と</w:t>
      </w:r>
      <w:r w:rsidRPr="00FA7ABF">
        <w:rPr>
          <w:rFonts w:ascii="ＭＳ ゴシック" w:eastAsia="ＭＳ ゴシック" w:hAnsi="ＭＳ ゴシック" w:cs="Times New Roman"/>
          <w:szCs w:val="21"/>
        </w:rPr>
        <w:t>ICN（青森県立中央病院の認定看護師２名）が来院し、北病棟の現状確認</w:t>
      </w:r>
      <w:r>
        <w:rPr>
          <w:rFonts w:ascii="ＭＳ ゴシック" w:eastAsia="ＭＳ ゴシック" w:hAnsi="ＭＳ ゴシック" w:cs="Times New Roman"/>
          <w:szCs w:val="21"/>
        </w:rPr>
        <w:t>と、今後の対応について指導頂いています。内容については</w:t>
      </w:r>
      <w:r>
        <w:rPr>
          <w:rFonts w:ascii="ＭＳ ゴシック" w:eastAsia="ＭＳ ゴシック" w:hAnsi="ＭＳ ゴシック" w:cs="Times New Roman" w:hint="eastAsia"/>
          <w:szCs w:val="21"/>
        </w:rPr>
        <w:t>メール</w:t>
      </w:r>
      <w:r w:rsidR="00A843E6">
        <w:rPr>
          <w:rFonts w:ascii="ＭＳ ゴシック" w:eastAsia="ＭＳ ゴシック" w:hAnsi="ＭＳ ゴシック" w:cs="Times New Roman" w:hint="eastAsia"/>
          <w:szCs w:val="21"/>
        </w:rPr>
        <w:t>を</w:t>
      </w:r>
      <w:r>
        <w:rPr>
          <w:rFonts w:ascii="ＭＳ ゴシック" w:eastAsia="ＭＳ ゴシック" w:hAnsi="ＭＳ ゴシック" w:cs="Times New Roman" w:hint="eastAsia"/>
          <w:szCs w:val="21"/>
        </w:rPr>
        <w:t>確認してください。感染しないよう手指消毒徹底していきましょう。</w:t>
      </w:r>
      <w:r w:rsidR="00707C8C">
        <w:rPr>
          <w:rFonts w:ascii="ＭＳ ゴシック" w:eastAsia="ＭＳ ゴシック" w:hAnsi="ＭＳ ゴシック" w:cs="Times New Roman" w:hint="eastAsia"/>
          <w:szCs w:val="21"/>
        </w:rPr>
        <w:t>(目、鼻、口は触らない！！</w:t>
      </w:r>
      <w:r w:rsidR="007D285E">
        <w:rPr>
          <w:rFonts w:ascii="ＭＳ ゴシック" w:eastAsia="ＭＳ ゴシック" w:hAnsi="ＭＳ ゴシック" w:cs="Times New Roman" w:hint="eastAsia"/>
          <w:szCs w:val="21"/>
        </w:rPr>
        <w:t>その前に消毒を。</w:t>
      </w:r>
      <w:r w:rsidR="00707C8C">
        <w:rPr>
          <w:rFonts w:ascii="ＭＳ ゴシック" w:eastAsia="ＭＳ ゴシック" w:hAnsi="ＭＳ ゴシック" w:cs="Times New Roman" w:hint="eastAsia"/>
          <w:szCs w:val="21"/>
        </w:rPr>
        <w:t>)</w:t>
      </w:r>
    </w:p>
    <w:p w:rsidR="00FA7ABF" w:rsidRDefault="00FA7ABF" w:rsidP="00FA7ABF">
      <w:pPr>
        <w:ind w:left="210" w:hangingChars="100" w:hanging="210"/>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121B17" w:rsidRDefault="00223F47" w:rsidP="00121B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1B17">
        <w:rPr>
          <w:rFonts w:ascii="ＭＳ ゴシック" w:eastAsia="ＭＳ ゴシック" w:hAnsi="ＭＳ ゴシック" w:cs="Times New Roman" w:hint="eastAsia"/>
          <w:szCs w:val="21"/>
        </w:rPr>
        <w:t>和田　昌様～不眠時レボトミン（25）1T　20回分処方。</w:t>
      </w:r>
    </w:p>
    <w:p w:rsidR="00121B17" w:rsidRDefault="00121B17" w:rsidP="00121B17">
      <w:pPr>
        <w:ind w:left="1680" w:hangingChars="800" w:hanging="1680"/>
        <w:rPr>
          <w:rFonts w:ascii="ＭＳ ゴシック" w:eastAsia="ＭＳ ゴシック" w:hAnsi="ＭＳ ゴシック" w:cs="Times New Roman"/>
          <w:szCs w:val="21"/>
        </w:rPr>
      </w:pPr>
    </w:p>
    <w:p w:rsidR="00121B17" w:rsidRDefault="00121B17" w:rsidP="00121B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京子様～便秘時IFオーダー追加、ピコスルファートNa1本処方。</w:t>
      </w:r>
    </w:p>
    <w:p w:rsidR="0015070F" w:rsidRDefault="0015070F" w:rsidP="002735C2">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lastRenderedPageBreak/>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374578" w:rsidRPr="00374578">
        <w:rPr>
          <w:rFonts w:ascii="ＭＳ ゴシック" w:eastAsia="ＭＳ ゴシック" w:hAnsi="ＭＳ ゴシック" w:cs="Times New Roman" w:hint="eastAsia"/>
          <w:szCs w:val="21"/>
        </w:rPr>
        <w:t>開放中迷惑行為頻回にあり早めに開放観察終了している。入室中は奇声や自傷行為はない。</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A91AD5">
        <w:rPr>
          <w:rFonts w:ascii="ＭＳ ゴシック" w:eastAsia="ＭＳ ゴシック" w:hAnsi="ＭＳ ゴシック" w:cs="Times New Roman" w:hint="eastAsia"/>
          <w:szCs w:val="21"/>
        </w:rPr>
        <w:t>午前</w:t>
      </w:r>
      <w:r w:rsidR="00203908">
        <w:rPr>
          <w:rFonts w:ascii="ＭＳ ゴシック" w:eastAsia="ＭＳ ゴシック" w:hAnsi="ＭＳ ゴシック" w:cs="Times New Roman" w:hint="eastAsia"/>
          <w:szCs w:val="21"/>
        </w:rPr>
        <w:t>・</w:t>
      </w:r>
      <w:r w:rsidR="00A91AD5">
        <w:rPr>
          <w:rFonts w:ascii="ＭＳ ゴシック" w:eastAsia="ＭＳ ゴシック" w:hAnsi="ＭＳ ゴシック" w:cs="Times New Roman" w:hint="eastAsia"/>
          <w:szCs w:val="21"/>
        </w:rPr>
        <w:t>午後2時間ずつの開放観察実施。</w:t>
      </w:r>
      <w:r w:rsidR="00374578" w:rsidRPr="00374578">
        <w:rPr>
          <w:rFonts w:ascii="ＭＳ ゴシック" w:eastAsia="ＭＳ ゴシック" w:hAnsi="ＭＳ ゴシック" w:cs="Times New Roman" w:hint="eastAsia"/>
          <w:szCs w:val="21"/>
        </w:rPr>
        <w:t>他室侵入あるも、介入には拒否無し。説明し開放観察終了。入室時の拒否なし。</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9F524D">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374578" w:rsidRPr="00374578">
        <w:rPr>
          <w:rFonts w:ascii="ＭＳ ゴシック" w:eastAsia="ＭＳ ゴシック" w:hAnsi="ＭＳ ゴシック" w:cs="Times New Roman" w:hint="eastAsia"/>
          <w:szCs w:val="21"/>
        </w:rPr>
        <w:t>スタッフ見守りできない状況のため、開放観察は見送っている。各食時は拘束一時解除し摂取。不穏さや自傷行為なく、再拘束にも拒否なく応じている。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3115D" w:rsidRDefault="00E3115D" w:rsidP="0015070F">
      <w:pPr>
        <w:rPr>
          <w:rFonts w:ascii="ＭＳ ゴシック" w:eastAsia="ＭＳ ゴシック" w:hAnsi="ＭＳ ゴシック" w:cs="Times New Roman"/>
          <w:szCs w:val="21"/>
        </w:rPr>
      </w:pPr>
    </w:p>
    <w:p w:rsidR="00766EF5" w:rsidRDefault="009F524D"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優子様～終日隔離中。</w:t>
      </w:r>
      <w:r w:rsidR="00374578" w:rsidRPr="00374578">
        <w:rPr>
          <w:rFonts w:ascii="ＭＳ ゴシック" w:eastAsia="ＭＳ ゴシック" w:hAnsi="ＭＳ ゴシック" w:cs="Times New Roman" w:hint="eastAsia"/>
          <w:szCs w:val="21"/>
        </w:rPr>
        <w:t>朝食時疎通不良さあり寝具を弄り朝食不食。昼食時はやや疎通取れ全量摂取している。発熱無し。</w:t>
      </w:r>
      <w:r w:rsidR="00766EF5" w:rsidRPr="00766EF5">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66EF5" w:rsidRPr="0015070F" w:rsidRDefault="00766EF5"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r w:rsidRPr="0015070F">
        <w:rPr>
          <w:rFonts w:ascii="ＭＳ ゴシック" w:eastAsia="ＭＳ ゴシック" w:hAnsi="ＭＳ ゴシック" w:cs="Times New Roman"/>
          <w:szCs w:val="21"/>
        </w:rPr>
        <w:tab/>
      </w:r>
    </w:p>
    <w:p w:rsidR="00411E31" w:rsidRDefault="00411E31" w:rsidP="00A91A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・中澤　政固様～</w:t>
      </w:r>
      <w:r w:rsidR="00374578" w:rsidRPr="00374578">
        <w:rPr>
          <w:rFonts w:ascii="ＭＳ ゴシック" w:eastAsia="ＭＳ ゴシック" w:hAnsi="ＭＳ ゴシック" w:cs="Times New Roman" w:hint="eastAsia"/>
          <w:szCs w:val="21"/>
        </w:rPr>
        <w:t>度々来詰することがあり都度介入要し粗暴行為有り。食事にも集中出来ず各食不食。</w:t>
      </w:r>
    </w:p>
    <w:p w:rsidR="00A91AD5" w:rsidRDefault="00A91AD5" w:rsidP="00A91AD5">
      <w:pPr>
        <w:rPr>
          <w:rFonts w:ascii="ＭＳ ゴシック" w:eastAsia="ＭＳ ゴシック" w:hAnsi="ＭＳ ゴシック" w:cs="Times New Roman"/>
          <w:szCs w:val="21"/>
        </w:rPr>
      </w:pPr>
    </w:p>
    <w:p w:rsidR="00A91AD5" w:rsidRDefault="00766EF5" w:rsidP="009F52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w:t>
      </w:r>
      <w:r w:rsidR="00374578" w:rsidRPr="00374578">
        <w:rPr>
          <w:rFonts w:ascii="ＭＳ ゴシック" w:eastAsia="ＭＳ ゴシック" w:hAnsi="ＭＳ ゴシック" w:cs="Times New Roman" w:hint="eastAsia"/>
          <w:szCs w:val="21"/>
        </w:rPr>
        <w:t>徘徊し来詰することがあるが説明にて帰室している。対面時は穏やかで帰宅要求や不穏・興奮無し。</w:t>
      </w:r>
    </w:p>
    <w:p w:rsidR="00766EF5" w:rsidRDefault="00766EF5" w:rsidP="00A91AD5">
      <w:pPr>
        <w:rPr>
          <w:rFonts w:ascii="ＭＳ ゴシック" w:eastAsia="ＭＳ ゴシック" w:hAnsi="ＭＳ ゴシック" w:cs="Times New Roman"/>
          <w:szCs w:val="21"/>
        </w:rPr>
      </w:pPr>
    </w:p>
    <w:p w:rsidR="00766EF5" w:rsidRDefault="00121B17"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w:t>
      </w:r>
      <w:r w:rsidR="00766EF5">
        <w:rPr>
          <w:rFonts w:ascii="ＭＳ ゴシック" w:eastAsia="ＭＳ ゴシック" w:hAnsi="ＭＳ ゴシック" w:cs="Times New Roman" w:hint="eastAsia"/>
          <w:szCs w:val="21"/>
        </w:rPr>
        <w:t>診察情報＞</w:t>
      </w:r>
    </w:p>
    <w:p w:rsidR="003863B9" w:rsidRDefault="004D1040"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63B9">
        <w:rPr>
          <w:rFonts w:ascii="ＭＳ ゴシック" w:eastAsia="ＭＳ ゴシック" w:hAnsi="ＭＳ ゴシック" w:cs="Times New Roman" w:hint="eastAsia"/>
          <w:szCs w:val="21"/>
        </w:rPr>
        <w:t>袴田　将志様～</w:t>
      </w:r>
      <w:r w:rsidR="003863B9" w:rsidRPr="003863B9">
        <w:rPr>
          <w:rFonts w:ascii="ＭＳ ゴシック" w:eastAsia="ＭＳ ゴシック" w:hAnsi="ＭＳ ゴシック" w:cs="Times New Roman" w:hint="eastAsia"/>
          <w:szCs w:val="21"/>
        </w:rPr>
        <w:t>主治医診察、隔離継続の指示有り。臨時薬同内容処方。</w:t>
      </w:r>
    </w:p>
    <w:p w:rsidR="003863B9" w:rsidRDefault="003863B9" w:rsidP="003863B9">
      <w:pPr>
        <w:rPr>
          <w:rFonts w:ascii="ＭＳ ゴシック" w:eastAsia="ＭＳ ゴシック" w:hAnsi="ＭＳ ゴシック" w:cs="Times New Roman"/>
          <w:szCs w:val="21"/>
        </w:rPr>
      </w:pPr>
    </w:p>
    <w:p w:rsidR="003863B9" w:rsidRDefault="003863B9"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3863B9">
        <w:rPr>
          <w:rFonts w:ascii="ＭＳ ゴシック" w:eastAsia="ＭＳ ゴシック" w:hAnsi="ＭＳ ゴシック" w:cs="Times New Roman" w:hint="eastAsia"/>
          <w:szCs w:val="21"/>
        </w:rPr>
        <w:t>身体拘束は、開放時間をもうけながら継続、経過観察の指示</w:t>
      </w:r>
      <w:r>
        <w:rPr>
          <w:rFonts w:ascii="ＭＳ ゴシック" w:eastAsia="ＭＳ ゴシック" w:hAnsi="ＭＳ ゴシック" w:cs="Times New Roman" w:hint="eastAsia"/>
          <w:szCs w:val="21"/>
        </w:rPr>
        <w:t>。</w:t>
      </w:r>
    </w:p>
    <w:p w:rsidR="003863B9" w:rsidRDefault="003863B9" w:rsidP="003863B9">
      <w:pPr>
        <w:rPr>
          <w:rFonts w:ascii="ＭＳ ゴシック" w:eastAsia="ＭＳ ゴシック" w:hAnsi="ＭＳ ゴシック" w:cs="Times New Roman"/>
          <w:szCs w:val="21"/>
        </w:rPr>
      </w:pPr>
    </w:p>
    <w:p w:rsidR="003863B9" w:rsidRDefault="003863B9"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3863B9">
        <w:rPr>
          <w:rFonts w:ascii="ＭＳ ゴシック" w:eastAsia="ＭＳ ゴシック" w:hAnsi="ＭＳ ゴシック" w:cs="Times New Roman" w:hint="eastAsia"/>
          <w:szCs w:val="21"/>
        </w:rPr>
        <w:t>特定患者とトラブルになっていた事報告している。臨時薬同内容にて</w:t>
      </w:r>
    </w:p>
    <w:p w:rsidR="003863B9" w:rsidRDefault="003863B9" w:rsidP="003863B9">
      <w:pPr>
        <w:ind w:firstLineChars="800" w:firstLine="1680"/>
        <w:rPr>
          <w:rFonts w:ascii="ＭＳ ゴシック" w:eastAsia="ＭＳ ゴシック" w:hAnsi="ＭＳ ゴシック" w:cs="Times New Roman"/>
          <w:szCs w:val="21"/>
        </w:rPr>
      </w:pPr>
      <w:r w:rsidRPr="003863B9">
        <w:rPr>
          <w:rFonts w:ascii="ＭＳ ゴシック" w:eastAsia="ＭＳ ゴシック" w:hAnsi="ＭＳ ゴシック" w:cs="Times New Roman"/>
          <w:szCs w:val="21"/>
        </w:rPr>
        <w:t>7日分処方。</w:t>
      </w:r>
    </w:p>
    <w:p w:rsidR="00121B17" w:rsidRDefault="00121B17" w:rsidP="00121B17">
      <w:pPr>
        <w:rPr>
          <w:rFonts w:ascii="ＭＳ ゴシック" w:eastAsia="ＭＳ ゴシック" w:hAnsi="ＭＳ ゴシック" w:cs="Times New Roman"/>
          <w:szCs w:val="21"/>
        </w:rPr>
      </w:pPr>
    </w:p>
    <w:p w:rsidR="003863B9" w:rsidRDefault="003863B9" w:rsidP="00121B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3863B9">
        <w:rPr>
          <w:rFonts w:ascii="ＭＳ ゴシック" w:eastAsia="ＭＳ ゴシック" w:hAnsi="ＭＳ ゴシック" w:cs="Times New Roman" w:hint="eastAsia"/>
          <w:szCs w:val="21"/>
        </w:rPr>
        <w:t>同室者との他者トラブルあった事、差し入れが来ない事で衝動的になっ</w:t>
      </w:r>
    </w:p>
    <w:p w:rsidR="003863B9" w:rsidRDefault="003863B9" w:rsidP="003863B9">
      <w:pPr>
        <w:ind w:firstLineChars="700" w:firstLine="1470"/>
        <w:rPr>
          <w:rFonts w:ascii="ＭＳ ゴシック" w:eastAsia="ＭＳ ゴシック" w:hAnsi="ＭＳ ゴシック" w:cs="Times New Roman"/>
          <w:szCs w:val="21"/>
        </w:rPr>
      </w:pPr>
      <w:r w:rsidRPr="003863B9">
        <w:rPr>
          <w:rFonts w:ascii="ＭＳ ゴシック" w:eastAsia="ＭＳ ゴシック" w:hAnsi="ＭＳ ゴシック" w:cs="Times New Roman" w:hint="eastAsia"/>
          <w:szCs w:val="21"/>
        </w:rPr>
        <w:t>ていた事報告している。臨時薬同内容にて</w:t>
      </w:r>
      <w:r w:rsidRPr="003863B9">
        <w:rPr>
          <w:rFonts w:ascii="ＭＳ ゴシック" w:eastAsia="ＭＳ ゴシック" w:hAnsi="ＭＳ ゴシック" w:cs="Times New Roman"/>
          <w:szCs w:val="21"/>
        </w:rPr>
        <w:t>7日分処方。</w:t>
      </w:r>
    </w:p>
    <w:p w:rsidR="003863B9" w:rsidRDefault="003863B9" w:rsidP="003863B9">
      <w:pPr>
        <w:rPr>
          <w:rFonts w:ascii="ＭＳ ゴシック" w:eastAsia="ＭＳ ゴシック" w:hAnsi="ＭＳ ゴシック" w:cs="Times New Roman"/>
          <w:szCs w:val="21"/>
        </w:rPr>
      </w:pPr>
    </w:p>
    <w:p w:rsidR="003863B9" w:rsidRDefault="003863B9"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3863B9">
        <w:rPr>
          <w:rFonts w:ascii="ＭＳ ゴシック" w:eastAsia="ＭＳ ゴシック" w:hAnsi="ＭＳ ゴシック" w:cs="Times New Roman" w:hint="eastAsia"/>
          <w:szCs w:val="21"/>
        </w:rPr>
        <w:t>主治医診察。臨時薬は同内容継続処方。</w:t>
      </w:r>
    </w:p>
    <w:p w:rsidR="003863B9" w:rsidRDefault="003863B9" w:rsidP="003863B9">
      <w:pPr>
        <w:rPr>
          <w:rFonts w:ascii="ＭＳ ゴシック" w:eastAsia="ＭＳ ゴシック" w:hAnsi="ＭＳ ゴシック" w:cs="Times New Roman"/>
          <w:szCs w:val="21"/>
        </w:rPr>
      </w:pPr>
    </w:p>
    <w:p w:rsidR="003863B9" w:rsidRDefault="003863B9"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3863B9">
        <w:rPr>
          <w:rFonts w:ascii="ＭＳ ゴシック" w:eastAsia="ＭＳ ゴシック" w:hAnsi="ＭＳ ゴシック" w:cs="Times New Roman" w:hint="eastAsia"/>
          <w:szCs w:val="21"/>
        </w:rPr>
        <w:t>トイレの水をすくって飲水していたことについて主治医から注意受け</w:t>
      </w:r>
    </w:p>
    <w:p w:rsidR="003863B9" w:rsidRDefault="003863B9" w:rsidP="003863B9">
      <w:pPr>
        <w:ind w:firstLineChars="800" w:firstLine="1680"/>
        <w:rPr>
          <w:rFonts w:ascii="ＭＳ ゴシック" w:eastAsia="ＭＳ ゴシック" w:hAnsi="ＭＳ ゴシック" w:cs="Times New Roman"/>
          <w:szCs w:val="21"/>
        </w:rPr>
      </w:pPr>
      <w:r w:rsidRPr="003863B9">
        <w:rPr>
          <w:rFonts w:ascii="ＭＳ ゴシック" w:eastAsia="ＭＳ ゴシック" w:hAnsi="ＭＳ ゴシック" w:cs="Times New Roman" w:hint="eastAsia"/>
          <w:szCs w:val="21"/>
        </w:rPr>
        <w:t>ている。朝食後の炭酸リチウム</w:t>
      </w:r>
      <w:r w:rsidRPr="003863B9">
        <w:rPr>
          <w:rFonts w:ascii="ＭＳ ゴシック" w:eastAsia="ＭＳ ゴシック" w:hAnsi="ＭＳ ゴシック" w:cs="Times New Roman"/>
          <w:szCs w:val="21"/>
        </w:rPr>
        <w:t>(100)1T→ブロムペリドール(1)1Tへ処</w:t>
      </w:r>
    </w:p>
    <w:p w:rsidR="003863B9" w:rsidRDefault="003863B9" w:rsidP="003863B9">
      <w:pPr>
        <w:ind w:firstLineChars="800" w:firstLine="1680"/>
        <w:rPr>
          <w:rFonts w:ascii="ＭＳ ゴシック" w:eastAsia="ＭＳ ゴシック" w:hAnsi="ＭＳ ゴシック" w:cs="Times New Roman"/>
          <w:szCs w:val="21"/>
        </w:rPr>
      </w:pPr>
      <w:r w:rsidRPr="003863B9">
        <w:rPr>
          <w:rFonts w:ascii="ＭＳ ゴシック" w:eastAsia="ＭＳ ゴシック" w:hAnsi="ＭＳ ゴシック" w:cs="Times New Roman"/>
          <w:szCs w:val="21"/>
        </w:rPr>
        <w:t>方変更となる。</w:t>
      </w:r>
    </w:p>
    <w:p w:rsidR="003863B9" w:rsidRDefault="003863B9" w:rsidP="003863B9">
      <w:pPr>
        <w:rPr>
          <w:rFonts w:ascii="ＭＳ ゴシック" w:eastAsia="ＭＳ ゴシック" w:hAnsi="ＭＳ ゴシック" w:cs="Times New Roman"/>
          <w:szCs w:val="21"/>
        </w:rPr>
      </w:pPr>
    </w:p>
    <w:p w:rsidR="003863B9" w:rsidRDefault="003863B9"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3863B9">
        <w:rPr>
          <w:rFonts w:ascii="ＭＳ ゴシック" w:eastAsia="ＭＳ ゴシック" w:hAnsi="ＭＳ ゴシック" w:cs="Times New Roman" w:hint="eastAsia"/>
          <w:szCs w:val="21"/>
        </w:rPr>
        <w:t>主治医診察。同内容継続処方。</w:t>
      </w:r>
    </w:p>
    <w:p w:rsidR="003863B9" w:rsidRDefault="003863B9" w:rsidP="003863B9">
      <w:pPr>
        <w:rPr>
          <w:rFonts w:ascii="ＭＳ ゴシック" w:eastAsia="ＭＳ ゴシック" w:hAnsi="ＭＳ ゴシック" w:cs="Times New Roman"/>
          <w:szCs w:val="21"/>
        </w:rPr>
      </w:pPr>
    </w:p>
    <w:p w:rsidR="003863B9" w:rsidRDefault="003863B9"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3863B9">
        <w:rPr>
          <w:rFonts w:ascii="ＭＳ ゴシック" w:eastAsia="ＭＳ ゴシック" w:hAnsi="ＭＳ ゴシック" w:cs="Times New Roman" w:hint="eastAsia"/>
          <w:szCs w:val="21"/>
        </w:rPr>
        <w:t>診察室での診察拒否し、ホールで診察希望されている。主治医診察。</w:t>
      </w:r>
    </w:p>
    <w:p w:rsidR="003863B9" w:rsidRDefault="003863B9" w:rsidP="003863B9">
      <w:pPr>
        <w:ind w:firstLineChars="800" w:firstLine="1680"/>
        <w:rPr>
          <w:rFonts w:ascii="ＭＳ ゴシック" w:eastAsia="ＭＳ ゴシック" w:hAnsi="ＭＳ ゴシック" w:cs="Times New Roman"/>
          <w:szCs w:val="21"/>
        </w:rPr>
      </w:pPr>
      <w:r w:rsidRPr="003863B9">
        <w:rPr>
          <w:rFonts w:ascii="ＭＳ ゴシック" w:eastAsia="ＭＳ ゴシック" w:hAnsi="ＭＳ ゴシック" w:cs="Times New Roman" w:hint="eastAsia"/>
          <w:szCs w:val="21"/>
        </w:rPr>
        <w:t>臨時薬同内容にて継続処方。</w:t>
      </w:r>
    </w:p>
    <w:p w:rsidR="003863B9" w:rsidRDefault="003863B9" w:rsidP="003863B9">
      <w:pPr>
        <w:rPr>
          <w:rFonts w:ascii="ＭＳ ゴシック" w:eastAsia="ＭＳ ゴシック" w:hAnsi="ＭＳ ゴシック" w:cs="Times New Roman"/>
          <w:szCs w:val="21"/>
        </w:rPr>
      </w:pPr>
    </w:p>
    <w:p w:rsidR="003863B9" w:rsidRPr="003863B9" w:rsidRDefault="003863B9" w:rsidP="003863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3863B9">
        <w:rPr>
          <w:rFonts w:ascii="ＭＳ ゴシック" w:eastAsia="ＭＳ ゴシック" w:hAnsi="ＭＳ ゴシック" w:cs="Times New Roman" w:hint="eastAsia"/>
          <w:szCs w:val="21"/>
        </w:rPr>
        <w:t>主治医診察。幻聴について酷くなっていると訴え聞かれている。</w:t>
      </w:r>
    </w:p>
    <w:p w:rsidR="003863B9" w:rsidRDefault="003863B9" w:rsidP="003863B9">
      <w:pPr>
        <w:ind w:firstLineChars="800" w:firstLine="1680"/>
        <w:rPr>
          <w:rFonts w:ascii="ＭＳ ゴシック" w:eastAsia="ＭＳ ゴシック" w:hAnsi="ＭＳ ゴシック" w:cs="Times New Roman"/>
          <w:szCs w:val="21"/>
        </w:rPr>
      </w:pPr>
      <w:r w:rsidRPr="003863B9">
        <w:rPr>
          <w:rFonts w:ascii="ＭＳ ゴシック" w:eastAsia="ＭＳ ゴシック" w:hAnsi="ＭＳ ゴシック" w:cs="Times New Roman" w:hint="eastAsia"/>
          <w:szCs w:val="21"/>
        </w:rPr>
        <w:t>夕食後オランザピン</w:t>
      </w:r>
      <w:r w:rsidRPr="003863B9">
        <w:rPr>
          <w:rFonts w:ascii="ＭＳ ゴシック" w:eastAsia="ＭＳ ゴシック" w:hAnsi="ＭＳ ゴシック" w:cs="Times New Roman"/>
          <w:szCs w:val="21"/>
        </w:rPr>
        <w:t>OD錠(5)→(10)へ増量、朝夕食後のリスパダール</w:t>
      </w:r>
    </w:p>
    <w:p w:rsidR="003863B9" w:rsidRPr="003863B9" w:rsidRDefault="003863B9" w:rsidP="003863B9">
      <w:pPr>
        <w:ind w:firstLineChars="800" w:firstLine="1680"/>
        <w:rPr>
          <w:rFonts w:ascii="ＭＳ ゴシック" w:eastAsia="ＭＳ ゴシック" w:hAnsi="ＭＳ ゴシック" w:cs="Times New Roman"/>
          <w:szCs w:val="21"/>
        </w:rPr>
      </w:pPr>
      <w:r w:rsidRPr="003863B9">
        <w:rPr>
          <w:rFonts w:ascii="ＭＳ ゴシック" w:eastAsia="ＭＳ ゴシック" w:hAnsi="ＭＳ ゴシック" w:cs="Times New Roman"/>
          <w:szCs w:val="21"/>
        </w:rPr>
        <w:t>OD(0.5)中止となっている。</w:t>
      </w:r>
    </w:p>
    <w:p w:rsidR="00121B17" w:rsidRDefault="00121B17" w:rsidP="00121B17">
      <w:pPr>
        <w:rPr>
          <w:rFonts w:ascii="ＭＳ ゴシック" w:eastAsia="ＭＳ ゴシック" w:hAnsi="ＭＳ ゴシック" w:cs="Times New Roman"/>
          <w:szCs w:val="21"/>
        </w:rPr>
      </w:pPr>
    </w:p>
    <w:p w:rsidR="003863B9" w:rsidRDefault="003863B9" w:rsidP="003863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3863B9">
        <w:rPr>
          <w:rFonts w:ascii="ＭＳ ゴシック" w:eastAsia="ＭＳ ゴシック" w:hAnsi="ＭＳ ゴシック" w:cs="Times New Roman" w:hint="eastAsia"/>
          <w:szCs w:val="21"/>
        </w:rPr>
        <w:t>特定スタッフへの攻撃性、妄想言動が強い事、同室者の他患者から不満言動ある事から毎食後レボトミン増量となっている</w:t>
      </w:r>
      <w:r>
        <w:rPr>
          <w:rFonts w:ascii="ＭＳ ゴシック" w:eastAsia="ＭＳ ゴシック" w:hAnsi="ＭＳ ゴシック" w:cs="Times New Roman" w:hint="eastAsia"/>
          <w:szCs w:val="21"/>
        </w:rPr>
        <w:t>。</w:t>
      </w:r>
    </w:p>
    <w:p w:rsidR="003863B9" w:rsidRDefault="003863B9" w:rsidP="003863B9">
      <w:pPr>
        <w:ind w:left="1680" w:hangingChars="800" w:hanging="1680"/>
        <w:rPr>
          <w:rFonts w:ascii="ＭＳ ゴシック" w:eastAsia="ＭＳ ゴシック" w:hAnsi="ＭＳ ゴシック" w:cs="Times New Roman"/>
          <w:szCs w:val="21"/>
        </w:rPr>
      </w:pPr>
    </w:p>
    <w:p w:rsidR="003863B9" w:rsidRPr="003863B9" w:rsidRDefault="003863B9" w:rsidP="003863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Pr="003863B9">
        <w:rPr>
          <w:rFonts w:ascii="ＭＳ ゴシック" w:eastAsia="ＭＳ ゴシック" w:hAnsi="ＭＳ ゴシック" w:cs="Times New Roman" w:hint="eastAsia"/>
          <w:szCs w:val="21"/>
        </w:rPr>
        <w:t>同室者の特定スタッフへの暴言に関して不満話されている。</w:t>
      </w:r>
    </w:p>
    <w:p w:rsidR="003863B9" w:rsidRDefault="003863B9" w:rsidP="003863B9">
      <w:pPr>
        <w:ind w:leftChars="800" w:left="1680"/>
        <w:rPr>
          <w:rFonts w:ascii="ＭＳ ゴシック" w:eastAsia="ＭＳ ゴシック" w:hAnsi="ＭＳ ゴシック" w:cs="Times New Roman"/>
          <w:szCs w:val="21"/>
        </w:rPr>
      </w:pPr>
      <w:r w:rsidRPr="003863B9">
        <w:rPr>
          <w:rFonts w:ascii="ＭＳ ゴシック" w:eastAsia="ＭＳ ゴシック" w:hAnsi="ＭＳ ゴシック" w:cs="Times New Roman" w:hint="eastAsia"/>
          <w:szCs w:val="21"/>
        </w:rPr>
        <w:t>寝る前のレボトミン</w:t>
      </w:r>
      <w:r w:rsidRPr="003863B9">
        <w:rPr>
          <w:rFonts w:ascii="ＭＳ ゴシック" w:eastAsia="ＭＳ ゴシック" w:hAnsi="ＭＳ ゴシック" w:cs="Times New Roman"/>
          <w:szCs w:val="21"/>
        </w:rPr>
        <w:t>(5)中止となっている。他同内容継続処方。</w:t>
      </w:r>
    </w:p>
    <w:p w:rsidR="003863B9" w:rsidRDefault="003863B9" w:rsidP="003863B9">
      <w:pPr>
        <w:rPr>
          <w:rFonts w:ascii="ＭＳ ゴシック" w:eastAsia="ＭＳ ゴシック" w:hAnsi="ＭＳ ゴシック" w:cs="Times New Roman"/>
          <w:szCs w:val="21"/>
        </w:rPr>
      </w:pPr>
    </w:p>
    <w:p w:rsidR="003863B9" w:rsidRDefault="003863B9" w:rsidP="003863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w:t>
      </w:r>
      <w:r w:rsidR="00374578">
        <w:rPr>
          <w:rFonts w:ascii="ＭＳ ゴシック" w:eastAsia="ＭＳ ゴシック" w:hAnsi="ＭＳ ゴシック" w:cs="Times New Roman" w:hint="eastAsia"/>
          <w:szCs w:val="21"/>
        </w:rPr>
        <w:t>「目の焦点が合いにくい」と「お金に</w:t>
      </w:r>
      <w:r w:rsidRPr="003863B9">
        <w:rPr>
          <w:rFonts w:ascii="ＭＳ ゴシック" w:eastAsia="ＭＳ ゴシック" w:hAnsi="ＭＳ ゴシック" w:cs="Times New Roman" w:hint="eastAsia"/>
          <w:szCs w:val="21"/>
        </w:rPr>
        <w:t>関して幻聴も聞こえる」と訴え聞かれている。朝夕食後のブロナンセリン</w:t>
      </w:r>
      <w:r w:rsidRPr="003863B9">
        <w:rPr>
          <w:rFonts w:ascii="ＭＳ ゴシック" w:eastAsia="ＭＳ ゴシック" w:hAnsi="ＭＳ ゴシック" w:cs="Times New Roman"/>
          <w:szCs w:val="21"/>
        </w:rPr>
        <w:t>(4)2T、夕食後のビペリデン塩酸塩錠(1)1T中止となり、朝夕食にブロムペリドール(1)2Tへ変更となる。</w:t>
      </w:r>
    </w:p>
    <w:p w:rsidR="003863B9" w:rsidRDefault="003863B9" w:rsidP="003863B9">
      <w:pPr>
        <w:ind w:left="1890" w:hangingChars="900" w:hanging="1890"/>
        <w:rPr>
          <w:rFonts w:ascii="ＭＳ ゴシック" w:eastAsia="ＭＳ ゴシック" w:hAnsi="ＭＳ ゴシック" w:cs="Times New Roman"/>
          <w:szCs w:val="21"/>
        </w:rPr>
      </w:pPr>
    </w:p>
    <w:p w:rsidR="003863B9" w:rsidRDefault="003863B9" w:rsidP="003863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3863B9">
        <w:rPr>
          <w:rFonts w:ascii="ＭＳ ゴシック" w:eastAsia="ＭＳ ゴシック" w:hAnsi="ＭＳ ゴシック" w:cs="Times New Roman" w:hint="eastAsia"/>
          <w:szCs w:val="21"/>
        </w:rPr>
        <w:t>診察拒否している。臨時薬同内容にて継続処方。</w:t>
      </w:r>
    </w:p>
    <w:p w:rsidR="003863B9" w:rsidRDefault="003863B9" w:rsidP="003863B9">
      <w:pPr>
        <w:ind w:left="1890" w:hangingChars="900" w:hanging="1890"/>
        <w:rPr>
          <w:rFonts w:ascii="ＭＳ ゴシック" w:eastAsia="ＭＳ ゴシック" w:hAnsi="ＭＳ ゴシック" w:cs="Times New Roman"/>
          <w:szCs w:val="21"/>
        </w:rPr>
      </w:pPr>
    </w:p>
    <w:p w:rsidR="003863B9" w:rsidRDefault="003863B9" w:rsidP="003863B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3571E">
        <w:rPr>
          <w:rFonts w:ascii="ＭＳ ゴシック" w:eastAsia="ＭＳ ゴシック" w:hAnsi="ＭＳ ゴシック" w:cs="Times New Roman" w:hint="eastAsia"/>
          <w:szCs w:val="21"/>
        </w:rPr>
        <w:t>民部田　和哉様～</w:t>
      </w:r>
      <w:r w:rsidR="0003571E" w:rsidRPr="0003571E">
        <w:rPr>
          <w:rFonts w:ascii="ＭＳ ゴシック" w:eastAsia="ＭＳ ゴシック" w:hAnsi="ＭＳ ゴシック" w:cs="Times New Roman" w:hint="eastAsia"/>
          <w:szCs w:val="21"/>
        </w:rPr>
        <w:t>本人より携帯電話を常に持っておきたいと要求聞かれている。日中使用してもよいが夜間は返却するよう説明受け、了承している。臨時薬同内容にて継続処方。</w:t>
      </w:r>
    </w:p>
    <w:p w:rsidR="0003571E" w:rsidRDefault="0003571E" w:rsidP="003863B9">
      <w:pPr>
        <w:ind w:left="1890" w:hangingChars="900" w:hanging="1890"/>
        <w:rPr>
          <w:rFonts w:ascii="ＭＳ ゴシック" w:eastAsia="ＭＳ ゴシック" w:hAnsi="ＭＳ ゴシック" w:cs="Times New Roman"/>
          <w:szCs w:val="21"/>
        </w:rPr>
      </w:pPr>
    </w:p>
    <w:p w:rsidR="0003571E" w:rsidRDefault="0003571E" w:rsidP="0003571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・中澤　政固様～</w:t>
      </w:r>
      <w:r w:rsidRPr="0003571E">
        <w:rPr>
          <w:rFonts w:ascii="ＭＳ ゴシック" w:eastAsia="ＭＳ ゴシック" w:hAnsi="ＭＳ ゴシック" w:cs="Times New Roman" w:hint="eastAsia"/>
          <w:szCs w:val="21"/>
        </w:rPr>
        <w:t>食事関して拒食がある事や服薬や食事を吐き出す事あった事報告している。本日夕から粥→常食へと食事形態変更指示あり。</w:t>
      </w:r>
    </w:p>
    <w:p w:rsidR="0003571E" w:rsidRDefault="0003571E" w:rsidP="0003571E">
      <w:pPr>
        <w:ind w:left="1890" w:hangingChars="900" w:hanging="1890"/>
        <w:rPr>
          <w:rFonts w:ascii="ＭＳ ゴシック" w:eastAsia="ＭＳ ゴシック" w:hAnsi="ＭＳ ゴシック" w:cs="Times New Roman"/>
          <w:szCs w:val="21"/>
        </w:rPr>
      </w:pPr>
    </w:p>
    <w:p w:rsidR="0003571E" w:rsidRPr="003863B9" w:rsidRDefault="0003571E" w:rsidP="0003571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03571E">
        <w:rPr>
          <w:rFonts w:ascii="ＭＳ ゴシック" w:eastAsia="ＭＳ ゴシック" w:hAnsi="ＭＳ ゴシック" w:cs="Times New Roman" w:hint="eastAsia"/>
          <w:szCs w:val="21"/>
        </w:rPr>
        <w:t>主治医診察。臨時薬は同内容継続処方。</w:t>
      </w:r>
    </w:p>
    <w:p w:rsidR="00121B17" w:rsidRDefault="00121B17" w:rsidP="00121B17">
      <w:pPr>
        <w:rPr>
          <w:rFonts w:ascii="ＭＳ ゴシック" w:eastAsia="ＭＳ ゴシック" w:hAnsi="ＭＳ ゴシック" w:cs="Times New Roman"/>
          <w:szCs w:val="21"/>
        </w:rPr>
      </w:pPr>
    </w:p>
    <w:p w:rsidR="00766EF5" w:rsidRDefault="00766EF5" w:rsidP="00A91AD5">
      <w:pPr>
        <w:rPr>
          <w:rFonts w:ascii="ＭＳ ゴシック" w:eastAsia="ＭＳ ゴシック" w:hAnsi="ＭＳ ゴシック" w:cs="Times New Roman"/>
          <w:szCs w:val="21"/>
        </w:rPr>
      </w:pPr>
    </w:p>
    <w:p w:rsidR="00766EF5" w:rsidRDefault="00121B17" w:rsidP="00A91A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766EF5">
        <w:rPr>
          <w:rFonts w:ascii="ＭＳ ゴシック" w:eastAsia="ＭＳ ゴシック" w:hAnsi="ＭＳ ゴシック" w:cs="Times New Roman" w:hint="eastAsia"/>
          <w:szCs w:val="21"/>
        </w:rPr>
        <w:t>診察情報＞</w:t>
      </w:r>
    </w:p>
    <w:p w:rsidR="00121B17" w:rsidRDefault="00501340" w:rsidP="00B745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45EE">
        <w:rPr>
          <w:rFonts w:ascii="ＭＳ ゴシック" w:eastAsia="ＭＳ ゴシック" w:hAnsi="ＭＳ ゴシック" w:cs="Times New Roman" w:hint="eastAsia"/>
          <w:szCs w:val="21"/>
        </w:rPr>
        <w:t>野口　房子様～</w:t>
      </w:r>
      <w:r w:rsidR="00B745EE" w:rsidRPr="00B745EE">
        <w:rPr>
          <w:rFonts w:ascii="ＭＳ ゴシック" w:eastAsia="ＭＳ ゴシック" w:hAnsi="ＭＳ ゴシック" w:cs="Times New Roman" w:hint="eastAsia"/>
          <w:szCs w:val="21"/>
        </w:rPr>
        <w:t>明日からラツーダ中止、アリピプラゾール</w:t>
      </w:r>
      <w:r w:rsidR="00B745EE" w:rsidRPr="00B745EE">
        <w:rPr>
          <w:rFonts w:ascii="ＭＳ ゴシック" w:eastAsia="ＭＳ ゴシック" w:hAnsi="ＭＳ ゴシック" w:cs="Times New Roman"/>
          <w:szCs w:val="21"/>
        </w:rPr>
        <w:t>OD</w:t>
      </w:r>
      <w:r w:rsidR="00B745EE">
        <w:rPr>
          <w:rFonts w:ascii="ＭＳ ゴシック" w:eastAsia="ＭＳ ゴシック" w:hAnsi="ＭＳ ゴシック" w:cs="Times New Roman"/>
          <w:szCs w:val="21"/>
        </w:rPr>
        <w:t>錠１２ｍｇ</w:t>
      </w:r>
      <w:r w:rsidR="00B745EE" w:rsidRPr="00B745EE">
        <w:rPr>
          <w:rFonts w:ascii="ＭＳ ゴシック" w:eastAsia="ＭＳ ゴシック" w:hAnsi="ＭＳ ゴシック" w:cs="Times New Roman"/>
          <w:szCs w:val="21"/>
        </w:rPr>
        <w:t>1 錠1日1</w:t>
      </w:r>
      <w:r w:rsidR="00B745EE">
        <w:rPr>
          <w:rFonts w:ascii="ＭＳ ゴシック" w:eastAsia="ＭＳ ゴシック" w:hAnsi="ＭＳ ゴシック" w:cs="Times New Roman"/>
          <w:szCs w:val="21"/>
        </w:rPr>
        <w:t>回夕食後開始、バルプロ酸ナトリウム徐放錠Ａ２００ｍｇ</w:t>
      </w:r>
      <w:r w:rsidR="00B745EE" w:rsidRPr="00B745EE">
        <w:rPr>
          <w:rFonts w:ascii="ＭＳ ゴシック" w:eastAsia="ＭＳ ゴシック" w:hAnsi="ＭＳ ゴシック" w:cs="Times New Roman"/>
          <w:szCs w:val="21"/>
        </w:rPr>
        <w:t>2 錠1日2回朝夕食後開始となり7日分処方となる。</w:t>
      </w:r>
      <w:r w:rsidR="00B745EE" w:rsidRPr="00B745EE">
        <w:rPr>
          <w:rFonts w:ascii="ＭＳ ゴシック" w:eastAsia="ＭＳ ゴシック" w:hAnsi="ＭＳ ゴシック" w:cs="Times New Roman" w:hint="eastAsia"/>
          <w:szCs w:val="21"/>
        </w:rPr>
        <w:t>明日から食事には混ぜずに本人に内服してもらうよう指示あり。</w:t>
      </w:r>
    </w:p>
    <w:p w:rsidR="00B745EE" w:rsidRDefault="00B745EE" w:rsidP="00B745EE">
      <w:pPr>
        <w:ind w:left="1680" w:hangingChars="800" w:hanging="1680"/>
        <w:rPr>
          <w:rFonts w:ascii="ＭＳ ゴシック" w:eastAsia="ＭＳ ゴシック" w:hAnsi="ＭＳ ゴシック" w:cs="Times New Roman"/>
          <w:szCs w:val="21"/>
        </w:rPr>
      </w:pPr>
    </w:p>
    <w:p w:rsidR="00121B17" w:rsidRDefault="00B745EE" w:rsidP="00121B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B745EE">
        <w:rPr>
          <w:rFonts w:ascii="ＭＳ ゴシック" w:eastAsia="ＭＳ ゴシック" w:hAnsi="ＭＳ ゴシック" w:cs="Times New Roman" w:hint="eastAsia"/>
          <w:szCs w:val="21"/>
        </w:rPr>
        <w:t>リボトリール</w:t>
      </w:r>
      <w:r w:rsidRPr="00B745EE">
        <w:rPr>
          <w:rFonts w:ascii="ＭＳ ゴシック" w:eastAsia="ＭＳ ゴシック" w:hAnsi="ＭＳ ゴシック" w:cs="Times New Roman"/>
          <w:szCs w:val="21"/>
        </w:rPr>
        <w:t>6mg/日→3mg/日へ減量し臨時薬7日分処方となる。</w:t>
      </w:r>
    </w:p>
    <w:p w:rsidR="00B745EE" w:rsidRDefault="00B745EE" w:rsidP="00121B17">
      <w:pPr>
        <w:ind w:left="1680" w:hangingChars="800" w:hanging="1680"/>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Pr="00B745EE">
        <w:rPr>
          <w:rFonts w:ascii="ＭＳ ゴシック" w:eastAsia="ＭＳ ゴシック" w:hAnsi="ＭＳ ゴシック" w:cs="Times New Roman" w:hint="eastAsia"/>
          <w:szCs w:val="21"/>
        </w:rPr>
        <w:t>肩の疼痛については痛み止めは処方しているため、当院でこれ以上できることはないことを説明されている。臨時薬同内容で</w:t>
      </w:r>
      <w:r w:rsidRPr="00B745EE">
        <w:rPr>
          <w:rFonts w:ascii="ＭＳ ゴシック" w:eastAsia="ＭＳ ゴシック" w:hAnsi="ＭＳ ゴシック" w:cs="Times New Roman"/>
          <w:szCs w:val="21"/>
        </w:rPr>
        <w:t>7日分処方となる。</w:t>
      </w:r>
    </w:p>
    <w:p w:rsidR="00B745EE" w:rsidRDefault="00B745EE" w:rsidP="00B745EE">
      <w:pPr>
        <w:ind w:left="1680" w:hangingChars="800" w:hanging="1680"/>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B745EE">
        <w:rPr>
          <w:rFonts w:ascii="ＭＳ ゴシック" w:eastAsia="ＭＳ ゴシック" w:hAnsi="ＭＳ ゴシック" w:cs="Times New Roman" w:hint="eastAsia"/>
          <w:szCs w:val="21"/>
        </w:rPr>
        <w:t>臨時薬同内容で</w:t>
      </w:r>
      <w:r w:rsidRPr="00B745EE">
        <w:rPr>
          <w:rFonts w:ascii="ＭＳ ゴシック" w:eastAsia="ＭＳ ゴシック" w:hAnsi="ＭＳ ゴシック" w:cs="Times New Roman"/>
          <w:szCs w:val="21"/>
        </w:rPr>
        <w:t>7日分処方となる。</w:t>
      </w:r>
    </w:p>
    <w:p w:rsidR="00B745EE" w:rsidRDefault="00B745EE" w:rsidP="00B745EE">
      <w:pPr>
        <w:ind w:left="1680" w:hangingChars="800" w:hanging="1680"/>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B745EE">
        <w:rPr>
          <w:rFonts w:ascii="ＭＳ ゴシック" w:eastAsia="ＭＳ ゴシック" w:hAnsi="ＭＳ ゴシック" w:cs="Times New Roman" w:hint="eastAsia"/>
          <w:szCs w:val="21"/>
        </w:rPr>
        <w:t>ロナセンテープ継続処方、本人希望でモサプリドクエン酸中止となる。退院許可でており、ご家族と本人で相談し退院日を決めるよう説明されている。初外来日は</w:t>
      </w:r>
      <w:r w:rsidRPr="00B745EE">
        <w:rPr>
          <w:rFonts w:ascii="ＭＳ ゴシック" w:eastAsia="ＭＳ ゴシック" w:hAnsi="ＭＳ ゴシック" w:cs="Times New Roman"/>
          <w:szCs w:val="21"/>
        </w:rPr>
        <w:t>8/9もしくは8/12で組み、デポ剤を施行するようにとのこと。</w:t>
      </w:r>
    </w:p>
    <w:p w:rsidR="00B745EE" w:rsidRDefault="00B745EE" w:rsidP="00B745EE">
      <w:pPr>
        <w:ind w:left="1680" w:hangingChars="800" w:hanging="1680"/>
        <w:rPr>
          <w:rFonts w:ascii="ＭＳ ゴシック" w:eastAsia="ＭＳ ゴシック" w:hAnsi="ＭＳ ゴシック" w:cs="Times New Roman"/>
          <w:szCs w:val="21"/>
        </w:rPr>
      </w:pPr>
    </w:p>
    <w:p w:rsidR="00121B17" w:rsidRDefault="00B745EE" w:rsidP="00B745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w:t>
      </w:r>
      <w:r w:rsidRPr="00B745EE">
        <w:rPr>
          <w:rFonts w:ascii="ＭＳ ゴシック" w:eastAsia="ＭＳ ゴシック" w:hAnsi="ＭＳ ゴシック" w:cs="Times New Roman" w:hint="eastAsia"/>
          <w:szCs w:val="21"/>
        </w:rPr>
        <w:t>持参薬のドネペジルは飲み切り中止、抑肝散中止、グラマリール錠２５ｍｇ</w:t>
      </w:r>
      <w:r w:rsidRPr="00B745EE">
        <w:rPr>
          <w:rFonts w:ascii="ＭＳ ゴシック" w:eastAsia="ＭＳ ゴシック" w:hAnsi="ＭＳ ゴシック" w:cs="Times New Roman"/>
          <w:szCs w:val="21"/>
        </w:rPr>
        <w:t xml:space="preserve"> 2 錠1日2回朝夕食後開始となり7日分処方となる。</w:t>
      </w:r>
    </w:p>
    <w:p w:rsidR="00B745EE" w:rsidRDefault="00B745EE" w:rsidP="00B745EE">
      <w:pPr>
        <w:ind w:left="1890" w:hangingChars="900" w:hanging="1890"/>
        <w:rPr>
          <w:rFonts w:ascii="ＭＳ ゴシック" w:eastAsia="ＭＳ ゴシック" w:hAnsi="ＭＳ ゴシック" w:cs="Times New Roman"/>
          <w:szCs w:val="21"/>
        </w:rPr>
      </w:pPr>
    </w:p>
    <w:p w:rsidR="00B745EE" w:rsidRDefault="00B745EE" w:rsidP="00B745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慶子様～</w:t>
      </w:r>
      <w:r w:rsidRPr="00B745EE">
        <w:rPr>
          <w:rFonts w:ascii="ＭＳ ゴシック" w:eastAsia="ＭＳ ゴシック" w:hAnsi="ＭＳ ゴシック" w:cs="Times New Roman" w:hint="eastAsia"/>
          <w:szCs w:val="21"/>
        </w:rPr>
        <w:t>グラマリール錠２５ｍｇ</w:t>
      </w:r>
      <w:r w:rsidRPr="00B745EE">
        <w:rPr>
          <w:rFonts w:ascii="ＭＳ ゴシック" w:eastAsia="ＭＳ ゴシック" w:hAnsi="ＭＳ ゴシック" w:cs="Times New Roman"/>
          <w:szCs w:val="21"/>
        </w:rPr>
        <w:t>3T/日→2T/日へ減量し臨時薬7日分処方となる。</w:t>
      </w:r>
    </w:p>
    <w:p w:rsidR="00B745EE" w:rsidRDefault="00B745EE" w:rsidP="00B745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サト様～</w:t>
      </w:r>
      <w:r w:rsidRPr="00B745EE">
        <w:rPr>
          <w:rFonts w:ascii="ＭＳ ゴシック" w:eastAsia="ＭＳ ゴシック" w:hAnsi="ＭＳ ゴシック" w:cs="Times New Roman" w:hint="eastAsia"/>
          <w:szCs w:val="21"/>
        </w:rPr>
        <w:t>就寝前デエビゴ錠</w:t>
      </w:r>
      <w:r w:rsidRPr="00B745EE">
        <w:rPr>
          <w:rFonts w:ascii="ＭＳ ゴシック" w:eastAsia="ＭＳ ゴシック" w:hAnsi="ＭＳ ゴシック" w:cs="Times New Roman"/>
          <w:szCs w:val="21"/>
        </w:rPr>
        <w:t>5mg→7.5mg</w:t>
      </w:r>
      <w:r>
        <w:rPr>
          <w:rFonts w:ascii="ＭＳ ゴシック" w:eastAsia="ＭＳ ゴシック" w:hAnsi="ＭＳ ゴシック" w:cs="Times New Roman"/>
          <w:szCs w:val="21"/>
        </w:rPr>
        <w:t>へ増量とな</w:t>
      </w:r>
      <w:r>
        <w:rPr>
          <w:rFonts w:ascii="ＭＳ ゴシック" w:eastAsia="ＭＳ ゴシック" w:hAnsi="ＭＳ ゴシック" w:cs="Times New Roman" w:hint="eastAsia"/>
          <w:szCs w:val="21"/>
        </w:rPr>
        <w:t>りその他同内容で臨時薬7日</w:t>
      </w:r>
    </w:p>
    <w:p w:rsidR="00B745EE" w:rsidRDefault="00B745EE" w:rsidP="00B745EE">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分処方となる</w:t>
      </w:r>
      <w:r w:rsidRPr="00B745EE">
        <w:rPr>
          <w:rFonts w:ascii="ＭＳ ゴシック" w:eastAsia="ＭＳ ゴシック" w:hAnsi="ＭＳ ゴシック" w:cs="Times New Roman"/>
          <w:szCs w:val="21"/>
        </w:rPr>
        <w:t>。</w:t>
      </w:r>
    </w:p>
    <w:p w:rsidR="00B745EE" w:rsidRDefault="00B745EE" w:rsidP="00B745EE">
      <w:pPr>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Pr="00B745EE">
        <w:rPr>
          <w:rFonts w:ascii="ＭＳ ゴシック" w:eastAsia="ＭＳ ゴシック" w:hAnsi="ＭＳ ゴシック" w:cs="Times New Roman" w:hint="eastAsia"/>
          <w:szCs w:val="21"/>
        </w:rPr>
        <w:t>高血圧を考慮し、明日からアムロジピンＯＤ錠２．５ｍｇ</w:t>
      </w:r>
      <w:r w:rsidRPr="00B745EE">
        <w:rPr>
          <w:rFonts w:ascii="ＭＳ ゴシック" w:eastAsia="ＭＳ ゴシック" w:hAnsi="ＭＳ ゴシック" w:cs="Times New Roman"/>
          <w:szCs w:val="21"/>
        </w:rPr>
        <w:t>1 錠1日1</w:t>
      </w:r>
      <w:r>
        <w:rPr>
          <w:rFonts w:ascii="ＭＳ ゴシック" w:eastAsia="ＭＳ ゴシック" w:hAnsi="ＭＳ ゴシック" w:cs="Times New Roman"/>
          <w:szCs w:val="21"/>
        </w:rPr>
        <w:t>回朝食後開始</w:t>
      </w:r>
      <w:r>
        <w:rPr>
          <w:rFonts w:ascii="ＭＳ ゴシック" w:eastAsia="ＭＳ ゴシック" w:hAnsi="ＭＳ ゴシック" w:cs="Times New Roman" w:hint="eastAsia"/>
          <w:szCs w:val="21"/>
        </w:rPr>
        <w:t>しその他同内容で臨時薬7日分処方となる</w:t>
      </w:r>
      <w:r w:rsidRPr="00B745EE">
        <w:rPr>
          <w:rFonts w:ascii="ＭＳ ゴシック" w:eastAsia="ＭＳ ゴシック" w:hAnsi="ＭＳ ゴシック" w:cs="Times New Roman"/>
          <w:szCs w:val="21"/>
        </w:rPr>
        <w:t>。</w:t>
      </w:r>
    </w:p>
    <w:p w:rsidR="00B745EE" w:rsidRDefault="00B745EE" w:rsidP="00B745EE">
      <w:pPr>
        <w:ind w:left="1680" w:hangingChars="800" w:hanging="1680"/>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孝純様～定期薬変更無し。</w:t>
      </w:r>
    </w:p>
    <w:p w:rsidR="00B745EE" w:rsidRDefault="00B745EE" w:rsidP="00B745EE">
      <w:pPr>
        <w:ind w:left="1680" w:hangingChars="800" w:hanging="1680"/>
        <w:rPr>
          <w:rFonts w:ascii="ＭＳ ゴシック" w:eastAsia="ＭＳ ゴシック" w:hAnsi="ＭＳ ゴシック" w:cs="Times New Roman"/>
          <w:szCs w:val="21"/>
        </w:rPr>
      </w:pPr>
    </w:p>
    <w:p w:rsidR="00121B17" w:rsidRDefault="00121B17" w:rsidP="00121B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B745EE" w:rsidRP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・関川　ヨネ様～</w:t>
      </w:r>
      <w:r>
        <w:rPr>
          <w:rFonts w:ascii="ＭＳ ゴシック" w:eastAsia="ＭＳ ゴシック" w:hAnsi="ＭＳ ゴシック" w:cs="Times New Roman" w:hint="eastAsia"/>
          <w:szCs w:val="21"/>
        </w:rPr>
        <w:t>漸次軽快、同前処置</w:t>
      </w:r>
      <w:r w:rsidRPr="00B745EE">
        <w:rPr>
          <w:rFonts w:ascii="ＭＳ ゴシック" w:eastAsia="ＭＳ ゴシック" w:hAnsi="ＭＳ ゴシック" w:cs="Times New Roman" w:hint="eastAsia"/>
          <w:szCs w:val="21"/>
        </w:rPr>
        <w:t>。</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康貴様～漸軽快、同前処置</w:t>
      </w:r>
      <w:r w:rsidRPr="00B745EE">
        <w:rPr>
          <w:rFonts w:ascii="ＭＳ ゴシック" w:eastAsia="ＭＳ ゴシック" w:hAnsi="ＭＳ ゴシック" w:cs="Times New Roman" w:hint="eastAsia"/>
          <w:szCs w:val="21"/>
        </w:rPr>
        <w:t>。</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P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顔面皮疹治癒、終診</w:t>
      </w:r>
      <w:r w:rsidRPr="00B745EE">
        <w:rPr>
          <w:rFonts w:ascii="ＭＳ ゴシック" w:eastAsia="ＭＳ ゴシック" w:hAnsi="ＭＳ ゴシック" w:cs="Times New Roman" w:hint="eastAsia"/>
          <w:szCs w:val="21"/>
        </w:rPr>
        <w:t>。</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P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・青木　昭弘様～四肢の擦過創特変無し。一部に掻痒（＋）、デルモゾール</w:t>
      </w:r>
      <w:r w:rsidRPr="00B745EE">
        <w:rPr>
          <w:rFonts w:ascii="ＭＳ ゴシック" w:eastAsia="ＭＳ ゴシック" w:hAnsi="ＭＳ ゴシック" w:cs="Times New Roman"/>
          <w:szCs w:val="21"/>
        </w:rPr>
        <w:t>DP軟膏1本処方となる。</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P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・飯田　修子様～</w:t>
      </w:r>
      <w:r>
        <w:rPr>
          <w:rFonts w:ascii="ＭＳ ゴシック" w:eastAsia="ＭＳ ゴシック" w:hAnsi="ＭＳ ゴシック" w:cs="Times New Roman" w:hint="eastAsia"/>
          <w:szCs w:val="21"/>
        </w:rPr>
        <w:t>漸次軽快、同前処置</w:t>
      </w:r>
      <w:r w:rsidRPr="00B745EE">
        <w:rPr>
          <w:rFonts w:ascii="ＭＳ ゴシック" w:eastAsia="ＭＳ ゴシック" w:hAnsi="ＭＳ ゴシック" w:cs="Times New Roman" w:hint="eastAsia"/>
          <w:szCs w:val="21"/>
        </w:rPr>
        <w:t>。</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P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・若沢　理子様～特変無し、同前処置</w:t>
      </w:r>
      <w:r>
        <w:rPr>
          <w:rFonts w:ascii="ＭＳ ゴシック" w:eastAsia="ＭＳ ゴシック" w:hAnsi="ＭＳ ゴシック" w:cs="Times New Roman" w:hint="eastAsia"/>
          <w:szCs w:val="21"/>
        </w:rPr>
        <w:t>。</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P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・小笠原　久年様～特変無し。同前処置</w:t>
      </w:r>
      <w:r>
        <w:rPr>
          <w:rFonts w:ascii="ＭＳ ゴシック" w:eastAsia="ＭＳ ゴシック" w:hAnsi="ＭＳ ゴシック" w:cs="Times New Roman" w:hint="eastAsia"/>
          <w:szCs w:val="21"/>
        </w:rPr>
        <w:t>。</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・城前　実様～</w:t>
      </w:r>
      <w:r>
        <w:rPr>
          <w:rFonts w:ascii="ＭＳ ゴシック" w:eastAsia="ＭＳ ゴシック" w:hAnsi="ＭＳ ゴシック" w:cs="Times New Roman" w:hint="eastAsia"/>
          <w:szCs w:val="21"/>
        </w:rPr>
        <w:t>皮膚乾燥全般的に軽快傾向、同前処置</w:t>
      </w:r>
      <w:r w:rsidRPr="00B745EE">
        <w:rPr>
          <w:rFonts w:ascii="ＭＳ ゴシック" w:eastAsia="ＭＳ ゴシック" w:hAnsi="ＭＳ ゴシック" w:cs="Times New Roman" w:hint="eastAsia"/>
          <w:szCs w:val="21"/>
        </w:rPr>
        <w:t>。</w:t>
      </w:r>
    </w:p>
    <w:p w:rsidR="00B745EE" w:rsidRPr="00B745EE" w:rsidRDefault="00B745EE" w:rsidP="00B745EE">
      <w:pPr>
        <w:ind w:left="1680" w:hangingChars="800" w:hanging="1680"/>
        <w:rPr>
          <w:rFonts w:ascii="ＭＳ ゴシック" w:eastAsia="ＭＳ ゴシック" w:hAnsi="ＭＳ ゴシック" w:cs="Times New Roman"/>
          <w:szCs w:val="21"/>
        </w:rPr>
      </w:pPr>
    </w:p>
    <w:p w:rsidR="00B745EE" w:rsidRDefault="00B745EE" w:rsidP="00B745EE">
      <w:pPr>
        <w:ind w:left="1680" w:hangingChars="800" w:hanging="1680"/>
        <w:rPr>
          <w:rFonts w:ascii="ＭＳ ゴシック" w:eastAsia="ＭＳ ゴシック" w:hAnsi="ＭＳ ゴシック" w:cs="Times New Roman"/>
          <w:szCs w:val="21"/>
        </w:rPr>
      </w:pPr>
      <w:r w:rsidRPr="00B745EE">
        <w:rPr>
          <w:rFonts w:ascii="ＭＳ ゴシック" w:eastAsia="ＭＳ ゴシック" w:hAnsi="ＭＳ ゴシック" w:cs="Times New Roman" w:hint="eastAsia"/>
          <w:szCs w:val="21"/>
        </w:rPr>
        <w:t>・水梨　孝純様～稍軽快、同前処置</w:t>
      </w:r>
      <w:r>
        <w:rPr>
          <w:rFonts w:ascii="ＭＳ ゴシック" w:eastAsia="ＭＳ ゴシック" w:hAnsi="ＭＳ ゴシック" w:cs="Times New Roman" w:hint="eastAsia"/>
          <w:szCs w:val="21"/>
        </w:rPr>
        <w:t>。</w:t>
      </w:r>
    </w:p>
    <w:p w:rsidR="00121B17" w:rsidRDefault="00121B17" w:rsidP="00121B17">
      <w:pPr>
        <w:ind w:left="1680" w:hangingChars="800" w:hanging="1680"/>
        <w:rPr>
          <w:rFonts w:ascii="ＭＳ ゴシック" w:eastAsia="ＭＳ ゴシック" w:hAnsi="ＭＳ ゴシック" w:cs="Times New Roman"/>
          <w:szCs w:val="21"/>
        </w:rPr>
      </w:pPr>
    </w:p>
    <w:p w:rsidR="00121B17" w:rsidRDefault="00121B17" w:rsidP="00121B17">
      <w:pPr>
        <w:ind w:left="1680" w:hangingChars="800" w:hanging="1680"/>
        <w:rPr>
          <w:rFonts w:ascii="ＭＳ ゴシック" w:eastAsia="ＭＳ ゴシック" w:hAnsi="ＭＳ ゴシック" w:cs="Times New Roman"/>
          <w:szCs w:val="21"/>
        </w:rPr>
      </w:pPr>
    </w:p>
    <w:p w:rsidR="00121B17" w:rsidRDefault="00121B17" w:rsidP="00121B1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374578">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 xml:space="preserve">日　　時：令和4年7月21日　10：40　　</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氏　　名：大村　フサ子（おおむら　ふさこ）様</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生年月日：昭和24年11月12日　72歳</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病　　名：中等度アルツハイマー型認知症</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性　　別：女性</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主 治 医：小柳Dr.（サポート医：馬渡Dr.</w:t>
      </w:r>
      <w:r>
        <w:rPr>
          <w:rFonts w:ascii="ＭＳ ゴシック" w:eastAsia="ＭＳ ゴシック" w:hAnsi="ＭＳ ゴシック" w:cs="Times New Roman"/>
          <w:szCs w:val="21"/>
        </w:rPr>
        <w:t>）</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入院形態：医療保護入院</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病　　棟：東病棟Cユニット</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 xml:space="preserve">　</w:t>
      </w:r>
    </w:p>
    <w:p w:rsidR="002735C2" w:rsidRPr="002735C2" w:rsidRDefault="002735C2" w:rsidP="002735C2">
      <w:pPr>
        <w:ind w:left="1680" w:hangingChars="800" w:hanging="1680"/>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＜経過＞</w:t>
      </w:r>
    </w:p>
    <w:p w:rsidR="002735C2" w:rsidRPr="002735C2" w:rsidRDefault="002735C2" w:rsidP="002735C2">
      <w:pPr>
        <w:rPr>
          <w:rFonts w:ascii="ＭＳ ゴシック" w:eastAsia="ＭＳ ゴシック" w:hAnsi="ＭＳ ゴシック" w:cs="Times New Roman"/>
          <w:szCs w:val="21"/>
        </w:rPr>
      </w:pPr>
      <w:r w:rsidRPr="002735C2">
        <w:rPr>
          <w:rFonts w:ascii="ＭＳ ゴシック" w:eastAsia="ＭＳ ゴシック" w:hAnsi="ＭＳ ゴシック" w:cs="Times New Roman"/>
          <w:szCs w:val="21"/>
        </w:rPr>
        <w:t xml:space="preserve">　有料老人ホームいなほ荘へ入所中。木村クリニックからの訪問診療を受けている。R3年8月13日幻覚や妄想を疑わせる発言が聞かれるようになり、食事や入浴を拒否するようになった。会話帳の独語も聞かれ泣くことや叫ぶことも見られるようになった。夜間不眠で経過することも目立つようになり施設の対応が困難となっている為、木村クリニックより当院紹介となり、R3.10.21より当院通院中。</w:t>
      </w:r>
    </w:p>
    <w:p w:rsidR="002E2CE1" w:rsidRDefault="002735C2" w:rsidP="002735C2">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2735C2">
        <w:rPr>
          <w:rFonts w:ascii="ＭＳ ゴシック" w:eastAsia="ＭＳ ゴシック" w:hAnsi="ＭＳ ゴシック" w:cs="Times New Roman"/>
          <w:szCs w:val="21"/>
        </w:rPr>
        <w:t>居宅いなほ荘より、本人の不穏が持続し大声での独語、ベッドから降りようとして転落のリスクが高く、介護抵抗、夜間不眠があると連絡あり。施設として常時見守り困難にて入院加療の希望あり。R4.7.21症状の改善目的にて、東病棟Cユニットへ医療保護入院となる。</w:t>
      </w:r>
    </w:p>
    <w:p w:rsidR="00374578" w:rsidRDefault="00374578" w:rsidP="002735C2">
      <w:pPr>
        <w:rPr>
          <w:rFonts w:ascii="ＭＳ ゴシック" w:eastAsia="ＭＳ ゴシック" w:hAnsi="ＭＳ ゴシック" w:cs="Times New Roman"/>
          <w:szCs w:val="21"/>
        </w:rPr>
      </w:pPr>
    </w:p>
    <w:p w:rsidR="00374578" w:rsidRDefault="00374578" w:rsidP="002735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 xml:space="preserve">日　　時：令和4年7月21日　16：29　　</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氏　　名：赤石　陽介（あかいし　ようすけ）様</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生年月日：昭和56年9月30日　40歳</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病　　名：統合失調症</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性　　別：男性</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 xml:space="preserve">主 治 医：田名部Dr.　</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入院形態：任意入院</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病　　棟：東病棟Dユニット</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 xml:space="preserve">　</w:t>
      </w:r>
    </w:p>
    <w:p w:rsidR="00374578" w:rsidRPr="00374578" w:rsidRDefault="00374578" w:rsidP="00374578">
      <w:pPr>
        <w:rPr>
          <w:rFonts w:ascii="ＭＳ ゴシック" w:eastAsia="ＭＳ ゴシック" w:hAnsi="ＭＳ ゴシック" w:cs="Times New Roman"/>
          <w:szCs w:val="21"/>
        </w:rPr>
      </w:pPr>
      <w:r w:rsidRPr="00374578">
        <w:rPr>
          <w:rFonts w:ascii="ＭＳ ゴシック" w:eastAsia="ＭＳ ゴシック" w:hAnsi="ＭＳ ゴシック" w:cs="Times New Roman"/>
          <w:szCs w:val="21"/>
        </w:rPr>
        <w:t>＜経過＞</w:t>
      </w:r>
    </w:p>
    <w:p w:rsidR="00374578" w:rsidRPr="00374578" w:rsidRDefault="00374578" w:rsidP="00374578">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374578">
        <w:rPr>
          <w:rFonts w:ascii="ＭＳ ゴシック" w:eastAsia="ＭＳ ゴシック" w:hAnsi="ＭＳ ゴシック" w:cs="Times New Roman"/>
          <w:szCs w:val="21"/>
        </w:rPr>
        <w:t>当院16回の入院歴あり（前回R4.1.19～R4.2.3）。退院後はデイケア、訪問看護利用しながら、定期的に外来通院を継続していた。</w:t>
      </w:r>
    </w:p>
    <w:p w:rsidR="00374578" w:rsidRPr="00374578" w:rsidRDefault="00374578" w:rsidP="00374578">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374578">
        <w:rPr>
          <w:rFonts w:ascii="ＭＳ ゴシック" w:eastAsia="ＭＳ ゴシック" w:hAnsi="ＭＳ ゴシック" w:cs="Times New Roman"/>
          <w:szCs w:val="21"/>
        </w:rPr>
        <w:t>R4.7.21　0：15八戸救急隊より架電あり。精神安定剤を30錠程大量服薬したため救急要請。当直医の指示にて総合病院の受診を勧めていた。その後八戸市立市民病院へ搬送され救命救急センターへ入院となる。同院精神科医師が本日診察し、本人より同じことを繰り返しそうで当院主治医の診察を受けたいと希望され、急遽当院受診。入院治療希望あり、16：29東病棟Dユニットへ任意入院となる。</w:t>
      </w:r>
    </w:p>
    <w:p w:rsidR="00374578" w:rsidRPr="00374578" w:rsidRDefault="00374578" w:rsidP="002735C2">
      <w:pPr>
        <w:rPr>
          <w:rFonts w:ascii="ＭＳ ゴシック" w:eastAsia="ＭＳ ゴシック" w:hAnsi="ＭＳ ゴシック" w:cs="Times New Roman" w:hint="eastAsia"/>
          <w:szCs w:val="21"/>
        </w:rPr>
      </w:pPr>
    </w:p>
    <w:sectPr w:rsidR="00374578" w:rsidRPr="0037457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571E"/>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1B17"/>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908"/>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3F47"/>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5C2"/>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CE1"/>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0D"/>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578"/>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3B9"/>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798"/>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1E31"/>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40"/>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40"/>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57B"/>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47DF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7C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07C8C"/>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EF5"/>
    <w:rsid w:val="00766F89"/>
    <w:rsid w:val="0076796D"/>
    <w:rsid w:val="0077017F"/>
    <w:rsid w:val="00770523"/>
    <w:rsid w:val="0077100B"/>
    <w:rsid w:val="0077273B"/>
    <w:rsid w:val="00772D45"/>
    <w:rsid w:val="007730E7"/>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85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855"/>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24D"/>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3E6"/>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AD5"/>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5EE"/>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A86"/>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0DF"/>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15D"/>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ABF"/>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1DE091B"/>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6087B-BD22-45B3-9D12-B47EF852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6</Pages>
  <Words>3415</Words>
  <Characters>478</Characters>
  <Application>Microsoft Office Word</Application>
  <DocSecurity>0</DocSecurity>
  <Lines>3</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36</cp:revision>
  <cp:lastPrinted>2022-06-27T05:54:00Z</cp:lastPrinted>
  <dcterms:created xsi:type="dcterms:W3CDTF">2022-07-08T23:29:00Z</dcterms:created>
  <dcterms:modified xsi:type="dcterms:W3CDTF">2022-07-21T16:22:00Z</dcterms:modified>
</cp:coreProperties>
</file>