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15070F">
        <w:rPr>
          <w:rFonts w:ascii="ＭＳ ゴシック" w:eastAsia="ＭＳ ゴシック" w:hAnsi="ＭＳ ゴシック" w:cs="Times New Roman" w:hint="eastAsia"/>
          <w:szCs w:val="21"/>
        </w:rPr>
        <w:t>18</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824A39">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B910E0">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824A39"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15070F"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15070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4A3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5070F"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F414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15070F"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15070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15070F"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24A3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4A39"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5070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824A39"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15070F"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5070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15070F"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15070F" w:rsidRDefault="00DF61E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・テレビ電話面会は8/16まで新規の与薬中止</w:t>
      </w:r>
      <w:r w:rsidR="00CC5AF2">
        <w:rPr>
          <w:rFonts w:ascii="ＭＳ ゴシック" w:eastAsia="ＭＳ ゴシック" w:hAnsi="ＭＳ ゴシック" w:cs="Times New Roman" w:hint="eastAsia"/>
          <w:szCs w:val="21"/>
        </w:rPr>
        <w:t>。</w:t>
      </w:r>
    </w:p>
    <w:p w:rsidR="00CC5AF2" w:rsidRDefault="00CC5AF2"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CC5AF2">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CC5AF2" w:rsidRPr="00CC5AF2">
        <w:rPr>
          <w:rFonts w:ascii="ＭＳ ゴシック" w:eastAsia="ＭＳ ゴシック" w:hAnsi="ＭＳ ゴシック" w:cs="Times New Roman" w:hint="eastAsia"/>
          <w:szCs w:val="21"/>
        </w:rPr>
        <w:t>開放中迷惑行為頻回にあり早めに開放観察終了している。入室中は奇声や自傷行為はない。</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CC5AF2">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CC5AF2" w:rsidRPr="00CC5AF2">
        <w:rPr>
          <w:rFonts w:ascii="ＭＳ ゴシック" w:eastAsia="ＭＳ ゴシック" w:hAnsi="ＭＳ ゴシック" w:cs="Times New Roman" w:hint="eastAsia"/>
          <w:szCs w:val="21"/>
        </w:rPr>
        <w:t>スタッフ対面時多弁・妄想発言持続。攻撃性や退室行動はない。各食全量摂取。拒薬無く落ち着いている。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CC5AF2">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CC5AF2" w:rsidRPr="00CC5AF2">
        <w:rPr>
          <w:rFonts w:ascii="ＭＳ ゴシック" w:eastAsia="ＭＳ ゴシック" w:hAnsi="ＭＳ ゴシック" w:cs="Times New Roman"/>
          <w:szCs w:val="21"/>
        </w:rPr>
        <w:t>9:30頃から他患者様に反応し奇声や大声をあげ不穏・興奮著明。10:40</w:t>
      </w:r>
      <w:r w:rsidR="00CC5AF2" w:rsidRPr="00CC5AF2">
        <w:rPr>
          <w:rFonts w:ascii="ＭＳ ゴシック" w:eastAsia="ＭＳ ゴシック" w:hAnsi="ＭＳ ゴシック" w:cs="Times New Roman" w:hint="eastAsia"/>
          <w:szCs w:val="21"/>
        </w:rPr>
        <w:t>不穏時リスパダール内用液</w:t>
      </w:r>
      <w:r w:rsidR="00CC5AF2" w:rsidRPr="00CC5AF2">
        <w:rPr>
          <w:rFonts w:ascii="ＭＳ ゴシック" w:eastAsia="ＭＳ ゴシック" w:hAnsi="ＭＳ ゴシック" w:cs="Times New Roman"/>
          <w:szCs w:val="21"/>
        </w:rPr>
        <w:t>(1)1P与薬している。開放観察は見送り。</w:t>
      </w:r>
      <w:r w:rsidR="00CC5AF2" w:rsidRPr="00CC5AF2">
        <w:rPr>
          <w:rFonts w:ascii="ＭＳ ゴシック" w:eastAsia="ＭＳ ゴシック" w:hAnsi="ＭＳ ゴシック" w:cs="Times New Roman" w:hint="eastAsia"/>
          <w:szCs w:val="21"/>
        </w:rPr>
        <w:t>食事はスタッフ見守りの下、拘束を一時的に解除し全量</w:t>
      </w:r>
      <w:r w:rsidR="00CC5AF2" w:rsidRPr="00CC5AF2">
        <w:rPr>
          <w:rFonts w:ascii="ＭＳ ゴシック" w:eastAsia="ＭＳ ゴシック" w:hAnsi="ＭＳ ゴシック" w:cs="Times New Roman" w:hint="eastAsia"/>
          <w:szCs w:val="21"/>
        </w:rPr>
        <w:lastRenderedPageBreak/>
        <w:t>摂取。再拘束拒否無く応じられている。拘束部位の循環障害無し。</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p>
    <w:p w:rsidR="0015070F" w:rsidRPr="0015070F" w:rsidRDefault="0015070F" w:rsidP="00CC5AF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w:t>
      </w:r>
      <w:r w:rsidR="00CC5AF2" w:rsidRPr="00CC5AF2">
        <w:rPr>
          <w:rFonts w:ascii="ＭＳ ゴシック" w:eastAsia="ＭＳ ゴシック" w:hAnsi="ＭＳ ゴシック" w:cs="Times New Roman" w:hint="eastAsia"/>
          <w:szCs w:val="21"/>
        </w:rPr>
        <w:t>余暇時間は自室にて臥床して過ごされている。帰宅要求や不穏・興奮無し。</w:t>
      </w:r>
    </w:p>
    <w:p w:rsidR="0015070F" w:rsidRPr="0015070F" w:rsidRDefault="0015070F" w:rsidP="0015070F">
      <w:pPr>
        <w:rPr>
          <w:rFonts w:ascii="ＭＳ ゴシック" w:eastAsia="ＭＳ ゴシック" w:hAnsi="ＭＳ ゴシック" w:cs="Times New Roman"/>
          <w:szCs w:val="21"/>
        </w:rPr>
      </w:pPr>
    </w:p>
    <w:p w:rsidR="0015070F" w:rsidRDefault="0015070F" w:rsidP="00CC5AF2">
      <w:pPr>
        <w:ind w:left="1470" w:hangingChars="700" w:hanging="147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文男様～</w:t>
      </w:r>
      <w:r w:rsidR="00CC5AF2" w:rsidRPr="00CC5AF2">
        <w:rPr>
          <w:rFonts w:ascii="ＭＳ ゴシック" w:eastAsia="ＭＳ ゴシック" w:hAnsi="ＭＳ ゴシック" w:cs="Times New Roman" w:hint="eastAsia"/>
          <w:szCs w:val="21"/>
        </w:rPr>
        <w:t>声掛けには返答なく閉眼している。食事の際も覚醒不良にて朝昼不食。介入には時折手を払ったり、唸ったりしているが強い抵抗はない。バイタルサインの異常や点滴トラブルは無い。</w:t>
      </w:r>
    </w:p>
    <w:p w:rsidR="0015070F" w:rsidRDefault="0015070F" w:rsidP="0015070F">
      <w:pPr>
        <w:rPr>
          <w:rFonts w:ascii="ＭＳ ゴシック" w:eastAsia="ＭＳ ゴシック" w:hAnsi="ＭＳ ゴシック" w:cs="Times New Roman"/>
          <w:szCs w:val="21"/>
        </w:rPr>
      </w:pPr>
    </w:p>
    <w:p w:rsidR="0015070F" w:rsidRDefault="0015070F" w:rsidP="00CC5AF2">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・野口　房子様～</w:t>
      </w:r>
      <w:r w:rsidR="00CC5AF2" w:rsidRPr="00CC5AF2">
        <w:rPr>
          <w:rFonts w:ascii="ＭＳ ゴシック" w:eastAsia="ＭＳ ゴシック" w:hAnsi="ＭＳ ゴシック" w:cs="Times New Roman" w:hint="eastAsia"/>
          <w:szCs w:val="21"/>
        </w:rPr>
        <w:t>朝食後薬吐き出しあり、昼食後薬は昼食に混ぜ与薬し服用。余暇時間はユニット内の壁を叩いてまわったり、ユニットドアのテンキーを弄っている。対面時表情・口調は穏やか。会話は一部成立している。</w:t>
      </w:r>
    </w:p>
    <w:p w:rsidR="005906C6" w:rsidRDefault="005906C6" w:rsidP="0041685E">
      <w:pPr>
        <w:rPr>
          <w:rFonts w:ascii="ＭＳ ゴシック" w:eastAsia="ＭＳ ゴシック" w:hAnsi="ＭＳ ゴシック" w:cs="Times New Roman"/>
          <w:szCs w:val="21"/>
        </w:rPr>
      </w:pPr>
    </w:p>
    <w:p w:rsidR="00A41973" w:rsidRDefault="00A41973" w:rsidP="004168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66DB">
        <w:rPr>
          <w:rFonts w:ascii="ＭＳ ゴシック" w:eastAsia="ＭＳ ゴシック" w:hAnsi="ＭＳ ゴシック" w:cs="Times New Roman" w:hint="eastAsia"/>
          <w:szCs w:val="21"/>
        </w:rPr>
        <w:t>金Dr</w:t>
      </w:r>
      <w:r w:rsidR="008F414F">
        <w:rPr>
          <w:rFonts w:ascii="ＭＳ ゴシック" w:eastAsia="ＭＳ ゴシック" w:hAnsi="ＭＳ ゴシック" w:cs="Times New Roman" w:hint="eastAsia"/>
          <w:szCs w:val="21"/>
        </w:rPr>
        <w:t>.患者様</w:t>
      </w:r>
      <w:r w:rsidR="008466DB">
        <w:rPr>
          <w:rFonts w:ascii="ＭＳ ゴシック" w:eastAsia="ＭＳ ゴシック" w:hAnsi="ＭＳ ゴシック" w:cs="Times New Roman" w:hint="eastAsia"/>
          <w:szCs w:val="21"/>
        </w:rPr>
        <w:t>診察情報</w:t>
      </w:r>
      <w:r>
        <w:rPr>
          <w:rFonts w:ascii="ＭＳ ゴシック" w:eastAsia="ＭＳ ゴシック" w:hAnsi="ＭＳ ゴシック" w:cs="Times New Roman" w:hint="eastAsia"/>
          <w:szCs w:val="21"/>
        </w:rPr>
        <w:t>＞</w:t>
      </w:r>
    </w:p>
    <w:p w:rsidR="005B40AA" w:rsidRDefault="005B40AA" w:rsidP="004168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w:t>
      </w:r>
      <w:r w:rsidR="006B0FC9">
        <w:rPr>
          <w:rFonts w:ascii="ＭＳ ゴシック" w:eastAsia="ＭＳ ゴシック" w:hAnsi="ＭＳ ゴシック" w:cs="Times New Roman" w:hint="eastAsia"/>
          <w:szCs w:val="21"/>
        </w:rPr>
        <w:t>臨時薬同内容で7日分処方となる。</w:t>
      </w:r>
    </w:p>
    <w:p w:rsidR="0015070F" w:rsidRDefault="0015070F" w:rsidP="0041685E">
      <w:pPr>
        <w:rPr>
          <w:rFonts w:ascii="ＭＳ ゴシック" w:eastAsia="ＭＳ ゴシック" w:hAnsi="ＭＳ ゴシック" w:cs="Times New Roman"/>
          <w:szCs w:val="21"/>
        </w:rPr>
      </w:pPr>
    </w:p>
    <w:p w:rsidR="005B40AA" w:rsidRDefault="005B40AA" w:rsidP="00AA6D1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6B0FC9">
        <w:rPr>
          <w:rFonts w:ascii="ＭＳ ゴシック" w:eastAsia="ＭＳ ゴシック" w:hAnsi="ＭＳ ゴシック" w:cs="Times New Roman" w:hint="eastAsia"/>
          <w:szCs w:val="21"/>
        </w:rPr>
        <w:t>臨時薬同内容で7日分処方となる。</w:t>
      </w:r>
    </w:p>
    <w:p w:rsidR="005B40AA" w:rsidRDefault="005B40AA" w:rsidP="0041685E">
      <w:pPr>
        <w:rPr>
          <w:rFonts w:ascii="ＭＳ ゴシック" w:eastAsia="ＭＳ ゴシック" w:hAnsi="ＭＳ ゴシック" w:cs="Times New Roman"/>
          <w:szCs w:val="21"/>
        </w:rPr>
      </w:pPr>
    </w:p>
    <w:p w:rsidR="005B40AA" w:rsidRDefault="005B40AA" w:rsidP="006B0F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6B0FC9">
        <w:rPr>
          <w:rFonts w:ascii="ＭＳ ゴシック" w:eastAsia="ＭＳ ゴシック" w:hAnsi="ＭＳ ゴシック" w:cs="Times New Roman" w:hint="eastAsia"/>
          <w:szCs w:val="21"/>
        </w:rPr>
        <w:t>臨時薬同内容で7日分処方となる。</w:t>
      </w:r>
      <w:r w:rsidR="006B0FC9" w:rsidRPr="006B0FC9">
        <w:rPr>
          <w:rFonts w:ascii="ＭＳ ゴシック" w:eastAsia="ＭＳ ゴシック" w:hAnsi="ＭＳ ゴシック" w:cs="Times New Roman" w:hint="eastAsia"/>
          <w:szCs w:val="21"/>
        </w:rPr>
        <w:t>主治医より、来週の診察まで各食</w:t>
      </w:r>
      <w:r w:rsidR="006B0FC9" w:rsidRPr="006B0FC9">
        <w:rPr>
          <w:rFonts w:ascii="ＭＳ ゴシック" w:eastAsia="ＭＳ ゴシック" w:hAnsi="ＭＳ ゴシック" w:cs="Times New Roman"/>
          <w:szCs w:val="21"/>
        </w:rPr>
        <w:t>1/3摂取出来なければ嗜好品禁止と口頭で説明されている。</w:t>
      </w:r>
    </w:p>
    <w:p w:rsidR="005B40AA" w:rsidRDefault="005B40AA" w:rsidP="0041685E">
      <w:pPr>
        <w:rPr>
          <w:rFonts w:ascii="ＭＳ ゴシック" w:eastAsia="ＭＳ ゴシック" w:hAnsi="ＭＳ ゴシック" w:cs="Times New Roman"/>
          <w:szCs w:val="21"/>
        </w:rPr>
      </w:pPr>
    </w:p>
    <w:p w:rsidR="005B40AA" w:rsidRDefault="005B40AA" w:rsidP="004168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006B0FC9">
        <w:rPr>
          <w:rFonts w:ascii="ＭＳ ゴシック" w:eastAsia="ＭＳ ゴシック" w:hAnsi="ＭＳ ゴシック" w:cs="Times New Roman" w:hint="eastAsia"/>
          <w:szCs w:val="21"/>
        </w:rPr>
        <w:t>臨時薬同内容で7日分処方となる。</w:t>
      </w:r>
    </w:p>
    <w:p w:rsidR="00FF1CC8" w:rsidRDefault="00FF1CC8" w:rsidP="0041685E">
      <w:pPr>
        <w:rPr>
          <w:rFonts w:ascii="ＭＳ ゴシック" w:eastAsia="ＭＳ ゴシック" w:hAnsi="ＭＳ ゴシック" w:cs="Times New Roman"/>
          <w:szCs w:val="21"/>
        </w:rPr>
      </w:pPr>
    </w:p>
    <w:p w:rsidR="00FF1CC8" w:rsidRDefault="00FF1CC8" w:rsidP="00D17A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生悦様～</w:t>
      </w:r>
      <w:r w:rsidR="006B0FC9">
        <w:rPr>
          <w:rFonts w:ascii="ＭＳ ゴシック" w:eastAsia="ＭＳ ゴシック" w:hAnsi="ＭＳ ゴシック" w:cs="Times New Roman" w:hint="eastAsia"/>
          <w:szCs w:val="21"/>
        </w:rPr>
        <w:t>臨時薬同内容で7日分処方となる。</w:t>
      </w:r>
    </w:p>
    <w:p w:rsidR="008F414F" w:rsidRDefault="008F414F" w:rsidP="00CC5AF2">
      <w:pPr>
        <w:rPr>
          <w:rFonts w:ascii="ＭＳ ゴシック" w:eastAsia="ＭＳ ゴシック" w:hAnsi="ＭＳ ゴシック" w:cs="Times New Roman"/>
          <w:szCs w:val="21"/>
        </w:rPr>
      </w:pPr>
    </w:p>
    <w:p w:rsidR="008F414F" w:rsidRDefault="008F414F" w:rsidP="00D17A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 xml:space="preserve">　日　　時：令和</w:t>
      </w:r>
      <w:r w:rsidRPr="008F414F">
        <w:rPr>
          <w:rFonts w:ascii="ＭＳ ゴシック" w:eastAsia="ＭＳ ゴシック" w:hAnsi="ＭＳ ゴシック" w:cs="Times New Roman"/>
          <w:szCs w:val="21"/>
        </w:rPr>
        <w:t xml:space="preserve">4年7月18日　　</w:t>
      </w:r>
      <w:r w:rsidR="00CC5AF2">
        <w:rPr>
          <w:rFonts w:ascii="ＭＳ ゴシック" w:eastAsia="ＭＳ ゴシック" w:hAnsi="ＭＳ ゴシック" w:cs="Times New Roman" w:hint="eastAsia"/>
          <w:szCs w:val="21"/>
        </w:rPr>
        <w:t>12</w:t>
      </w:r>
      <w:r w:rsidRPr="008F414F">
        <w:rPr>
          <w:rFonts w:ascii="ＭＳ ゴシック" w:eastAsia="ＭＳ ゴシック" w:hAnsi="ＭＳ ゴシック" w:cs="Times New Roman"/>
          <w:szCs w:val="21"/>
        </w:rPr>
        <w:t>：</w:t>
      </w:r>
      <w:r w:rsidR="00CC5AF2">
        <w:rPr>
          <w:rFonts w:ascii="ＭＳ ゴシック" w:eastAsia="ＭＳ ゴシック" w:hAnsi="ＭＳ ゴシック" w:cs="Times New Roman" w:hint="eastAsia"/>
          <w:szCs w:val="21"/>
        </w:rPr>
        <w:t>47</w:t>
      </w: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 xml:space="preserve">　氏　　名：木村　加代子（きむら　かよこ）様</w:t>
      </w: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 xml:space="preserve">　生年月日：昭和</w:t>
      </w:r>
      <w:r w:rsidRPr="008F414F">
        <w:rPr>
          <w:rFonts w:ascii="ＭＳ ゴシック" w:eastAsia="ＭＳ ゴシック" w:hAnsi="ＭＳ ゴシック" w:cs="Times New Roman"/>
          <w:szCs w:val="21"/>
        </w:rPr>
        <w:t>53年1月22日　45歳</w:t>
      </w: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 xml:space="preserve">　病　　名：アルコール依存症</w:t>
      </w: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 xml:space="preserve">　性　　別：女性</w:t>
      </w: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 xml:space="preserve">　主</w:t>
      </w:r>
      <w:r w:rsidRPr="008F414F">
        <w:rPr>
          <w:rFonts w:ascii="ＭＳ ゴシック" w:eastAsia="ＭＳ ゴシック" w:hAnsi="ＭＳ ゴシック" w:cs="Times New Roman"/>
          <w:szCs w:val="21"/>
        </w:rPr>
        <w:t xml:space="preserve"> 治 医：菅野Dr</w:t>
      </w: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 xml:space="preserve">　入院形態：任意入院</w:t>
      </w: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 xml:space="preserve">　病　　棟：東病棟</w:t>
      </w:r>
      <w:r w:rsidRPr="008F414F">
        <w:rPr>
          <w:rFonts w:ascii="ＭＳ ゴシック" w:eastAsia="ＭＳ ゴシック" w:hAnsi="ＭＳ ゴシック" w:cs="Times New Roman"/>
          <w:szCs w:val="21"/>
        </w:rPr>
        <w:t>Dユニット</w:t>
      </w:r>
    </w:p>
    <w:p w:rsidR="008F414F" w:rsidRPr="008F414F" w:rsidRDefault="008F414F" w:rsidP="008F414F">
      <w:pPr>
        <w:ind w:left="1680" w:hangingChars="800" w:hanging="1680"/>
        <w:rPr>
          <w:rFonts w:ascii="ＭＳ ゴシック" w:eastAsia="ＭＳ ゴシック" w:hAnsi="ＭＳ ゴシック" w:cs="Times New Roman"/>
          <w:szCs w:val="21"/>
        </w:rPr>
      </w:pPr>
    </w:p>
    <w:p w:rsidR="008F414F" w:rsidRPr="008F414F" w:rsidRDefault="008F414F" w:rsidP="008F414F">
      <w:pPr>
        <w:ind w:left="1680" w:hangingChars="800" w:hanging="1680"/>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t>＜経過＞</w:t>
      </w:r>
    </w:p>
    <w:p w:rsidR="008F414F" w:rsidRPr="008F414F" w:rsidRDefault="008F414F" w:rsidP="00CC5AF2">
      <w:pPr>
        <w:rPr>
          <w:rFonts w:ascii="ＭＳ ゴシック" w:eastAsia="ＭＳ ゴシック" w:hAnsi="ＭＳ ゴシック" w:cs="Times New Roman"/>
          <w:szCs w:val="21"/>
        </w:rPr>
      </w:pPr>
      <w:r w:rsidRPr="008F414F">
        <w:rPr>
          <w:rFonts w:ascii="ＭＳ ゴシック" w:eastAsia="ＭＳ ゴシック" w:hAnsi="ＭＳ ゴシック" w:cs="Times New Roman" w:hint="eastAsia"/>
          <w:szCs w:val="21"/>
        </w:rPr>
        <w:lastRenderedPageBreak/>
        <w:t xml:space="preserve">　Ｒ</w:t>
      </w:r>
      <w:r w:rsidRPr="008F414F">
        <w:rPr>
          <w:rFonts w:ascii="ＭＳ ゴシック" w:eastAsia="ＭＳ ゴシック" w:hAnsi="ＭＳ ゴシック" w:cs="Times New Roman"/>
          <w:szCs w:val="21"/>
        </w:rPr>
        <w:t>4.5/23父より本人の減酒治療を希望され連絡あるが、減酒治</w:t>
      </w:r>
      <w:r w:rsidRPr="008F414F">
        <w:rPr>
          <w:rFonts w:ascii="ＭＳ ゴシック" w:eastAsia="ＭＳ ゴシック" w:hAnsi="ＭＳ ゴシック" w:cs="Times New Roman" w:hint="eastAsia"/>
          <w:szCs w:val="21"/>
        </w:rPr>
        <w:t>療については本人より了承得られず受診予約キャンセルとなっていた。同年</w:t>
      </w:r>
      <w:r w:rsidRPr="008F414F">
        <w:rPr>
          <w:rFonts w:ascii="ＭＳ ゴシック" w:eastAsia="ＭＳ ゴシック" w:hAnsi="ＭＳ ゴシック" w:cs="Times New Roman"/>
          <w:szCs w:val="21"/>
        </w:rPr>
        <w:t>6/25父より再度連絡あり。前回相談以降も飲酒して</w:t>
      </w:r>
      <w:r w:rsidRPr="008F414F">
        <w:rPr>
          <w:rFonts w:ascii="ＭＳ ゴシック" w:eastAsia="ＭＳ ゴシック" w:hAnsi="ＭＳ ゴシック" w:cs="Times New Roman" w:hint="eastAsia"/>
          <w:szCs w:val="21"/>
        </w:rPr>
        <w:t>人間関係トラブルや転倒して負傷することがあり、やはり治療の必要性を感じている。現在単身生活。夜に飲食店で仕事をしている。</w:t>
      </w:r>
      <w:r w:rsidRPr="008F414F">
        <w:rPr>
          <w:rFonts w:ascii="ＭＳ ゴシック" w:eastAsia="ＭＳ ゴシック" w:hAnsi="ＭＳ ゴシック" w:cs="Times New Roman"/>
          <w:szCs w:val="21"/>
        </w:rPr>
        <w:t>1年前より飲酒量増え、朝や昼から飲酒する生活となる。食</w:t>
      </w:r>
      <w:r w:rsidRPr="008F414F">
        <w:rPr>
          <w:rFonts w:ascii="ＭＳ ゴシック" w:eastAsia="ＭＳ ゴシック" w:hAnsi="ＭＳ ゴシック" w:cs="Times New Roman" w:hint="eastAsia"/>
          <w:szCs w:val="21"/>
        </w:rPr>
        <w:t>事をとれなくなり、転倒の頻度も増え、離脱期の幻覚も出現し断酒を決意している。</w:t>
      </w:r>
      <w:r w:rsidRPr="008F414F">
        <w:rPr>
          <w:rFonts w:ascii="ＭＳ ゴシック" w:eastAsia="ＭＳ ゴシック" w:hAnsi="ＭＳ ゴシック" w:cs="Times New Roman"/>
          <w:szCs w:val="21"/>
        </w:rPr>
        <w:t>7/2に幻覚により警察をよぶ騒ぎとなった。</w:t>
      </w:r>
      <w:r w:rsidRPr="008F414F">
        <w:rPr>
          <w:rFonts w:ascii="ＭＳ ゴシック" w:eastAsia="ＭＳ ゴシック" w:hAnsi="ＭＳ ゴシック" w:cs="Times New Roman" w:hint="eastAsia"/>
          <w:szCs w:val="21"/>
        </w:rPr>
        <w:t>その際に三沢市内の精神科病院に受診し処方薬あり。同院よりもアルコールの治療を勧められ、</w:t>
      </w:r>
      <w:r w:rsidRPr="008F414F">
        <w:rPr>
          <w:rFonts w:ascii="ＭＳ ゴシック" w:eastAsia="ＭＳ ゴシック" w:hAnsi="ＭＳ ゴシック" w:cs="Times New Roman"/>
          <w:szCs w:val="21"/>
        </w:rPr>
        <w:t>7/3の夜より断酒し、父宅に身を</w:t>
      </w:r>
      <w:r w:rsidRPr="008F414F">
        <w:rPr>
          <w:rFonts w:ascii="ＭＳ ゴシック" w:eastAsia="ＭＳ ゴシック" w:hAnsi="ＭＳ ゴシック" w:cs="Times New Roman" w:hint="eastAsia"/>
          <w:szCs w:val="21"/>
        </w:rPr>
        <w:t>寄せている。現在、仕事は休んでいる。本人としては離脱で幻覚出</w:t>
      </w:r>
      <w:r w:rsidR="00CC5AF2">
        <w:rPr>
          <w:rFonts w:ascii="ＭＳ ゴシック" w:eastAsia="ＭＳ ゴシック" w:hAnsi="ＭＳ ゴシック" w:cs="Times New Roman" w:hint="eastAsia"/>
          <w:szCs w:val="21"/>
        </w:rPr>
        <w:t>現したことを機に、断酒の決心がつき、</w:t>
      </w:r>
      <w:r w:rsidR="00CC5AF2" w:rsidRPr="00CC5AF2">
        <w:rPr>
          <w:rFonts w:ascii="ＭＳ ゴシック" w:eastAsia="ＭＳ ゴシック" w:hAnsi="ＭＳ ゴシック" w:cs="Times New Roman" w:hint="eastAsia"/>
          <w:szCs w:val="21"/>
        </w:rPr>
        <w:t>アルコール依存症治療プログ</w:t>
      </w:r>
      <w:r w:rsidR="00CC5AF2">
        <w:rPr>
          <w:rFonts w:ascii="ＭＳ ゴシック" w:eastAsia="ＭＳ ゴシック" w:hAnsi="ＭＳ ゴシック" w:cs="Times New Roman" w:hint="eastAsia"/>
          <w:szCs w:val="21"/>
        </w:rPr>
        <w:t>ラム目的</w:t>
      </w:r>
      <w:r w:rsidR="00CC5AF2" w:rsidRPr="00CC5AF2">
        <w:rPr>
          <w:rFonts w:ascii="ＭＳ ゴシック" w:eastAsia="ＭＳ ゴシック" w:hAnsi="ＭＳ ゴシック" w:cs="Times New Roman" w:hint="eastAsia"/>
          <w:szCs w:val="21"/>
        </w:rPr>
        <w:t>断酒治療目的にて、東病棟</w:t>
      </w:r>
      <w:r w:rsidR="00CC5AF2" w:rsidRPr="00CC5AF2">
        <w:rPr>
          <w:rFonts w:ascii="ＭＳ ゴシック" w:eastAsia="ＭＳ ゴシック" w:hAnsi="ＭＳ ゴシック" w:cs="Times New Roman"/>
          <w:szCs w:val="21"/>
        </w:rPr>
        <w:t>D</w:t>
      </w:r>
      <w:r w:rsidR="00CC5AF2">
        <w:rPr>
          <w:rFonts w:ascii="ＭＳ ゴシック" w:eastAsia="ＭＳ ゴシック" w:hAnsi="ＭＳ ゴシック" w:cs="Times New Roman"/>
          <w:szCs w:val="21"/>
        </w:rPr>
        <w:t>ユニットへ任意入院となる</w:t>
      </w:r>
      <w:r w:rsidRPr="008F414F">
        <w:rPr>
          <w:rFonts w:ascii="ＭＳ ゴシック" w:eastAsia="ＭＳ ゴシック" w:hAnsi="ＭＳ ゴシック" w:cs="Times New Roman" w:hint="eastAsia"/>
          <w:szCs w:val="21"/>
        </w:rPr>
        <w:t>。入院までの期間は父宅にて過ごす予定。飲酒量→</w:t>
      </w:r>
      <w:r w:rsidRPr="008F414F">
        <w:rPr>
          <w:rFonts w:ascii="ＭＳ ゴシック" w:eastAsia="ＭＳ ゴシック" w:hAnsi="ＭＳ ゴシック" w:cs="Times New Roman"/>
          <w:szCs w:val="21"/>
        </w:rPr>
        <w:t>9％缶酎ハイ500ml×3本/毎日</w:t>
      </w:r>
    </w:p>
    <w:p w:rsidR="008F414F" w:rsidRDefault="008F414F" w:rsidP="00D17A3A">
      <w:pPr>
        <w:ind w:left="1680" w:hangingChars="800" w:hanging="1680"/>
        <w:rPr>
          <w:rFonts w:ascii="ＭＳ ゴシック" w:eastAsia="ＭＳ ゴシック" w:hAnsi="ＭＳ ゴシック" w:cs="Times New Roman"/>
          <w:szCs w:val="21"/>
        </w:rPr>
      </w:pPr>
    </w:p>
    <w:p w:rsidR="00CC5AF2" w:rsidRPr="00CC5AF2" w:rsidRDefault="00CC5AF2" w:rsidP="00CC5AF2">
      <w:pPr>
        <w:ind w:left="1680" w:hangingChars="800" w:hanging="1680"/>
        <w:rPr>
          <w:rFonts w:ascii="ＭＳ ゴシック" w:eastAsia="ＭＳ ゴシック" w:hAnsi="ＭＳ ゴシック" w:cs="Times New Roman"/>
          <w:szCs w:val="21"/>
        </w:rPr>
      </w:pPr>
      <w:r w:rsidRPr="00CC5AF2">
        <w:rPr>
          <w:rFonts w:ascii="ＭＳ ゴシック" w:eastAsia="ＭＳ ゴシック" w:hAnsi="ＭＳ ゴシック" w:cs="Times New Roman" w:hint="eastAsia"/>
          <w:szCs w:val="21"/>
        </w:rPr>
        <w:t>【退院先】実家</w:t>
      </w:r>
    </w:p>
    <w:p w:rsidR="00CC5AF2" w:rsidRPr="00CC5AF2" w:rsidRDefault="00CC5AF2" w:rsidP="00CC5AF2">
      <w:pPr>
        <w:ind w:left="1680" w:hangingChars="800" w:hanging="1680"/>
        <w:rPr>
          <w:rFonts w:ascii="ＭＳ ゴシック" w:eastAsia="ＭＳ ゴシック" w:hAnsi="ＭＳ ゴシック" w:cs="Times New Roman"/>
          <w:szCs w:val="21"/>
        </w:rPr>
      </w:pPr>
      <w:r w:rsidRPr="00CC5AF2">
        <w:rPr>
          <w:rFonts w:ascii="ＭＳ ゴシック" w:eastAsia="ＭＳ ゴシック" w:hAnsi="ＭＳ ゴシック" w:cs="Times New Roman" w:hint="eastAsia"/>
          <w:szCs w:val="21"/>
        </w:rPr>
        <w:t>【洗濯】家族洗濯</w:t>
      </w:r>
    </w:p>
    <w:p w:rsidR="00CC5AF2" w:rsidRPr="00CC5AF2" w:rsidRDefault="00CC5AF2" w:rsidP="00CC5AF2">
      <w:pPr>
        <w:ind w:left="1680" w:hangingChars="800" w:hanging="1680"/>
        <w:rPr>
          <w:rFonts w:ascii="ＭＳ ゴシック" w:eastAsia="ＭＳ ゴシック" w:hAnsi="ＭＳ ゴシック" w:cs="Times New Roman"/>
          <w:szCs w:val="21"/>
        </w:rPr>
      </w:pPr>
      <w:r w:rsidRPr="00CC5AF2">
        <w:rPr>
          <w:rFonts w:ascii="ＭＳ ゴシック" w:eastAsia="ＭＳ ゴシック" w:hAnsi="ＭＳ ゴシック" w:cs="Times New Roman" w:hint="eastAsia"/>
          <w:szCs w:val="21"/>
        </w:rPr>
        <w:t>【他科受診】なし</w:t>
      </w:r>
    </w:p>
    <w:p w:rsidR="00CC5AF2" w:rsidRPr="00CC5AF2" w:rsidRDefault="00CC5AF2" w:rsidP="00CC5AF2">
      <w:pPr>
        <w:ind w:left="1680" w:hangingChars="800" w:hanging="1680"/>
        <w:rPr>
          <w:rFonts w:ascii="ＭＳ ゴシック" w:eastAsia="ＭＳ ゴシック" w:hAnsi="ＭＳ ゴシック" w:cs="Times New Roman"/>
          <w:szCs w:val="21"/>
        </w:rPr>
      </w:pPr>
      <w:r w:rsidRPr="00CC5AF2">
        <w:rPr>
          <w:rFonts w:ascii="ＭＳ ゴシック" w:eastAsia="ＭＳ ゴシック" w:hAnsi="ＭＳ ゴシック" w:cs="Times New Roman" w:hint="eastAsia"/>
          <w:szCs w:val="21"/>
        </w:rPr>
        <w:t>【持参薬】あり</w:t>
      </w:r>
      <w:r w:rsidRPr="00CC5AF2">
        <w:rPr>
          <w:rFonts w:ascii="ＭＳ ゴシック" w:eastAsia="ＭＳ ゴシック" w:hAnsi="ＭＳ ゴシック" w:cs="Times New Roman"/>
          <w:szCs w:val="21"/>
        </w:rPr>
        <w:t>(当院切り替え希望）</w:t>
      </w:r>
    </w:p>
    <w:p w:rsidR="00CC5AF2" w:rsidRPr="00CC5AF2" w:rsidRDefault="00CC5AF2" w:rsidP="00CC5AF2">
      <w:pPr>
        <w:ind w:left="1680" w:hangingChars="800" w:hanging="1680"/>
        <w:rPr>
          <w:rFonts w:ascii="ＭＳ ゴシック" w:eastAsia="ＭＳ ゴシック" w:hAnsi="ＭＳ ゴシック" w:cs="Times New Roman"/>
          <w:szCs w:val="21"/>
        </w:rPr>
      </w:pPr>
      <w:r w:rsidRPr="00CC5AF2">
        <w:rPr>
          <w:rFonts w:ascii="ＭＳ ゴシック" w:eastAsia="ＭＳ ゴシック" w:hAnsi="ＭＳ ゴシック" w:cs="Times New Roman" w:hint="eastAsia"/>
          <w:szCs w:val="21"/>
        </w:rPr>
        <w:t>【売店】利用可　制限なし</w:t>
      </w:r>
    </w:p>
    <w:p w:rsidR="00DF61E3" w:rsidRDefault="00CC5AF2" w:rsidP="00DF61E3">
      <w:pPr>
        <w:ind w:left="1680" w:hangingChars="800" w:hanging="1680"/>
        <w:rPr>
          <w:rFonts w:ascii="ＭＳ ゴシック" w:eastAsia="ＭＳ ゴシック" w:hAnsi="ＭＳ ゴシック" w:cs="Times New Roman" w:hint="eastAsia"/>
          <w:szCs w:val="21"/>
        </w:rPr>
      </w:pPr>
      <w:r w:rsidRPr="00CC5AF2">
        <w:rPr>
          <w:rFonts w:ascii="ＭＳ ゴシック" w:eastAsia="ＭＳ ゴシック" w:hAnsi="ＭＳ ゴシック" w:cs="Times New Roman" w:hint="eastAsia"/>
          <w:szCs w:val="21"/>
        </w:rPr>
        <w:t>【コロナワクチン】①</w:t>
      </w:r>
      <w:r w:rsidRPr="00CC5AF2">
        <w:rPr>
          <w:rFonts w:ascii="ＭＳ ゴシック" w:eastAsia="ＭＳ ゴシック" w:hAnsi="ＭＳ ゴシック" w:cs="Times New Roman"/>
          <w:szCs w:val="21"/>
        </w:rPr>
        <w:t>9/6　②9/27　３回目当院にて希望</w:t>
      </w:r>
      <w:bookmarkStart w:id="0" w:name="_GoBack"/>
      <w:bookmarkEnd w:id="0"/>
    </w:p>
    <w:p w:rsidR="00DF61E3" w:rsidRPr="00DF61E3" w:rsidRDefault="00DF61E3" w:rsidP="00DF61E3">
      <w:pPr>
        <w:ind w:left="1680" w:hangingChars="800" w:hanging="1680"/>
        <w:rPr>
          <w:rFonts w:ascii="ＭＳ ゴシック" w:eastAsia="ＭＳ ゴシック" w:hAnsi="ＭＳ ゴシック" w:cs="Times New Roman"/>
          <w:szCs w:val="21"/>
        </w:rPr>
      </w:pPr>
      <w:r w:rsidRPr="00DF61E3">
        <w:rPr>
          <w:rFonts w:ascii="ＭＳ ゴシック" w:eastAsia="ＭＳ ゴシック" w:hAnsi="ＭＳ ゴシック" w:cs="Times New Roman" w:hint="eastAsia"/>
          <w:szCs w:val="21"/>
        </w:rPr>
        <w:t>※持参軟膏と点眼薬、自己管理許可</w:t>
      </w:r>
    </w:p>
    <w:p w:rsidR="00DF61E3" w:rsidRPr="008F414F" w:rsidRDefault="00DF61E3" w:rsidP="00DF61E3">
      <w:pPr>
        <w:ind w:left="1680" w:hangingChars="800" w:hanging="1680"/>
        <w:rPr>
          <w:rFonts w:ascii="ＭＳ ゴシック" w:eastAsia="ＭＳ ゴシック" w:hAnsi="ＭＳ ゴシック" w:cs="Times New Roman" w:hint="eastAsia"/>
          <w:szCs w:val="21"/>
        </w:rPr>
      </w:pPr>
      <w:r w:rsidRPr="00DF61E3">
        <w:rPr>
          <w:rFonts w:ascii="ＭＳ ゴシック" w:eastAsia="ＭＳ ゴシック" w:hAnsi="ＭＳ ゴシック" w:cs="Times New Roman" w:hint="eastAsia"/>
          <w:szCs w:val="21"/>
        </w:rPr>
        <w:t>※スマホ使用許可</w:t>
      </w:r>
    </w:p>
    <w:sectPr w:rsidR="00DF61E3" w:rsidRPr="008F414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2F96F12"/>
  <w15:docId w15:val="{7378ADCD-0A04-493F-BF7E-E882814F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2C73C-1BAB-4888-9361-1D60A63F8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274</Words>
  <Characters>1563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2022-06-27T05:54:00Z</cp:lastPrinted>
  <dcterms:created xsi:type="dcterms:W3CDTF">2022-07-08T23:29:00Z</dcterms:created>
  <dcterms:modified xsi:type="dcterms:W3CDTF">2022-07-18T08:10:00Z</dcterms:modified>
</cp:coreProperties>
</file>