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30992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330992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30992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330992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330992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33099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330992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330992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3099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93A2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02E2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B02DDC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93A24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330992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330992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F0CFF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30992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93A24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583D5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F0CFF" w:rsidRDefault="002C7F24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5791A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＜部屋移動＞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54C9D" w:rsidRDefault="00F54C9D" w:rsidP="00993A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0992">
        <w:rPr>
          <w:rFonts w:ascii="ＭＳ ゴシック" w:eastAsia="ＭＳ ゴシック" w:hAnsi="ＭＳ ゴシック" w:cs="Times New Roman" w:hint="eastAsia"/>
          <w:szCs w:val="21"/>
        </w:rPr>
        <w:t>豊田　慶三様～東C4号室→南D207号室</w:t>
      </w:r>
    </w:p>
    <w:p w:rsidR="00330992" w:rsidRDefault="00330992" w:rsidP="00993A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准様～東D19号室→西A</w:t>
      </w:r>
      <w:r w:rsidR="00DE0C91">
        <w:rPr>
          <w:rFonts w:ascii="ＭＳ ゴシック" w:eastAsia="ＭＳ ゴシック" w:hAnsi="ＭＳ ゴシック" w:cs="Times New Roman" w:hint="eastAsia"/>
          <w:szCs w:val="21"/>
        </w:rPr>
        <w:t>42号室</w:t>
      </w:r>
    </w:p>
    <w:p w:rsidR="00F54C9D" w:rsidRPr="009F2845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330992" w:rsidRDefault="002C7F24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0992">
        <w:rPr>
          <w:rFonts w:ascii="ＭＳ ゴシック" w:eastAsia="ＭＳ ゴシック" w:hAnsi="ＭＳ ゴシック" w:cs="Times New Roman" w:hint="eastAsia"/>
          <w:szCs w:val="21"/>
        </w:rPr>
        <w:t>森山　鈴子様～臨時薬</w:t>
      </w:r>
      <w:r w:rsidR="00DE0C91">
        <w:rPr>
          <w:rFonts w:ascii="ＭＳ ゴシック" w:eastAsia="ＭＳ ゴシック" w:hAnsi="ＭＳ ゴシック" w:cs="Times New Roman" w:hint="eastAsia"/>
          <w:szCs w:val="21"/>
        </w:rPr>
        <w:t>同内容で4日分処方。</w:t>
      </w: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文男様～臨時薬</w:t>
      </w:r>
      <w:r w:rsidR="002423EB">
        <w:rPr>
          <w:rFonts w:ascii="ＭＳ ゴシック" w:eastAsia="ＭＳ ゴシック" w:hAnsi="ＭＳ ゴシック" w:cs="Times New Roman" w:hint="eastAsia"/>
          <w:szCs w:val="21"/>
        </w:rPr>
        <w:t>リバスチグミンテープ9mg1日1枚　7日分追加。その他</w:t>
      </w:r>
      <w:r>
        <w:rPr>
          <w:rFonts w:ascii="ＭＳ ゴシック" w:eastAsia="ＭＳ ゴシック" w:hAnsi="ＭＳ ゴシック" w:cs="Times New Roman" w:hint="eastAsia"/>
          <w:szCs w:val="21"/>
        </w:rPr>
        <w:t>同内容で</w:t>
      </w:r>
      <w:r w:rsidR="00DE0C91">
        <w:rPr>
          <w:rFonts w:ascii="ＭＳ ゴシック" w:eastAsia="ＭＳ ゴシック" w:hAnsi="ＭＳ ゴシック" w:cs="Times New Roman" w:hint="eastAsia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日分処方。</w:t>
      </w: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梅野様～臨時薬同内容で7日分処方。</w:t>
      </w: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30992" w:rsidRDefault="00330992" w:rsidP="003309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未来様～便秘時IFオーダー追加。センノシド（12）</w:t>
      </w:r>
      <w:r w:rsidR="001375CD">
        <w:rPr>
          <w:rFonts w:ascii="ＭＳ ゴシック" w:eastAsia="ＭＳ ゴシック" w:hAnsi="ＭＳ ゴシック" w:cs="Times New Roman" w:hint="eastAsia"/>
          <w:szCs w:val="21"/>
        </w:rPr>
        <w:t>2T　5回分処方。</w:t>
      </w:r>
    </w:p>
    <w:p w:rsidR="002423EB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・照井　澄子様～7/1より経管栄養増量</w:t>
      </w:r>
      <w:r w:rsidR="00A4065F">
        <w:rPr>
          <w:rFonts w:ascii="ＭＳ ゴシック" w:eastAsia="ＭＳ ゴシック" w:hAnsi="ＭＳ ゴシック" w:cs="Times New Roman" w:hint="eastAsia"/>
          <w:szCs w:val="21"/>
        </w:rPr>
        <w:t>（各食ラクフィア0.8バックタイプ）</w:t>
      </w:r>
      <w:r>
        <w:rPr>
          <w:rFonts w:ascii="ＭＳ ゴシック" w:eastAsia="ＭＳ ゴシック" w:hAnsi="ＭＳ ゴシック" w:cs="Times New Roman" w:hint="eastAsia"/>
          <w:szCs w:val="21"/>
        </w:rPr>
        <w:t>となる。</w:t>
      </w:r>
      <w:r w:rsidR="00A4065F">
        <w:rPr>
          <w:rFonts w:ascii="ＭＳ ゴシック" w:eastAsia="ＭＳ ゴシック" w:hAnsi="ＭＳ ゴシック" w:cs="Times New Roman" w:hint="eastAsia"/>
          <w:szCs w:val="21"/>
        </w:rPr>
        <w:t>カロリー調整の為、昼のラクフィアは250ml廃棄指示。</w:t>
      </w:r>
    </w:p>
    <w:p w:rsidR="002423EB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7F24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利美様～食欲不振時で処方になったエンシュアは拒否無く飲めている。栄養士と相談し、エンシュア1本/日+各食メイバランスミニ1本にて様子見る事となる。</w:t>
      </w:r>
    </w:p>
    <w:p w:rsidR="002423EB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423EB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隆裕様～全身状態落ち着いている為、7/1より服薬再開指示あり。朝・昼食後薬は持参薬から使用し、過量服薬に伴い残が無い夕食後薬と就床前薬に関しては7日分臨時処方となる。</w:t>
      </w:r>
    </w:p>
    <w:p w:rsidR="002423EB" w:rsidRPr="006413B4" w:rsidRDefault="002423EB" w:rsidP="002423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95791A" w:rsidRPr="0095791A">
        <w:rPr>
          <w:rFonts w:ascii="ＭＳ ゴシック" w:eastAsia="ＭＳ ゴシック" w:hAnsi="ＭＳ ゴシック" w:cs="Times New Roman" w:hint="eastAsia"/>
          <w:szCs w:val="21"/>
        </w:rPr>
        <w:t>他室侵入等迷惑行為頻回の為早めに開放観察終了している。不潔行為や奇声は無い。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66F0B" w:rsidRPr="00866F0B">
        <w:rPr>
          <w:rFonts w:ascii="ＭＳ ゴシック" w:eastAsia="ＭＳ ゴシック" w:hAnsi="ＭＳ ゴシック" w:cs="Times New Roman" w:hint="eastAsia"/>
          <w:szCs w:val="21"/>
        </w:rPr>
        <w:t>午前四肢・体幹身体拘束一時解除して様子観察。</w:t>
      </w:r>
      <w:r w:rsidR="0095791A" w:rsidRPr="0095791A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95791A" w:rsidRPr="0095791A">
        <w:rPr>
          <w:rFonts w:ascii="ＭＳ ゴシック" w:eastAsia="ＭＳ ゴシック" w:hAnsi="ＭＳ ゴシック" w:cs="Times New Roman"/>
          <w:szCs w:val="21"/>
        </w:rPr>
        <w:t>10:00～14:00身体拘束解除となる。解除時来詰し話し掛け</w:t>
      </w:r>
      <w:r w:rsidR="0095791A" w:rsidRPr="0095791A">
        <w:rPr>
          <w:rFonts w:ascii="ＭＳ ゴシック" w:eastAsia="ＭＳ ゴシック" w:hAnsi="ＭＳ ゴシック" w:cs="Times New Roman" w:hint="eastAsia"/>
          <w:szCs w:val="21"/>
        </w:rPr>
        <w:t>あるが不穏さや自傷行為は無く落ち着いている。再拘束の拒否なし。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7934D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81D4E" w:rsidRDefault="00337DC9" w:rsidP="00E81D4E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鹿島　咲子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81D4E" w:rsidRPr="00E81D4E">
        <w:rPr>
          <w:rFonts w:ascii="ＭＳ ゴシック" w:eastAsia="ＭＳ ゴシック" w:hAnsi="ＭＳ ゴシック" w:cs="Times New Roman" w:hint="eastAsia"/>
          <w:szCs w:val="21"/>
        </w:rPr>
        <w:t>時々帰宅要求聞かれるが説明には了承し易怒性や不穏さは無い。</w:t>
      </w:r>
    </w:p>
    <w:p w:rsidR="005A5BD9" w:rsidRDefault="00E81D4E" w:rsidP="00E81D4E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 w:rsidRPr="00E81D4E">
        <w:rPr>
          <w:rFonts w:ascii="ＭＳ ゴシック" w:eastAsia="ＭＳ ゴシック" w:hAnsi="ＭＳ ゴシック" w:cs="Times New Roman" w:hint="eastAsia"/>
          <w:szCs w:val="21"/>
        </w:rPr>
        <w:t>服薬は拒否無く対面時穏やか。</w:t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p w:rsidR="00E81D4E" w:rsidRDefault="002C7F24" w:rsidP="00E81D4E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="00E81D4E" w:rsidRPr="00E81D4E">
        <w:rPr>
          <w:rFonts w:ascii="ＭＳ ゴシック" w:eastAsia="ＭＳ ゴシック" w:hAnsi="ＭＳ ゴシック" w:cs="Times New Roman" w:hint="eastAsia"/>
          <w:szCs w:val="21"/>
        </w:rPr>
        <w:t>ほとんど臥床している。介護抵抗や易怒性はない。話しかけには的</w:t>
      </w:r>
    </w:p>
    <w:p w:rsidR="005A5BD9" w:rsidRDefault="00E81D4E" w:rsidP="00E81D4E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外れな返答多く疎通不良さあり。急な立ち上がり等危険行為はない。</w:t>
      </w: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・上長根　幸一様～</w:t>
      </w:r>
      <w:r w:rsidR="00E81D4E">
        <w:rPr>
          <w:rFonts w:ascii="ＭＳ ゴシック" w:eastAsia="ＭＳ ゴシック" w:hAnsi="ＭＳ ゴシック" w:cs="Times New Roman" w:hint="eastAsia"/>
          <w:szCs w:val="21"/>
        </w:rPr>
        <w:t>離脱症状ない。各食全量摂取できている。</w:t>
      </w:r>
    </w:p>
    <w:p w:rsidR="00E81D4E" w:rsidRDefault="00E81D4E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E81D4E" w:rsidRDefault="002C7F24" w:rsidP="00E81D4E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・篠　竜治様～</w:t>
      </w:r>
      <w:r w:rsidR="00E81D4E" w:rsidRPr="00E81D4E">
        <w:rPr>
          <w:rFonts w:ascii="ＭＳ ゴシック" w:eastAsia="ＭＳ ゴシック" w:hAnsi="ＭＳ ゴシック" w:cs="Times New Roman" w:hint="eastAsia"/>
          <w:szCs w:val="21"/>
        </w:rPr>
        <w:t>ほとんど自室で臥床している。時々来詰し話しかけあり、やや</w:t>
      </w:r>
      <w:r w:rsidR="00E81D4E">
        <w:rPr>
          <w:rFonts w:ascii="ＭＳ ゴシック" w:eastAsia="ＭＳ ゴシック" w:hAnsi="ＭＳ ゴシック" w:cs="Times New Roman" w:hint="eastAsia"/>
          <w:szCs w:val="21"/>
        </w:rPr>
        <w:t>回りくど</w:t>
      </w:r>
    </w:p>
    <w:p w:rsidR="005A5BD9" w:rsidRDefault="00E81D4E" w:rsidP="0095791A">
      <w:pPr>
        <w:ind w:leftChars="700" w:left="1838" w:hangingChars="175" w:hanging="368"/>
        <w:rPr>
          <w:rFonts w:ascii="ＭＳ ゴシック" w:eastAsia="ＭＳ ゴシック" w:hAnsi="ＭＳ ゴシック" w:cs="Times New Roman"/>
          <w:szCs w:val="21"/>
        </w:rPr>
      </w:pPr>
      <w:r w:rsidRPr="00E81D4E">
        <w:rPr>
          <w:rFonts w:ascii="ＭＳ ゴシック" w:eastAsia="ＭＳ ゴシック" w:hAnsi="ＭＳ ゴシック" w:cs="Times New Roman" w:hint="eastAsia"/>
          <w:szCs w:val="21"/>
        </w:rPr>
        <w:t>いが疎通は概ね良好。不穏さや易怒性は無い。</w:t>
      </w:r>
    </w:p>
    <w:p w:rsidR="0095791A" w:rsidRDefault="0095791A" w:rsidP="0095791A">
      <w:pPr>
        <w:ind w:leftChars="700" w:left="1838" w:hangingChars="175" w:hanging="368"/>
        <w:rPr>
          <w:rFonts w:ascii="ＭＳ ゴシック" w:eastAsia="ＭＳ ゴシック" w:hAnsi="ＭＳ ゴシック" w:cs="Times New Roman"/>
          <w:szCs w:val="21"/>
        </w:rPr>
      </w:pPr>
    </w:p>
    <w:p w:rsidR="0095791A" w:rsidRPr="0095791A" w:rsidRDefault="0095791A" w:rsidP="0095791A">
      <w:pPr>
        <w:ind w:leftChars="700" w:left="1838" w:hangingChars="175" w:hanging="368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5A5BD9" w:rsidRDefault="00330992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＜田名部Dr.</w:t>
      </w:r>
      <w:r w:rsidR="005A5BD9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2C7F24">
        <w:rPr>
          <w:rFonts w:ascii="ＭＳ ゴシック" w:eastAsia="ＭＳ ゴシック" w:hAnsi="ＭＳ ゴシック" w:cs="Times New Roman" w:hint="eastAsia"/>
          <w:szCs w:val="21"/>
        </w:rPr>
        <w:t>情報</w:t>
      </w:r>
      <w:r w:rsidR="005A5BD9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5A5BD9" w:rsidRDefault="005A5BD9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24B66">
        <w:rPr>
          <w:rFonts w:ascii="ＭＳ ゴシック" w:eastAsia="ＭＳ ゴシック" w:hAnsi="ＭＳ ゴシック" w:cs="Times New Roman" w:hint="eastAsia"/>
          <w:szCs w:val="21"/>
        </w:rPr>
        <w:t>青木　昭弘様～</w:t>
      </w:r>
      <w:r w:rsidR="00624B66" w:rsidRPr="00624B66">
        <w:rPr>
          <w:rFonts w:ascii="ＭＳ ゴシック" w:eastAsia="ＭＳ ゴシック" w:hAnsi="ＭＳ ゴシック" w:cs="Times New Roman" w:hint="eastAsia"/>
          <w:szCs w:val="21"/>
        </w:rPr>
        <w:t>本日から身体拘束開放時間を</w:t>
      </w:r>
      <w:r w:rsidR="00624B66" w:rsidRPr="00624B66">
        <w:rPr>
          <w:rFonts w:ascii="ＭＳ ゴシック" w:eastAsia="ＭＳ ゴシック" w:hAnsi="ＭＳ ゴシック" w:cs="Times New Roman"/>
          <w:szCs w:val="21"/>
        </w:rPr>
        <w:t>10～14時まで行うよう指示有り</w:t>
      </w:r>
      <w:r w:rsidR="00624B6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</w:p>
    <w:p w:rsidR="00624B66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昼食後薬レキソタン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5㎎　1T→ロフラゼフ酸エチル2ｍｇ　１Tへ変更。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その他臨時薬変更無く処方。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貴浩様～定期薬同内容で7日分処方。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臨時薬同内容7日分処方。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臨時薬同内容7日分処方。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046718" w:rsidRPr="00046718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眠前薬ブロチゾラム（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0.25）　1T→ユーロジン（2）　１Tへ変更</w:t>
      </w:r>
    </w:p>
    <w:p w:rsidR="00624B66" w:rsidRDefault="00046718" w:rsidP="00046718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046718">
        <w:rPr>
          <w:rFonts w:ascii="ＭＳ ゴシック" w:eastAsia="ＭＳ ゴシック" w:hAnsi="ＭＳ ゴシック" w:cs="Times New Roman" w:hint="eastAsia"/>
          <w:szCs w:val="21"/>
        </w:rPr>
        <w:t>その他臨時薬変更無く</w:t>
      </w:r>
      <w:r w:rsidRPr="00046718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臨時薬同内容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7日間処方。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臨時薬オランザピン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10ｍｇ→5㎎へ減量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ブロナンセリン錠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4㎎→8㎎へ増量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レボトミン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5㎎　3錠×3　毎食後追加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その他臨時薬変更なく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7日分処方</w:t>
      </w:r>
    </w:p>
    <w:p w:rsidR="00046718" w:rsidRDefault="00046718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同室者に首を絞められたという訴えから、田名部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Drより部屋替えの指示有り。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臨時薬同内容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624B66" w:rsidRDefault="00624B66" w:rsidP="00330992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046718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="00046718">
        <w:rPr>
          <w:rFonts w:ascii="ＭＳ ゴシック" w:eastAsia="ＭＳ ゴシック" w:hAnsi="ＭＳ ゴシック" w:cs="Times New Roman"/>
          <w:szCs w:val="21"/>
        </w:rPr>
        <w:t>2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日朝よりアトモキセチン25ｍｇ追加となり、65</w:t>
      </w:r>
      <w:r w:rsidR="00046718">
        <w:rPr>
          <w:rFonts w:ascii="ＭＳ ゴシック" w:eastAsia="ＭＳ ゴシック" w:hAnsi="ＭＳ ゴシック" w:cs="Times New Roman"/>
          <w:szCs w:val="21"/>
        </w:rPr>
        <w:t>ｍｇに増量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24B66" w:rsidRPr="00624B66" w:rsidRDefault="00046718" w:rsidP="00046718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 w:rsidRPr="00046718">
        <w:rPr>
          <w:rFonts w:ascii="ＭＳ ゴシック" w:eastAsia="ＭＳ ゴシック" w:hAnsi="ＭＳ ゴシック" w:cs="Times New Roman" w:hint="eastAsia"/>
          <w:szCs w:val="21"/>
        </w:rPr>
        <w:t>その他臨時薬変更無く</w:t>
      </w:r>
      <w:r w:rsidRPr="00046718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046718" w:rsidRPr="00046718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6/29～眠前薬センノシド12㎎中止、ミヤBM継続</w:t>
      </w:r>
    </w:p>
    <w:p w:rsidR="00F92E9B" w:rsidRDefault="00046718" w:rsidP="00046718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 w:rsidRPr="00046718">
        <w:rPr>
          <w:rFonts w:ascii="ＭＳ ゴシック" w:eastAsia="ＭＳ ゴシック" w:hAnsi="ＭＳ ゴシック" w:cs="Times New Roman" w:hint="eastAsia"/>
          <w:szCs w:val="21"/>
        </w:rPr>
        <w:t>食欲不振続く為、不食時エンシュア・</w:t>
      </w:r>
      <w:r w:rsidRPr="00046718">
        <w:rPr>
          <w:rFonts w:ascii="ＭＳ ゴシック" w:eastAsia="ＭＳ ゴシック" w:hAnsi="ＭＳ ゴシック" w:cs="Times New Roman"/>
          <w:szCs w:val="21"/>
        </w:rPr>
        <w:t>H追加となる。</w:t>
      </w: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孝蔵様～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定期薬同内容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046718" w:rsidRPr="00046718" w:rsidRDefault="00624B66" w:rsidP="00046718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通信制限に関して田名部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Drより指示有り。</w:t>
      </w:r>
      <w:r w:rsidR="00046718">
        <w:rPr>
          <w:rFonts w:ascii="ＭＳ ゴシック" w:eastAsia="ＭＳ ゴシック" w:hAnsi="ＭＳ ゴシック" w:cs="Times New Roman" w:hint="eastAsia"/>
          <w:szCs w:val="21"/>
        </w:rPr>
        <w:t>携帯電話は電話の可能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24B66" w:rsidRDefault="00046718" w:rsidP="00046718">
      <w:pPr>
        <w:ind w:leftChars="800" w:left="168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046718">
        <w:rPr>
          <w:rFonts w:ascii="ＭＳ ゴシック" w:eastAsia="ＭＳ ゴシック" w:hAnsi="ＭＳ ゴシック" w:cs="Times New Roman" w:hint="eastAsia"/>
          <w:szCs w:val="21"/>
        </w:rPr>
        <w:t>インターネットは使用不可。</w:t>
      </w:r>
    </w:p>
    <w:p w:rsidR="00046718" w:rsidRDefault="00046718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　保和子様～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>臨時薬同内容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624B66" w:rsidRDefault="00624B66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隆裕様～</w:t>
      </w:r>
      <w:r w:rsidR="00046718" w:rsidRPr="00046718">
        <w:rPr>
          <w:rFonts w:ascii="ＭＳ ゴシック" w:eastAsia="ＭＳ ゴシック" w:hAnsi="ＭＳ ゴシック" w:cs="Times New Roman" w:hint="eastAsia"/>
          <w:szCs w:val="21"/>
        </w:rPr>
        <w:t xml:space="preserve">レボフロキサシン点眼液０．５％　５ｍｌ　</w:t>
      </w:r>
      <w:r w:rsidR="00046718" w:rsidRPr="00046718">
        <w:rPr>
          <w:rFonts w:ascii="ＭＳ ゴシック" w:eastAsia="ＭＳ ゴシック" w:hAnsi="ＭＳ ゴシック" w:cs="Times New Roman"/>
          <w:szCs w:val="21"/>
        </w:rPr>
        <w:t>1本臨時処方　3回/日</w:t>
      </w:r>
    </w:p>
    <w:p w:rsidR="00624B66" w:rsidRDefault="00624B66" w:rsidP="0095791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7F24" w:rsidRDefault="00330992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2C7F24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740D92" w:rsidRDefault="00F21491" w:rsidP="0033099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5F96">
        <w:rPr>
          <w:rFonts w:ascii="ＭＳ ゴシック" w:eastAsia="ＭＳ ゴシック" w:hAnsi="ＭＳ ゴシック" w:cs="Times New Roman" w:hint="eastAsia"/>
          <w:szCs w:val="21"/>
        </w:rPr>
        <w:t>青木　昭弘様～</w:t>
      </w:r>
      <w:r w:rsidR="00F05F96" w:rsidRPr="00F05F96">
        <w:rPr>
          <w:rFonts w:ascii="ＭＳ ゴシック" w:eastAsia="ＭＳ ゴシック" w:hAnsi="ＭＳ ゴシック" w:cs="Times New Roman"/>
          <w:szCs w:val="21"/>
        </w:rPr>
        <w:t>皮疹軽快、同前処置。</w:t>
      </w:r>
    </w:p>
    <w:p w:rsidR="00F05F96" w:rsidRDefault="00F05F96" w:rsidP="0033099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33099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宏之様～治癒。</w:t>
      </w:r>
    </w:p>
    <w:p w:rsidR="00E81D4E" w:rsidRDefault="00E81D4E" w:rsidP="0095791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F05F96" w:rsidRPr="00F05F96" w:rsidRDefault="00F05F96" w:rsidP="00F05F9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両趾爪、混濁・肥厚・変形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両趾爪、趾間に発赤→足・爪白癬</w:t>
      </w:r>
    </w:p>
    <w:p w:rsidR="00F05F96" w:rsidRPr="00F05F96" w:rsidRDefault="00F05F96" w:rsidP="00F05F96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F05F96">
        <w:rPr>
          <w:rFonts w:ascii="ＭＳ ゴシック" w:eastAsia="ＭＳ ゴシック" w:hAnsi="ＭＳ ゴシック" w:cs="Times New Roman" w:hint="eastAsia"/>
          <w:szCs w:val="21"/>
        </w:rPr>
        <w:t>爪を剪子。　テルビナフィン外用液</w:t>
      </w:r>
      <w:r w:rsidRPr="00F05F96">
        <w:rPr>
          <w:rFonts w:ascii="ＭＳ ゴシック" w:eastAsia="ＭＳ ゴシック" w:hAnsi="ＭＳ ゴシック" w:cs="Times New Roman"/>
          <w:szCs w:val="21"/>
        </w:rPr>
        <w:t>1本処方。</w:t>
      </w:r>
    </w:p>
    <w:p w:rsidR="00471802" w:rsidRDefault="00471802" w:rsidP="00330992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両趾の爪伸びすぎ、変形のた</w:t>
      </w:r>
      <w:r>
        <w:rPr>
          <w:rFonts w:ascii="ＭＳ ゴシック" w:eastAsia="ＭＳ ゴシック" w:hAnsi="ＭＳ ゴシック" w:cs="Times New Roman" w:hint="eastAsia"/>
          <w:szCs w:val="21"/>
        </w:rPr>
        <w:t>め剪子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。他は同前処置。（軽快）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両前腕に発赤、痒みあり。デルモゾール軟膏</w:t>
      </w:r>
      <w:r w:rsidRPr="00F05F96">
        <w:rPr>
          <w:rFonts w:ascii="ＭＳ ゴシック" w:eastAsia="ＭＳ ゴシック" w:hAnsi="ＭＳ ゴシック" w:cs="Times New Roman"/>
          <w:szCs w:val="21"/>
        </w:rPr>
        <w:t>1本処方。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特変なし、同前処置。ブロメライン軟膏</w:t>
      </w:r>
      <w:r w:rsidRPr="00F05F96">
        <w:rPr>
          <w:rFonts w:ascii="ＭＳ ゴシック" w:eastAsia="ＭＳ ゴシック" w:hAnsi="ＭＳ ゴシック" w:cs="Times New Roman"/>
          <w:szCs w:val="21"/>
        </w:rPr>
        <w:t>4本処方。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P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壽子様～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 xml:space="preserve">①仙骨部　</w:t>
      </w:r>
      <w:r w:rsidRPr="00F05F96">
        <w:rPr>
          <w:rFonts w:ascii="ＭＳ ゴシック" w:eastAsia="ＭＳ ゴシック" w:hAnsi="ＭＳ ゴシック" w:cs="Times New Roman"/>
          <w:szCs w:val="21"/>
        </w:rPr>
        <w:t>3×2㎝の表皮剥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②両前腕　特変なし</w:t>
      </w:r>
    </w:p>
    <w:p w:rsidR="00F05F96" w:rsidRDefault="00F05F96" w:rsidP="00F05F9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05F96">
        <w:rPr>
          <w:rFonts w:ascii="ＭＳ ゴシック" w:eastAsia="ＭＳ ゴシック" w:hAnsi="ＭＳ ゴシック" w:cs="Times New Roman" w:hint="eastAsia"/>
          <w:szCs w:val="21"/>
        </w:rPr>
        <w:t>①、②ともに両前処置。ソフラチュール</w:t>
      </w:r>
      <w:r w:rsidRPr="00F05F96">
        <w:rPr>
          <w:rFonts w:ascii="ＭＳ ゴシック" w:eastAsia="ＭＳ ゴシック" w:hAnsi="ＭＳ ゴシック" w:cs="Times New Roman"/>
          <w:szCs w:val="21"/>
        </w:rPr>
        <w:t>5枚処方。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皮疹漸次軽快、同前処置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特変なし、同前処置。</w:t>
      </w:r>
    </w:p>
    <w:p w:rsidR="00F05F96" w:rsidRDefault="00F05F96" w:rsidP="00F05F96">
      <w:pPr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皮疹特変なし、同前処置。（ドボネックスも考えておく）　デルモゾール軟膏</w:t>
      </w:r>
      <w:r w:rsidRPr="00F05F96">
        <w:rPr>
          <w:rFonts w:ascii="ＭＳ ゴシック" w:eastAsia="ＭＳ ゴシック" w:hAnsi="ＭＳ ゴシック" w:cs="Times New Roman"/>
          <w:szCs w:val="21"/>
        </w:rPr>
        <w:t>3本処方。</w:t>
      </w:r>
    </w:p>
    <w:p w:rsidR="00F05F96" w:rsidRDefault="00F05F96" w:rsidP="00F05F9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5F96" w:rsidRDefault="00F05F96" w:rsidP="00F05F9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特変なし、右踵の皮弁切除。</w:t>
      </w:r>
    </w:p>
    <w:p w:rsidR="00F05F96" w:rsidRDefault="00F05F96" w:rsidP="00F05F9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5F96" w:rsidRPr="00F05F96" w:rsidRDefault="00F05F96" w:rsidP="00F05F9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隆裕様～</w:t>
      </w:r>
      <w:r w:rsidRPr="00F05F96">
        <w:rPr>
          <w:rFonts w:ascii="ＭＳ ゴシック" w:eastAsia="ＭＳ ゴシック" w:hAnsi="ＭＳ ゴシック" w:cs="Times New Roman" w:hint="eastAsia"/>
          <w:szCs w:val="21"/>
        </w:rPr>
        <w:t>左上腕　水疱、発赤、表皮剥離。→ソフラチュール（２重折）</w:t>
      </w:r>
      <w:r w:rsidRPr="00F05F96">
        <w:rPr>
          <w:rFonts w:ascii="ＭＳ ゴシック" w:eastAsia="ＭＳ ゴシック" w:hAnsi="ＭＳ ゴシック" w:cs="Times New Roman"/>
          <w:szCs w:val="21"/>
        </w:rPr>
        <w:t>+ガーゼ</w:t>
      </w:r>
    </w:p>
    <w:p w:rsidR="00F05F96" w:rsidRPr="00F05F96" w:rsidRDefault="00F05F96" w:rsidP="00F05F9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05F96">
        <w:rPr>
          <w:rFonts w:ascii="ＭＳ ゴシック" w:eastAsia="ＭＳ ゴシック" w:hAnsi="ＭＳ ゴシック" w:cs="Times New Roman" w:hint="eastAsia"/>
          <w:szCs w:val="21"/>
        </w:rPr>
        <w:t>ソフラチュール</w:t>
      </w:r>
      <w:r w:rsidRPr="00F05F96">
        <w:rPr>
          <w:rFonts w:ascii="ＭＳ ゴシック" w:eastAsia="ＭＳ ゴシック" w:hAnsi="ＭＳ ゴシック" w:cs="Times New Roman"/>
          <w:szCs w:val="21"/>
        </w:rPr>
        <w:t>5枚処方。</w:t>
      </w:r>
    </w:p>
    <w:sectPr w:rsidR="00F05F96" w:rsidRPr="00F05F9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0E24C4"/>
  <w15:docId w15:val="{5BBE8733-CEFD-4BFC-AAFC-B1B33FE2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D65F-D68A-42CA-B476-F4023854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1977</Words>
  <Characters>334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</cp:revision>
  <cp:lastPrinted>2022-06-27T05:54:00Z</cp:lastPrinted>
  <dcterms:created xsi:type="dcterms:W3CDTF">2022-06-29T00:39:00Z</dcterms:created>
  <dcterms:modified xsi:type="dcterms:W3CDTF">2022-06-30T08:03:00Z</dcterms:modified>
</cp:coreProperties>
</file>