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892DDC">
        <w:rPr>
          <w:rFonts w:ascii="ＭＳ ゴシック" w:eastAsia="ＭＳ ゴシック" w:hAnsi="ＭＳ ゴシック" w:cs="Times New Roman" w:hint="eastAsia"/>
          <w:szCs w:val="21"/>
        </w:rPr>
        <w:t>2</w:t>
      </w:r>
      <w:r w:rsidR="00892DDC">
        <w:rPr>
          <w:rFonts w:ascii="ＭＳ ゴシック" w:eastAsia="ＭＳ ゴシック" w:hAnsi="ＭＳ ゴシック" w:cs="Times New Roman"/>
          <w:szCs w:val="21"/>
        </w:rPr>
        <w:t>3</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892DDC">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892DDC">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892DDC"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892DDC"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9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89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89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9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9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25DC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92DDC"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92DDC"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C0332"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92DDC"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892DD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892DD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25DC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171A1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92DDC"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92DD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892DDC"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25DCE"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25DC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171A19"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892DDC"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25DCE" w:rsidRDefault="00051F30" w:rsidP="00892DD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3A17">
        <w:rPr>
          <w:rFonts w:ascii="ＭＳ ゴシック" w:eastAsia="ＭＳ ゴシック" w:hAnsi="ＭＳ ゴシック" w:cs="Times New Roman" w:hint="eastAsia"/>
          <w:szCs w:val="21"/>
        </w:rPr>
        <w:t>汚れが落ちやすくなるため、汚染したリネンや防水シーツは水で漬けておいておくようにして下さい。</w:t>
      </w:r>
    </w:p>
    <w:p w:rsidR="00725DCE" w:rsidRPr="009F2845" w:rsidRDefault="00725DCE"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892DDC" w:rsidRDefault="00262FF6" w:rsidP="0089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817B1">
        <w:rPr>
          <w:rFonts w:ascii="ＭＳ ゴシック" w:eastAsia="ＭＳ ゴシック" w:hAnsi="ＭＳ ゴシック" w:cs="Times New Roman" w:hint="eastAsia"/>
          <w:szCs w:val="21"/>
        </w:rPr>
        <w:t>中山　芳雄様～小柳Drより本日採血指示あり実施している。</w:t>
      </w:r>
    </w:p>
    <w:p w:rsidR="009817B1" w:rsidRDefault="009817B1" w:rsidP="00892DDC">
      <w:pPr>
        <w:ind w:left="1680" w:hangingChars="800" w:hanging="1680"/>
        <w:rPr>
          <w:rFonts w:ascii="ＭＳ ゴシック" w:eastAsia="ＭＳ ゴシック" w:hAnsi="ＭＳ ゴシック" w:cs="Times New Roman"/>
          <w:szCs w:val="21"/>
        </w:rPr>
      </w:pPr>
    </w:p>
    <w:p w:rsidR="009817B1" w:rsidRDefault="009817B1" w:rsidP="0089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孝夫様～馬渡Drより本日電解質採血指示あり実施している。</w:t>
      </w:r>
    </w:p>
    <w:p w:rsidR="009817B1" w:rsidRDefault="009817B1" w:rsidP="00892DDC">
      <w:pPr>
        <w:ind w:left="1680" w:hangingChars="800" w:hanging="1680"/>
        <w:rPr>
          <w:rFonts w:ascii="ＭＳ ゴシック" w:eastAsia="ＭＳ ゴシック" w:hAnsi="ＭＳ ゴシック" w:cs="Times New Roman"/>
          <w:szCs w:val="21"/>
        </w:rPr>
      </w:pPr>
    </w:p>
    <w:p w:rsidR="009817B1" w:rsidRDefault="009817B1" w:rsidP="009817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澄子様～食前血糖低値で経過しており、田中Drより明日からトラゼンタ内服中止の指示あり。また、インスリンは</w:t>
      </w:r>
      <w:r w:rsidRPr="009817B1">
        <w:rPr>
          <w:rFonts w:ascii="ＭＳ ゴシック" w:eastAsia="ＭＳ ゴシック" w:hAnsi="ＭＳ ゴシック" w:cs="Times New Roman" w:hint="eastAsia"/>
          <w:szCs w:val="21"/>
        </w:rPr>
        <w:t>朝</w:t>
      </w:r>
      <w:r w:rsidRPr="009817B1">
        <w:rPr>
          <w:rFonts w:ascii="ＭＳ ゴシック" w:eastAsia="ＭＳ ゴシック" w:hAnsi="ＭＳ ゴシック" w:cs="Times New Roman"/>
          <w:szCs w:val="21"/>
        </w:rPr>
        <w:t>100mg/dl以下であれば4単位（2単位減量）施行。翌日以降も100以下であれば2単位/</w:t>
      </w:r>
      <w:r>
        <w:rPr>
          <w:rFonts w:ascii="ＭＳ ゴシック" w:eastAsia="ＭＳ ゴシック" w:hAnsi="ＭＳ ゴシック" w:cs="Times New Roman"/>
          <w:szCs w:val="21"/>
        </w:rPr>
        <w:t>日ずつ減量</w:t>
      </w:r>
      <w:r>
        <w:rPr>
          <w:rFonts w:ascii="ＭＳ ゴシック" w:eastAsia="ＭＳ ゴシック" w:hAnsi="ＭＳ ゴシック" w:cs="Times New Roman" w:hint="eastAsia"/>
          <w:szCs w:val="21"/>
        </w:rPr>
        <w:t>。反対に</w:t>
      </w:r>
      <w:r w:rsidRPr="009817B1">
        <w:rPr>
          <w:rFonts w:ascii="ＭＳ ゴシック" w:eastAsia="ＭＳ ゴシック" w:hAnsi="ＭＳ ゴシック" w:cs="Times New Roman"/>
          <w:szCs w:val="21"/>
        </w:rPr>
        <w:t>201mg/dl以上であれば8単位(2単位増量）施行、基本単位は8単位へ変更。翌日以降300以上であれば10単位施行</w:t>
      </w:r>
      <w:r>
        <w:rPr>
          <w:rFonts w:ascii="ＭＳ ゴシック" w:eastAsia="ＭＳ ゴシック" w:hAnsi="ＭＳ ゴシック" w:cs="Times New Roman" w:hint="eastAsia"/>
          <w:szCs w:val="21"/>
        </w:rPr>
        <w:t>の指示となる</w:t>
      </w:r>
      <w:r w:rsidRPr="009817B1">
        <w:rPr>
          <w:rFonts w:ascii="ＭＳ ゴシック" w:eastAsia="ＭＳ ゴシック" w:hAnsi="ＭＳ ゴシック" w:cs="Times New Roman"/>
          <w:szCs w:val="21"/>
        </w:rPr>
        <w:t>。</w:t>
      </w:r>
    </w:p>
    <w:p w:rsidR="00A54133" w:rsidRDefault="00A54133" w:rsidP="009817B1">
      <w:pPr>
        <w:ind w:left="1680" w:hangingChars="800" w:hanging="1680"/>
        <w:rPr>
          <w:rFonts w:ascii="ＭＳ ゴシック" w:eastAsia="ＭＳ ゴシック" w:hAnsi="ＭＳ ゴシック" w:cs="Times New Roman"/>
          <w:szCs w:val="21"/>
        </w:rPr>
      </w:pPr>
    </w:p>
    <w:p w:rsidR="00A54133" w:rsidRDefault="00A54133" w:rsidP="00B261B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・山田　重蔵様～一部の持参薬を当院処方へ切り替えし、6/25から処方となる。</w:t>
      </w:r>
      <w:r w:rsidR="00B261BB">
        <w:rPr>
          <w:rFonts w:ascii="ＭＳ ゴシック" w:eastAsia="ＭＳ ゴシック" w:hAnsi="ＭＳ ゴシック" w:cs="Times New Roman" w:hint="eastAsia"/>
          <w:szCs w:val="21"/>
        </w:rPr>
        <w:t>また採血結果よりHbA1c高値の為、今夕よりDM食20単位へ変更となる。</w:t>
      </w:r>
      <w:bookmarkStart w:id="0" w:name="_GoBack"/>
      <w:bookmarkEnd w:id="0"/>
    </w:p>
    <w:p w:rsidR="00A54133" w:rsidRDefault="00A54133" w:rsidP="009817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・本田　未来様～連日不眠時頓服服用しており、本人からも就床前薬での処方希望あることを金Drへ報告。本日よりデエビゴ(5)1T処方となる。</w:t>
      </w:r>
    </w:p>
    <w:p w:rsidR="006413B4" w:rsidRPr="006413B4" w:rsidRDefault="006413B4" w:rsidP="00A54133">
      <w:pPr>
        <w:rPr>
          <w:rFonts w:ascii="ＭＳ ゴシック" w:eastAsia="ＭＳ ゴシック" w:hAnsi="ＭＳ ゴシック" w:cs="Times New Roman" w:hint="eastAsia"/>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A54133">
        <w:rPr>
          <w:rFonts w:ascii="ＭＳ ゴシック" w:eastAsia="ＭＳ ゴシック" w:hAnsi="ＭＳ ゴシック" w:cs="Times New Roman" w:hint="eastAsia"/>
          <w:szCs w:val="21"/>
        </w:rPr>
        <w:t>開放中他室侵入や迷惑行為頻回に有り早めに開放観察終了している。入室中の奇声や自傷行為は無い。</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567C63">
        <w:rPr>
          <w:rFonts w:ascii="ＭＳ ゴシック" w:eastAsia="ＭＳ ゴシック" w:hAnsi="ＭＳ ゴシック" w:cs="Times New Roman" w:hint="eastAsia"/>
          <w:szCs w:val="21"/>
        </w:rPr>
        <w:t>食事時は身体拘束一時解除し見守りにて摂取。自傷行為や不穏さ無く落ち着いている。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03B23" w:rsidRDefault="007934D8" w:rsidP="00567C63">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C5B7D" w:rsidRPr="001C5B7D">
        <w:rPr>
          <w:rFonts w:ascii="ＭＳ ゴシック" w:eastAsia="ＭＳ ゴシック" w:hAnsi="ＭＳ ゴシック" w:cs="Times New Roman" w:hint="eastAsia"/>
          <w:szCs w:val="21"/>
        </w:rPr>
        <w:t>中村　実様</w:t>
      </w:r>
      <w:r w:rsidR="001C5B7D">
        <w:rPr>
          <w:rFonts w:ascii="ＭＳ ゴシック" w:eastAsia="ＭＳ ゴシック" w:hAnsi="ＭＳ ゴシック" w:cs="Times New Roman" w:hint="eastAsia"/>
          <w:szCs w:val="21"/>
        </w:rPr>
        <w:t>～</w:t>
      </w:r>
      <w:r w:rsidR="00567C63" w:rsidRPr="00567C63">
        <w:rPr>
          <w:rFonts w:ascii="ＭＳ ゴシック" w:eastAsia="ＭＳ ゴシック" w:hAnsi="ＭＳ ゴシック" w:cs="Times New Roman" w:hint="eastAsia"/>
          <w:szCs w:val="21"/>
        </w:rPr>
        <w:t>体温</w:t>
      </w:r>
      <w:r w:rsidR="00567C63" w:rsidRPr="00567C63">
        <w:rPr>
          <w:rFonts w:ascii="ＭＳ ゴシック" w:eastAsia="ＭＳ ゴシック" w:hAnsi="ＭＳ ゴシック" w:cs="Times New Roman"/>
          <w:szCs w:val="21"/>
        </w:rPr>
        <w:t>37.1℃～36.3℃</w:t>
      </w:r>
      <w:r w:rsidR="00567C63">
        <w:rPr>
          <w:rFonts w:ascii="ＭＳ ゴシック" w:eastAsia="ＭＳ ゴシック" w:hAnsi="ＭＳ ゴシック" w:cs="Times New Roman"/>
          <w:szCs w:val="21"/>
        </w:rPr>
        <w:t>、その他バイタルサイン異常、酸素飽和度の低下無し</w:t>
      </w:r>
      <w:r w:rsidR="00567C63">
        <w:rPr>
          <w:rFonts w:ascii="ＭＳ ゴシック" w:eastAsia="ＭＳ ゴシック" w:hAnsi="ＭＳ ゴシック" w:cs="Times New Roman" w:hint="eastAsia"/>
          <w:szCs w:val="21"/>
        </w:rPr>
        <w:t>。</w:t>
      </w:r>
      <w:r w:rsidR="00567C63" w:rsidRPr="00567C63">
        <w:rPr>
          <w:rFonts w:ascii="ＭＳ ゴシック" w:eastAsia="ＭＳ ゴシック" w:hAnsi="ＭＳ ゴシック" w:cs="Times New Roman" w:hint="eastAsia"/>
          <w:szCs w:val="21"/>
        </w:rPr>
        <w:t>呼吸器症状無く経過。</w:t>
      </w:r>
      <w:r w:rsidR="00567C63">
        <w:rPr>
          <w:rFonts w:ascii="ＭＳ ゴシック" w:eastAsia="ＭＳ ゴシック" w:hAnsi="ＭＳ ゴシック" w:cs="Times New Roman" w:hint="eastAsia"/>
          <w:szCs w:val="21"/>
        </w:rPr>
        <w:t>声掛けに追視している。</w:t>
      </w:r>
    </w:p>
    <w:p w:rsidR="00AC0332" w:rsidRDefault="00AC0332" w:rsidP="00E36A75">
      <w:pPr>
        <w:ind w:left="1680" w:hangingChars="800" w:hanging="1680"/>
        <w:rPr>
          <w:rFonts w:ascii="ＭＳ ゴシック" w:eastAsia="ＭＳ ゴシック" w:hAnsi="ＭＳ ゴシック" w:cs="Times New Roman"/>
          <w:szCs w:val="21"/>
        </w:rPr>
      </w:pPr>
    </w:p>
    <w:p w:rsidR="00BD735C" w:rsidRDefault="00302A20" w:rsidP="00567C63">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00567C63" w:rsidRPr="00567C63">
        <w:rPr>
          <w:rFonts w:ascii="ＭＳ ゴシック" w:eastAsia="ＭＳ ゴシック" w:hAnsi="ＭＳ ゴシック" w:cs="Times New Roman" w:hint="eastAsia"/>
          <w:szCs w:val="21"/>
        </w:rPr>
        <w:t>体温</w:t>
      </w:r>
      <w:r w:rsidR="00567C63" w:rsidRPr="00567C63">
        <w:rPr>
          <w:rFonts w:ascii="ＭＳ ゴシック" w:eastAsia="ＭＳ ゴシック" w:hAnsi="ＭＳ ゴシック" w:cs="Times New Roman"/>
          <w:szCs w:val="21"/>
        </w:rPr>
        <w:t>37.4℃～37.9℃で経過。他バイタルサイン異常、酸素飽和度の低下無く</w:t>
      </w:r>
      <w:r w:rsidR="00567C63">
        <w:rPr>
          <w:rFonts w:ascii="ＭＳ ゴシック" w:eastAsia="ＭＳ ゴシック" w:hAnsi="ＭＳ ゴシック" w:cs="Times New Roman" w:hint="eastAsia"/>
          <w:szCs w:val="21"/>
        </w:rPr>
        <w:t>頭部クーリング継続。指示の点滴はトラブル無く施行している。</w:t>
      </w:r>
    </w:p>
    <w:p w:rsidR="00892DDC" w:rsidRDefault="00892DDC" w:rsidP="00892DDC">
      <w:pPr>
        <w:ind w:left="1418" w:hangingChars="675" w:hanging="1418"/>
        <w:rPr>
          <w:rFonts w:ascii="ＭＳ ゴシック" w:eastAsia="ＭＳ ゴシック" w:hAnsi="ＭＳ ゴシック" w:cs="Times New Roman"/>
          <w:szCs w:val="21"/>
        </w:rPr>
      </w:pPr>
    </w:p>
    <w:p w:rsidR="007B51A9" w:rsidRDefault="00892DDC"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w:t>
      </w:r>
      <w:r w:rsidR="007B51A9">
        <w:rPr>
          <w:rFonts w:ascii="ＭＳ ゴシック" w:eastAsia="ＭＳ ゴシック" w:hAnsi="ＭＳ ゴシック" w:cs="Times New Roman" w:hint="eastAsia"/>
          <w:szCs w:val="21"/>
        </w:rPr>
        <w:t>患者様診察情報＞</w:t>
      </w:r>
    </w:p>
    <w:p w:rsidR="00F32DF5" w:rsidRDefault="00F32DF5" w:rsidP="00F32DF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w:t>
      </w:r>
      <w:r w:rsidRPr="00F32DF5">
        <w:rPr>
          <w:rFonts w:ascii="ＭＳ ゴシック" w:eastAsia="ＭＳ ゴシック" w:hAnsi="ＭＳ ゴシック" w:cs="Times New Roman" w:hint="eastAsia"/>
          <w:szCs w:val="21"/>
        </w:rPr>
        <w:t>昨日よりビーマス配合錠中止となりミヤ</w:t>
      </w:r>
      <w:r w:rsidRPr="00F32DF5">
        <w:rPr>
          <w:rFonts w:ascii="ＭＳ ゴシック" w:eastAsia="ＭＳ ゴシック" w:hAnsi="ＭＳ ゴシック" w:cs="Times New Roman"/>
          <w:szCs w:val="21"/>
        </w:rPr>
        <w:t>BM　1×3で開始となっている。腹部症状に合わせ就床前センノシド適宜除剤可の指示有り。</w:t>
      </w:r>
    </w:p>
    <w:p w:rsidR="00F32DF5" w:rsidRDefault="00F32DF5" w:rsidP="00BD735C">
      <w:pPr>
        <w:rPr>
          <w:rFonts w:ascii="ＭＳ ゴシック" w:eastAsia="ＭＳ ゴシック" w:hAnsi="ＭＳ ゴシック" w:cs="Times New Roman"/>
          <w:szCs w:val="21"/>
        </w:rPr>
      </w:pPr>
    </w:p>
    <w:p w:rsidR="00F32DF5" w:rsidRDefault="00F32DF5" w:rsidP="00F32DF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F32DF5">
        <w:rPr>
          <w:rFonts w:ascii="ＭＳ ゴシック" w:eastAsia="ＭＳ ゴシック" w:hAnsi="ＭＳ ゴシック" w:cs="Times New Roman" w:hint="eastAsia"/>
          <w:szCs w:val="21"/>
        </w:rPr>
        <w:t>昨日からロドピン錠</w:t>
      </w:r>
      <w:r w:rsidRPr="00F32DF5">
        <w:rPr>
          <w:rFonts w:ascii="ＭＳ ゴシック" w:eastAsia="ＭＳ ゴシック" w:hAnsi="ＭＳ ゴシック" w:cs="Times New Roman"/>
          <w:szCs w:val="21"/>
        </w:rPr>
        <w:t>25mg 2 錠 、レボトミン25mg中止となっている。身体拘束解除し観察していくよう指示有り。</w:t>
      </w:r>
    </w:p>
    <w:p w:rsidR="00F32DF5" w:rsidRDefault="00F32DF5" w:rsidP="00BD735C">
      <w:pPr>
        <w:rPr>
          <w:rFonts w:ascii="ＭＳ ゴシック" w:eastAsia="ＭＳ ゴシック" w:hAnsi="ＭＳ ゴシック" w:cs="Times New Roman"/>
          <w:szCs w:val="21"/>
        </w:rPr>
      </w:pPr>
    </w:p>
    <w:p w:rsidR="00F32DF5" w:rsidRDefault="00F32DF5" w:rsidP="00F32DF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003740FA">
        <w:rPr>
          <w:rFonts w:ascii="ＭＳ ゴシック" w:eastAsia="ＭＳ ゴシック" w:hAnsi="ＭＳ ゴシック" w:cs="Times New Roman" w:hint="eastAsia"/>
          <w:szCs w:val="21"/>
        </w:rPr>
        <w:t>昨日から抑肝散</w:t>
      </w:r>
      <w:r w:rsidRPr="00F32DF5">
        <w:rPr>
          <w:rFonts w:ascii="ＭＳ ゴシック" w:eastAsia="ＭＳ ゴシック" w:hAnsi="ＭＳ ゴシック" w:cs="Times New Roman"/>
          <w:szCs w:val="21"/>
        </w:rPr>
        <w:t>中止。加味帰脾湯3</w:t>
      </w:r>
      <w:r w:rsidR="003740FA">
        <w:rPr>
          <w:rFonts w:ascii="ＭＳ ゴシック" w:eastAsia="ＭＳ ゴシック" w:hAnsi="ＭＳ ゴシック" w:cs="Times New Roman" w:hint="eastAsia"/>
          <w:szCs w:val="21"/>
        </w:rPr>
        <w:t>P</w:t>
      </w:r>
      <w:r w:rsidR="003740FA">
        <w:rPr>
          <w:rFonts w:ascii="ＭＳ ゴシック" w:eastAsia="ＭＳ ゴシック" w:hAnsi="ＭＳ ゴシック" w:cs="Times New Roman"/>
          <w:szCs w:val="21"/>
        </w:rPr>
        <w:t xml:space="preserve"> 3</w:t>
      </w:r>
      <w:r w:rsidR="003740FA">
        <w:rPr>
          <w:rFonts w:ascii="ＭＳ ゴシック" w:eastAsia="ＭＳ ゴシック" w:hAnsi="ＭＳ ゴシック" w:cs="Times New Roman" w:hint="eastAsia"/>
          <w:szCs w:val="21"/>
        </w:rPr>
        <w:t>×</w:t>
      </w:r>
      <w:r w:rsidRPr="00F32DF5">
        <w:rPr>
          <w:rFonts w:ascii="ＭＳ ゴシック" w:eastAsia="ＭＳ ゴシック" w:hAnsi="ＭＳ ゴシック" w:cs="Times New Roman"/>
          <w:szCs w:val="21"/>
        </w:rPr>
        <w:t>毎食前へ処方変更となっている。</w:t>
      </w:r>
    </w:p>
    <w:p w:rsidR="00F32DF5" w:rsidRDefault="00F32DF5" w:rsidP="00BD735C">
      <w:pPr>
        <w:rPr>
          <w:rFonts w:ascii="ＭＳ ゴシック" w:eastAsia="ＭＳ ゴシック" w:hAnsi="ＭＳ ゴシック" w:cs="Times New Roman"/>
          <w:szCs w:val="21"/>
        </w:rPr>
      </w:pPr>
    </w:p>
    <w:p w:rsidR="00F32DF5" w:rsidRDefault="00F32DF5" w:rsidP="00F32DF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F32DF5">
        <w:rPr>
          <w:rFonts w:ascii="ＭＳ ゴシック" w:eastAsia="ＭＳ ゴシック" w:hAnsi="ＭＳ ゴシック" w:cs="Times New Roman" w:hint="eastAsia"/>
          <w:szCs w:val="21"/>
        </w:rPr>
        <w:t>臨時薬処方変更無く</w:t>
      </w:r>
      <w:r w:rsidRPr="00F32DF5">
        <w:rPr>
          <w:rFonts w:ascii="ＭＳ ゴシック" w:eastAsia="ＭＳ ゴシック" w:hAnsi="ＭＳ ゴシック" w:cs="Times New Roman"/>
          <w:szCs w:val="21"/>
        </w:rPr>
        <w:t>7日分処方となる。主治医へ対しCDプレーヤー購入希望有り。母様へ相談するよう説明有り。</w:t>
      </w:r>
    </w:p>
    <w:p w:rsidR="00F32DF5" w:rsidRDefault="00F32DF5" w:rsidP="00BD735C">
      <w:pPr>
        <w:rPr>
          <w:rFonts w:ascii="ＭＳ ゴシック" w:eastAsia="ＭＳ ゴシック" w:hAnsi="ＭＳ ゴシック" w:cs="Times New Roman"/>
          <w:szCs w:val="21"/>
        </w:rPr>
      </w:pPr>
    </w:p>
    <w:p w:rsidR="00F32DF5" w:rsidRDefault="00F32DF5" w:rsidP="00F32DF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740FA">
        <w:rPr>
          <w:rFonts w:ascii="ＭＳ ゴシック" w:eastAsia="ＭＳ ゴシック" w:hAnsi="ＭＳ ゴシック" w:cs="Times New Roman" w:hint="eastAsia"/>
          <w:szCs w:val="21"/>
        </w:rPr>
        <w:t>就床前薬</w:t>
      </w:r>
      <w:r w:rsidRPr="00F32DF5">
        <w:rPr>
          <w:rFonts w:ascii="ＭＳ ゴシック" w:eastAsia="ＭＳ ゴシック" w:hAnsi="ＭＳ ゴシック" w:cs="Times New Roman" w:hint="eastAsia"/>
          <w:szCs w:val="21"/>
        </w:rPr>
        <w:t>コントミン</w:t>
      </w:r>
      <w:r w:rsidRPr="00F32DF5">
        <w:rPr>
          <w:rFonts w:ascii="ＭＳ ゴシック" w:eastAsia="ＭＳ ゴシック" w:hAnsi="ＭＳ ゴシック" w:cs="Times New Roman"/>
          <w:szCs w:val="21"/>
        </w:rPr>
        <w:t>→ヒベルナ25mg　1錠へ変更。その他同内容にて７日分処方。</w:t>
      </w:r>
    </w:p>
    <w:p w:rsidR="00F32DF5" w:rsidRDefault="00F32DF5" w:rsidP="00BD735C">
      <w:pPr>
        <w:rPr>
          <w:rFonts w:ascii="ＭＳ ゴシック" w:eastAsia="ＭＳ ゴシック" w:hAnsi="ＭＳ ゴシック" w:cs="Times New Roman"/>
          <w:szCs w:val="21"/>
        </w:rPr>
      </w:pPr>
    </w:p>
    <w:p w:rsidR="00F32DF5" w:rsidRDefault="00F32DF5"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F32DF5">
        <w:rPr>
          <w:rFonts w:ascii="ＭＳ ゴシック" w:eastAsia="ＭＳ ゴシック" w:hAnsi="ＭＳ ゴシック" w:cs="Times New Roman" w:hint="eastAsia"/>
          <w:szCs w:val="21"/>
        </w:rPr>
        <w:t>臨時薬変更無く</w:t>
      </w:r>
      <w:r w:rsidRPr="00F32DF5">
        <w:rPr>
          <w:rFonts w:ascii="ＭＳ ゴシック" w:eastAsia="ＭＳ ゴシック" w:hAnsi="ＭＳ ゴシック" w:cs="Times New Roman"/>
          <w:szCs w:val="21"/>
        </w:rPr>
        <w:t>7日分処方となる。</w:t>
      </w:r>
    </w:p>
    <w:p w:rsidR="00F32DF5" w:rsidRDefault="00F32DF5" w:rsidP="00BD735C">
      <w:pPr>
        <w:rPr>
          <w:rFonts w:ascii="ＭＳ ゴシック" w:eastAsia="ＭＳ ゴシック" w:hAnsi="ＭＳ ゴシック" w:cs="Times New Roman"/>
          <w:szCs w:val="21"/>
        </w:rPr>
      </w:pPr>
    </w:p>
    <w:p w:rsidR="00F32DF5" w:rsidRDefault="00F32DF5" w:rsidP="00F32DF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・小豆畑　裕介様～</w:t>
      </w:r>
      <w:r w:rsidRPr="00F32DF5">
        <w:rPr>
          <w:rFonts w:ascii="ＭＳ ゴシック" w:eastAsia="ＭＳ ゴシック" w:hAnsi="ＭＳ ゴシック" w:cs="Times New Roman"/>
          <w:szCs w:val="21"/>
        </w:rPr>
        <w:t>6/25　ゼプリオン水懸筋注１５０ｍｇシリンジ 1 キット 施行指示有り。持参薬当院処方へ切り替えし6日分処方となる。</w:t>
      </w:r>
    </w:p>
    <w:p w:rsidR="00F32DF5" w:rsidRDefault="00F32DF5" w:rsidP="00BD735C">
      <w:pPr>
        <w:rPr>
          <w:rFonts w:ascii="ＭＳ ゴシック" w:eastAsia="ＭＳ ゴシック" w:hAnsi="ＭＳ ゴシック" w:cs="Times New Roman"/>
          <w:szCs w:val="21"/>
        </w:rPr>
      </w:pPr>
    </w:p>
    <w:p w:rsidR="00F32DF5" w:rsidRDefault="00F32DF5"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Pr="00F32DF5">
        <w:rPr>
          <w:rFonts w:ascii="ＭＳ ゴシック" w:eastAsia="ＭＳ ゴシック" w:hAnsi="ＭＳ ゴシック" w:cs="Times New Roman" w:hint="eastAsia"/>
          <w:szCs w:val="21"/>
        </w:rPr>
        <w:t>処方変更無し。不潔行為について主治医より口頭にて注意有り。</w:t>
      </w:r>
    </w:p>
    <w:p w:rsidR="00F32DF5" w:rsidRDefault="00F32DF5" w:rsidP="00BD735C">
      <w:pPr>
        <w:rPr>
          <w:rFonts w:ascii="ＭＳ ゴシック" w:eastAsia="ＭＳ ゴシック" w:hAnsi="ＭＳ ゴシック" w:cs="Times New Roman"/>
          <w:szCs w:val="21"/>
        </w:rPr>
      </w:pPr>
    </w:p>
    <w:p w:rsidR="00F32DF5" w:rsidRDefault="00F32DF5" w:rsidP="00E7392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E7392D" w:rsidRPr="00E7392D">
        <w:rPr>
          <w:rFonts w:ascii="ＭＳ ゴシック" w:eastAsia="ＭＳ ゴシック" w:hAnsi="ＭＳ ゴシック" w:cs="Times New Roman" w:hint="eastAsia"/>
          <w:szCs w:val="21"/>
        </w:rPr>
        <w:t>オランザピン錠</w:t>
      </w:r>
      <w:r w:rsidR="00E7392D" w:rsidRPr="00E7392D">
        <w:rPr>
          <w:rFonts w:ascii="ＭＳ ゴシック" w:eastAsia="ＭＳ ゴシック" w:hAnsi="ＭＳ ゴシック" w:cs="Times New Roman"/>
          <w:szCs w:val="21"/>
        </w:rPr>
        <w:t>5mg→10mgへ増量、その他臨時薬処方変更無く7日分処方となる。</w:t>
      </w:r>
    </w:p>
    <w:p w:rsidR="00F32DF5" w:rsidRDefault="00F32DF5" w:rsidP="00BD735C">
      <w:pPr>
        <w:rPr>
          <w:rFonts w:ascii="ＭＳ ゴシック" w:eastAsia="ＭＳ ゴシック" w:hAnsi="ＭＳ ゴシック" w:cs="Times New Roman"/>
          <w:szCs w:val="21"/>
        </w:rPr>
      </w:pPr>
    </w:p>
    <w:p w:rsidR="00F32DF5" w:rsidRDefault="00F32DF5" w:rsidP="00E7392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E7392D" w:rsidRPr="00E7392D">
        <w:rPr>
          <w:rFonts w:ascii="ＭＳ ゴシック" w:eastAsia="ＭＳ ゴシック" w:hAnsi="ＭＳ ゴシック" w:cs="Times New Roman" w:hint="eastAsia"/>
          <w:szCs w:val="21"/>
        </w:rPr>
        <w:t>セロクエル１００ｍｇ錠</w:t>
      </w:r>
      <w:r w:rsidR="00E7392D" w:rsidRPr="00E7392D">
        <w:rPr>
          <w:rFonts w:ascii="ＭＳ ゴシック" w:eastAsia="ＭＳ ゴシック" w:hAnsi="ＭＳ ゴシック" w:cs="Times New Roman"/>
          <w:szCs w:val="21"/>
        </w:rPr>
        <w:t xml:space="preserve"> 3 錠 1日3回　毎食後 中止。クエチアピン錠１００ｍｇ「明治」 3 錠 1日3回　毎食後 へ変更となっている。診察時幻聴は軽減していると主治医へ訴えている。</w:t>
      </w:r>
    </w:p>
    <w:p w:rsidR="00F32DF5" w:rsidRDefault="00F32DF5" w:rsidP="00BD735C">
      <w:pPr>
        <w:rPr>
          <w:rFonts w:ascii="ＭＳ ゴシック" w:eastAsia="ＭＳ ゴシック" w:hAnsi="ＭＳ ゴシック" w:cs="Times New Roman"/>
          <w:szCs w:val="21"/>
        </w:rPr>
      </w:pPr>
    </w:p>
    <w:p w:rsidR="00F32DF5" w:rsidRDefault="00F32DF5" w:rsidP="00E7392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00E7392D" w:rsidRPr="00E7392D">
        <w:rPr>
          <w:rFonts w:ascii="ＭＳ ゴシック" w:eastAsia="ＭＳ ゴシック" w:hAnsi="ＭＳ ゴシック" w:cs="Times New Roman" w:hint="eastAsia"/>
          <w:szCs w:val="21"/>
        </w:rPr>
        <w:t>クエチアピン中止。酸化マグネシウム錠朝夕へ増量、リスパダール（</w:t>
      </w:r>
      <w:r w:rsidR="00E7392D" w:rsidRPr="00E7392D">
        <w:rPr>
          <w:rFonts w:ascii="ＭＳ ゴシック" w:eastAsia="ＭＳ ゴシック" w:hAnsi="ＭＳ ゴシック" w:cs="Times New Roman"/>
          <w:szCs w:val="21"/>
        </w:rPr>
        <w:t>0.5）1×朝夕へ追加となる。</w:t>
      </w:r>
    </w:p>
    <w:p w:rsidR="00F32DF5" w:rsidRDefault="00F32DF5" w:rsidP="00BD735C">
      <w:pPr>
        <w:rPr>
          <w:rFonts w:ascii="ＭＳ ゴシック" w:eastAsia="ＭＳ ゴシック" w:hAnsi="ＭＳ ゴシック" w:cs="Times New Roman"/>
          <w:szCs w:val="21"/>
        </w:rPr>
      </w:pPr>
    </w:p>
    <w:p w:rsidR="00F32DF5" w:rsidRDefault="00F32DF5"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00E7392D" w:rsidRPr="00E7392D">
        <w:rPr>
          <w:rFonts w:ascii="ＭＳ ゴシック" w:eastAsia="ＭＳ ゴシック" w:hAnsi="ＭＳ ゴシック" w:cs="Times New Roman" w:hint="eastAsia"/>
          <w:szCs w:val="21"/>
        </w:rPr>
        <w:t>臨時薬処方変更無く</w:t>
      </w:r>
      <w:r w:rsidR="00E7392D" w:rsidRPr="00E7392D">
        <w:rPr>
          <w:rFonts w:ascii="ＭＳ ゴシック" w:eastAsia="ＭＳ ゴシック" w:hAnsi="ＭＳ ゴシック" w:cs="Times New Roman"/>
          <w:szCs w:val="21"/>
        </w:rPr>
        <w:t>7日分処方となる。</w:t>
      </w:r>
    </w:p>
    <w:p w:rsidR="00F32DF5" w:rsidRDefault="00F32DF5" w:rsidP="00BD735C">
      <w:pPr>
        <w:rPr>
          <w:rFonts w:ascii="ＭＳ ゴシック" w:eastAsia="ＭＳ ゴシック" w:hAnsi="ＭＳ ゴシック" w:cs="Times New Roman"/>
          <w:szCs w:val="21"/>
        </w:rPr>
      </w:pPr>
    </w:p>
    <w:p w:rsidR="007B51A9" w:rsidRDefault="00892DDC"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w:t>
      </w:r>
      <w:r w:rsidR="007B51A9">
        <w:rPr>
          <w:rFonts w:ascii="ＭＳ ゴシック" w:eastAsia="ＭＳ ゴシック" w:hAnsi="ＭＳ ゴシック" w:cs="Times New Roman" w:hint="eastAsia"/>
          <w:szCs w:val="21"/>
        </w:rPr>
        <w:t>患者様診察情報＞</w:t>
      </w:r>
    </w:p>
    <w:p w:rsidR="00F030A9" w:rsidRDefault="00812A27"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・秋山　チエ様～</w:t>
      </w:r>
      <w:r w:rsidRPr="00812A27">
        <w:rPr>
          <w:rFonts w:ascii="ＭＳ ゴシック" w:eastAsia="ＭＳ ゴシック" w:hAnsi="ＭＳ ゴシック" w:cs="Times New Roman" w:hint="eastAsia"/>
          <w:szCs w:val="21"/>
        </w:rPr>
        <w:t>臨時薬同内容にて７日分処方。入院時検査終了したら、南病棟転出可。南山苑入所進めるよう指示あり。</w:t>
      </w:r>
    </w:p>
    <w:p w:rsidR="00812A27" w:rsidRDefault="00812A27" w:rsidP="002974E6">
      <w:pPr>
        <w:ind w:left="1680" w:hangingChars="800" w:hanging="1680"/>
        <w:rPr>
          <w:rFonts w:ascii="ＭＳ ゴシック" w:eastAsia="ＭＳ ゴシック" w:hAnsi="ＭＳ ゴシック" w:cs="Times New Roman"/>
          <w:szCs w:val="21"/>
        </w:rPr>
      </w:pPr>
    </w:p>
    <w:p w:rsidR="00812A27" w:rsidRDefault="00812A27"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812A27">
        <w:rPr>
          <w:rFonts w:ascii="ＭＳ ゴシック" w:eastAsia="ＭＳ ゴシック" w:hAnsi="ＭＳ ゴシック" w:cs="Times New Roman" w:hint="eastAsia"/>
          <w:szCs w:val="21"/>
        </w:rPr>
        <w:t>臨時薬リボトリール</w:t>
      </w:r>
      <w:r w:rsidRPr="00812A27">
        <w:rPr>
          <w:rFonts w:ascii="ＭＳ ゴシック" w:eastAsia="ＭＳ ゴシック" w:hAnsi="ＭＳ ゴシック" w:cs="Times New Roman"/>
          <w:szCs w:val="21"/>
        </w:rPr>
        <w:t>3mg→4mgへ増量。その他同内容で7日分処方。</w:t>
      </w:r>
    </w:p>
    <w:p w:rsidR="00812A27" w:rsidRDefault="00812A27" w:rsidP="002974E6">
      <w:pPr>
        <w:ind w:left="1680" w:hangingChars="800" w:hanging="1680"/>
        <w:rPr>
          <w:rFonts w:ascii="ＭＳ ゴシック" w:eastAsia="ＭＳ ゴシック" w:hAnsi="ＭＳ ゴシック" w:cs="Times New Roman"/>
          <w:szCs w:val="21"/>
        </w:rPr>
      </w:pPr>
    </w:p>
    <w:p w:rsidR="00812A27" w:rsidRDefault="00812A27"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w:t>
      </w:r>
      <w:r w:rsidRPr="00812A27">
        <w:rPr>
          <w:rFonts w:ascii="ＭＳ ゴシック" w:eastAsia="ＭＳ ゴシック" w:hAnsi="ＭＳ ゴシック" w:cs="Times New Roman" w:hint="eastAsia"/>
          <w:szCs w:val="21"/>
        </w:rPr>
        <w:t>臨時薬ミルタザピン</w:t>
      </w:r>
      <w:r w:rsidRPr="00812A27">
        <w:rPr>
          <w:rFonts w:ascii="ＭＳ ゴシック" w:eastAsia="ＭＳ ゴシック" w:hAnsi="ＭＳ ゴシック" w:cs="Times New Roman"/>
          <w:szCs w:val="21"/>
        </w:rPr>
        <w:t>15mg→22.5mgへ増量。その他同内容にて７日分処方。</w:t>
      </w:r>
    </w:p>
    <w:p w:rsidR="00812A27" w:rsidRDefault="00812A27" w:rsidP="002974E6">
      <w:pPr>
        <w:ind w:left="1680" w:hangingChars="800" w:hanging="1680"/>
        <w:rPr>
          <w:rFonts w:ascii="ＭＳ ゴシック" w:eastAsia="ＭＳ ゴシック" w:hAnsi="ＭＳ ゴシック" w:cs="Times New Roman"/>
          <w:szCs w:val="21"/>
        </w:rPr>
      </w:pPr>
    </w:p>
    <w:p w:rsidR="00812A27" w:rsidRDefault="00812A27"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Pr="00812A27">
        <w:rPr>
          <w:rFonts w:ascii="ＭＳ ゴシック" w:eastAsia="ＭＳ ゴシック" w:hAnsi="ＭＳ ゴシック" w:cs="Times New Roman" w:hint="eastAsia"/>
          <w:szCs w:val="21"/>
        </w:rPr>
        <w:t>臨時薬同内容にて７日分処方。</w:t>
      </w:r>
    </w:p>
    <w:p w:rsidR="00812A27" w:rsidRDefault="00812A27" w:rsidP="002974E6">
      <w:pPr>
        <w:ind w:left="1680" w:hangingChars="800" w:hanging="1680"/>
        <w:rPr>
          <w:rFonts w:ascii="ＭＳ ゴシック" w:eastAsia="ＭＳ ゴシック" w:hAnsi="ＭＳ ゴシック" w:cs="Times New Roman"/>
          <w:szCs w:val="21"/>
        </w:rPr>
      </w:pPr>
    </w:p>
    <w:p w:rsidR="00812A27" w:rsidRDefault="00812A27"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812A27">
        <w:rPr>
          <w:rFonts w:ascii="ＭＳ ゴシック" w:eastAsia="ＭＳ ゴシック" w:hAnsi="ＭＳ ゴシック" w:cs="Times New Roman" w:hint="eastAsia"/>
          <w:szCs w:val="21"/>
        </w:rPr>
        <w:t>臨時薬同内容にて７日分処方。</w:t>
      </w:r>
    </w:p>
    <w:p w:rsidR="00812A27" w:rsidRDefault="00812A27" w:rsidP="002974E6">
      <w:pPr>
        <w:ind w:left="1680" w:hangingChars="800" w:hanging="1680"/>
        <w:rPr>
          <w:rFonts w:ascii="ＭＳ ゴシック" w:eastAsia="ＭＳ ゴシック" w:hAnsi="ＭＳ ゴシック" w:cs="Times New Roman"/>
          <w:szCs w:val="21"/>
        </w:rPr>
      </w:pPr>
    </w:p>
    <w:p w:rsidR="00812A27" w:rsidRDefault="00812A27" w:rsidP="00812A2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・松ヶ崎　きみゑ様～</w:t>
      </w:r>
      <w:r w:rsidRPr="00812A27">
        <w:rPr>
          <w:rFonts w:ascii="ＭＳ ゴシック" w:eastAsia="ＭＳ ゴシック" w:hAnsi="ＭＳ ゴシック" w:cs="Times New Roman" w:hint="eastAsia"/>
          <w:szCs w:val="21"/>
        </w:rPr>
        <w:t>臨時薬同内容にて</w:t>
      </w:r>
      <w:r w:rsidRPr="00812A27">
        <w:rPr>
          <w:rFonts w:ascii="ＭＳ ゴシック" w:eastAsia="ＭＳ ゴシック" w:hAnsi="ＭＳ ゴシック" w:cs="Times New Roman"/>
          <w:szCs w:val="21"/>
        </w:rPr>
        <w:t>5日分処方。6/28退院指示あり。診療情報提供書作成済（薬剤情報同封する）。</w:t>
      </w:r>
    </w:p>
    <w:p w:rsidR="00812A27" w:rsidRDefault="00812A27" w:rsidP="00812A27">
      <w:pPr>
        <w:ind w:left="2100" w:hangingChars="1000" w:hanging="2100"/>
        <w:rPr>
          <w:rFonts w:ascii="ＭＳ ゴシック" w:eastAsia="ＭＳ ゴシック" w:hAnsi="ＭＳ ゴシック" w:cs="Times New Roman"/>
          <w:szCs w:val="21"/>
        </w:rPr>
      </w:pPr>
    </w:p>
    <w:p w:rsidR="00B261BB" w:rsidRDefault="00812A27" w:rsidP="00812A2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812A27">
        <w:rPr>
          <w:rFonts w:ascii="ＭＳ ゴシック" w:eastAsia="ＭＳ ゴシック" w:hAnsi="ＭＳ ゴシック" w:cs="Times New Roman" w:hint="eastAsia"/>
          <w:szCs w:val="21"/>
        </w:rPr>
        <w:t>臨時薬インヴェガ</w:t>
      </w:r>
      <w:r w:rsidRPr="00812A27">
        <w:rPr>
          <w:rFonts w:ascii="ＭＳ ゴシック" w:eastAsia="ＭＳ ゴシック" w:hAnsi="ＭＳ ゴシック" w:cs="Times New Roman"/>
          <w:szCs w:val="21"/>
        </w:rPr>
        <w:t>6mg→9㎎へ増量。その他同内容にて７日分処方</w:t>
      </w:r>
      <w:r>
        <w:rPr>
          <w:rFonts w:ascii="ＭＳ ゴシック" w:eastAsia="ＭＳ ゴシック" w:hAnsi="ＭＳ ゴシック" w:cs="Times New Roman" w:hint="eastAsia"/>
          <w:szCs w:val="21"/>
        </w:rPr>
        <w:t>。</w:t>
      </w:r>
    </w:p>
    <w:p w:rsidR="00812A27" w:rsidRDefault="00B261BB" w:rsidP="00B261BB">
      <w:pPr>
        <w:ind w:leftChars="900" w:left="210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今後デポ剤導入予定。</w:t>
      </w:r>
    </w:p>
    <w:p w:rsidR="00812A27" w:rsidRDefault="00812A27" w:rsidP="00812A27">
      <w:pPr>
        <w:ind w:left="2100" w:hangingChars="1000" w:hanging="2100"/>
        <w:rPr>
          <w:rFonts w:ascii="ＭＳ ゴシック" w:eastAsia="ＭＳ ゴシック" w:hAnsi="ＭＳ ゴシック" w:cs="Times New Roman"/>
          <w:szCs w:val="21"/>
        </w:rPr>
      </w:pPr>
    </w:p>
    <w:p w:rsidR="00B261BB" w:rsidRDefault="00812A27" w:rsidP="00812A27">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・大道　サト様～</w:t>
      </w:r>
      <w:r w:rsidRPr="00812A27">
        <w:rPr>
          <w:rFonts w:ascii="ＭＳ ゴシック" w:eastAsia="ＭＳ ゴシック" w:hAnsi="ＭＳ ゴシック" w:cs="Times New Roman" w:hint="eastAsia"/>
          <w:szCs w:val="21"/>
        </w:rPr>
        <w:t>臨時薬同内容にて７日分処方。状態落ち着いている為、退院支援進め</w:t>
      </w:r>
    </w:p>
    <w:p w:rsidR="00812A27" w:rsidRDefault="00812A27" w:rsidP="00B261BB">
      <w:pPr>
        <w:ind w:leftChars="800" w:left="2100" w:hangingChars="200" w:hanging="420"/>
        <w:rPr>
          <w:rFonts w:ascii="ＭＳ ゴシック" w:eastAsia="ＭＳ ゴシック" w:hAnsi="ＭＳ ゴシック" w:cs="Times New Roman"/>
          <w:szCs w:val="21"/>
        </w:rPr>
      </w:pPr>
      <w:r w:rsidRPr="00812A27">
        <w:rPr>
          <w:rFonts w:ascii="ＭＳ ゴシック" w:eastAsia="ＭＳ ゴシック" w:hAnsi="ＭＳ ゴシック" w:cs="Times New Roman" w:hint="eastAsia"/>
          <w:szCs w:val="21"/>
        </w:rPr>
        <w:t>るよう指示あり。</w:t>
      </w:r>
    </w:p>
    <w:p w:rsidR="00B261BB" w:rsidRDefault="00B261BB" w:rsidP="00B261BB">
      <w:pPr>
        <w:rPr>
          <w:rFonts w:ascii="ＭＳ ゴシック" w:eastAsia="ＭＳ ゴシック" w:hAnsi="ＭＳ ゴシック" w:cs="Times New Roman"/>
          <w:szCs w:val="21"/>
        </w:rPr>
      </w:pPr>
    </w:p>
    <w:p w:rsidR="00B261BB" w:rsidRDefault="00B261BB" w:rsidP="00B261B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・山田　梅野様～</w:t>
      </w:r>
      <w:r w:rsidRPr="00B261BB">
        <w:rPr>
          <w:rFonts w:ascii="ＭＳ ゴシック" w:eastAsia="ＭＳ ゴシック" w:hAnsi="ＭＳ ゴシック" w:cs="Times New Roman" w:hint="eastAsia"/>
          <w:szCs w:val="21"/>
        </w:rPr>
        <w:t>便硬めで排便困難感あり。</w:t>
      </w:r>
      <w:r w:rsidRPr="00B261BB">
        <w:rPr>
          <w:rFonts w:ascii="ＭＳ ゴシック" w:eastAsia="ＭＳ ゴシック" w:hAnsi="ＭＳ ゴシック" w:cs="Times New Roman"/>
          <w:szCs w:val="21"/>
        </w:rPr>
        <w:t>6/24～臨時薬酸化マグネシウム（330）2T　朝夕食後追加。その他同内容にて７日分処方。</w:t>
      </w:r>
      <w:r w:rsidRPr="00B261BB">
        <w:rPr>
          <w:rFonts w:ascii="ＭＳ ゴシック" w:eastAsia="ＭＳ ゴシック" w:hAnsi="ＭＳ ゴシック" w:cs="Times New Roman" w:hint="eastAsia"/>
          <w:szCs w:val="21"/>
        </w:rPr>
        <w:t>退院支援進めるよう指示あり。</w:t>
      </w:r>
    </w:p>
    <w:p w:rsidR="00892DDC" w:rsidRDefault="00892DDC" w:rsidP="002974E6">
      <w:pPr>
        <w:ind w:left="1680" w:hangingChars="800" w:hanging="1680"/>
        <w:rPr>
          <w:rFonts w:ascii="ＭＳ ゴシック" w:eastAsia="ＭＳ ゴシック" w:hAnsi="ＭＳ ゴシック" w:cs="Times New Roman"/>
          <w:szCs w:val="21"/>
        </w:rPr>
      </w:pPr>
    </w:p>
    <w:p w:rsidR="00B261BB" w:rsidRDefault="00B261BB" w:rsidP="00B261B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・岩沢　静枝様～</w:t>
      </w:r>
      <w:r w:rsidRPr="00B261BB">
        <w:rPr>
          <w:rFonts w:ascii="ＭＳ ゴシック" w:eastAsia="ＭＳ ゴシック" w:hAnsi="ＭＳ ゴシック" w:cs="Times New Roman" w:hint="eastAsia"/>
          <w:szCs w:val="21"/>
        </w:rPr>
        <w:t>臨時薬同内容にて７日分処方。</w:t>
      </w:r>
    </w:p>
    <w:p w:rsidR="00892DDC" w:rsidRDefault="00892DDC" w:rsidP="002974E6">
      <w:pPr>
        <w:ind w:left="1680" w:hangingChars="800" w:hanging="1680"/>
        <w:rPr>
          <w:rFonts w:ascii="ＭＳ ゴシック" w:eastAsia="ＭＳ ゴシック" w:hAnsi="ＭＳ ゴシック" w:cs="Times New Roman"/>
          <w:szCs w:val="21"/>
        </w:rPr>
      </w:pPr>
    </w:p>
    <w:p w:rsidR="00892DDC" w:rsidRDefault="00892DDC"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900796" w:rsidRDefault="00900796"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実様～仙骨部はイソジン消毒行い、ブロメライン軟膏塗布+ガーゼ保護指示。左</w:t>
      </w:r>
    </w:p>
    <w:p w:rsidR="00892DDC" w:rsidRDefault="00900796" w:rsidP="00900796">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踵は治癒しているが、フィルム保護行うよう指示となっている。</w:t>
      </w:r>
    </w:p>
    <w:p w:rsidR="00900796" w:rsidRDefault="00900796" w:rsidP="00812A27">
      <w:pPr>
        <w:rPr>
          <w:rFonts w:ascii="ＭＳ ゴシック" w:eastAsia="ＭＳ ゴシック" w:hAnsi="ＭＳ ゴシック" w:cs="Times New Roman" w:hint="eastAsia"/>
          <w:szCs w:val="21"/>
        </w:rPr>
      </w:pPr>
    </w:p>
    <w:p w:rsidR="00900796" w:rsidRPr="00812A27" w:rsidRDefault="00900796" w:rsidP="002974E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壽子様～表皮剥離部にソフラチュール</w:t>
      </w:r>
      <w:r w:rsidR="00812A27">
        <w:rPr>
          <w:rFonts w:ascii="ＭＳ ゴシック" w:eastAsia="ＭＳ ゴシック" w:hAnsi="ＭＳ ゴシック" w:cs="Times New Roman" w:hint="eastAsia"/>
          <w:szCs w:val="21"/>
        </w:rPr>
        <w:t>(折りたたんで)貼付+ガーゼ保護指示。</w:t>
      </w:r>
    </w:p>
    <w:p w:rsidR="00900796" w:rsidRDefault="00900796" w:rsidP="002974E6">
      <w:pPr>
        <w:ind w:left="1680" w:hangingChars="800" w:hanging="1680"/>
        <w:rPr>
          <w:rFonts w:ascii="ＭＳ ゴシック" w:eastAsia="ＭＳ ゴシック" w:hAnsi="ＭＳ ゴシック" w:cs="Times New Roman"/>
          <w:szCs w:val="21"/>
        </w:rPr>
      </w:pPr>
    </w:p>
    <w:p w:rsidR="00812A27" w:rsidRDefault="00812A27" w:rsidP="00812A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・同前処置：谷　孝夫様、</w:t>
      </w:r>
      <w:r w:rsidR="00900796">
        <w:rPr>
          <w:rFonts w:ascii="ＭＳ ゴシック" w:eastAsia="ＭＳ ゴシック" w:hAnsi="ＭＳ ゴシック" w:cs="Times New Roman" w:hint="eastAsia"/>
          <w:szCs w:val="21"/>
        </w:rPr>
        <w:t>宮崎　宏之</w:t>
      </w:r>
      <w:r>
        <w:rPr>
          <w:rFonts w:ascii="ＭＳ ゴシック" w:eastAsia="ＭＳ ゴシック" w:hAnsi="ＭＳ ゴシック" w:cs="Times New Roman" w:hint="eastAsia"/>
          <w:szCs w:val="21"/>
        </w:rPr>
        <w:t>様、</w:t>
      </w:r>
      <w:r w:rsidR="00900796">
        <w:rPr>
          <w:rFonts w:ascii="ＭＳ ゴシック" w:eastAsia="ＭＳ ゴシック" w:hAnsi="ＭＳ ゴシック" w:cs="Times New Roman" w:hint="eastAsia"/>
          <w:szCs w:val="21"/>
        </w:rPr>
        <w:t>青木　昭弘</w:t>
      </w:r>
      <w:r>
        <w:rPr>
          <w:rFonts w:ascii="ＭＳ ゴシック" w:eastAsia="ＭＳ ゴシック" w:hAnsi="ＭＳ ゴシック" w:cs="Times New Roman" w:hint="eastAsia"/>
          <w:szCs w:val="21"/>
        </w:rPr>
        <w:t>様、</w:t>
      </w:r>
      <w:r w:rsidR="00900796">
        <w:rPr>
          <w:rFonts w:ascii="ＭＳ ゴシック" w:eastAsia="ＭＳ ゴシック" w:hAnsi="ＭＳ ゴシック" w:cs="Times New Roman" w:hint="eastAsia"/>
          <w:szCs w:val="21"/>
        </w:rPr>
        <w:t>若沢　理子</w:t>
      </w:r>
      <w:r>
        <w:rPr>
          <w:rFonts w:ascii="ＭＳ ゴシック" w:eastAsia="ＭＳ ゴシック" w:hAnsi="ＭＳ ゴシック" w:cs="Times New Roman" w:hint="eastAsia"/>
          <w:szCs w:val="21"/>
        </w:rPr>
        <w:t>様、</w:t>
      </w:r>
      <w:r w:rsidR="00900796">
        <w:rPr>
          <w:rFonts w:ascii="ＭＳ ゴシック" w:eastAsia="ＭＳ ゴシック" w:hAnsi="ＭＳ ゴシック" w:cs="Times New Roman" w:hint="eastAsia"/>
          <w:szCs w:val="21"/>
        </w:rPr>
        <w:t>飯田　修子</w:t>
      </w:r>
      <w:r>
        <w:rPr>
          <w:rFonts w:ascii="ＭＳ ゴシック" w:eastAsia="ＭＳ ゴシック" w:hAnsi="ＭＳ ゴシック" w:cs="Times New Roman" w:hint="eastAsia"/>
          <w:szCs w:val="21"/>
        </w:rPr>
        <w:t>、</w:t>
      </w:r>
    </w:p>
    <w:p w:rsidR="00892DDC" w:rsidRPr="00812A27" w:rsidRDefault="00900796" w:rsidP="00812A27">
      <w:pPr>
        <w:ind w:leftChars="600" w:left="1680" w:hangingChars="200" w:hanging="42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城前　実</w:t>
      </w:r>
      <w:r w:rsidR="00812A27">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中山　芳雄</w:t>
      </w:r>
      <w:r w:rsidR="00812A27">
        <w:rPr>
          <w:rFonts w:ascii="ＭＳ ゴシック" w:eastAsia="ＭＳ ゴシック" w:hAnsi="ＭＳ ゴシック" w:cs="Times New Roman" w:hint="eastAsia"/>
          <w:szCs w:val="21"/>
        </w:rPr>
        <w:t>様</w:t>
      </w:r>
    </w:p>
    <w:sectPr w:rsidR="00892DDC" w:rsidRPr="00812A2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2E1"/>
    <w:rsid w:val="003B5682"/>
    <w:rsid w:val="003B5954"/>
    <w:rsid w:val="003B632A"/>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3A17"/>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704085B"/>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1EEB2-B1EF-4A8C-AF17-5A7201FB3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2066</Words>
  <Characters>353</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2022-06-03T04:54:00Z</cp:lastPrinted>
  <dcterms:created xsi:type="dcterms:W3CDTF">2022-06-23T06:52:00Z</dcterms:created>
  <dcterms:modified xsi:type="dcterms:W3CDTF">2022-06-23T06:52:00Z</dcterms:modified>
</cp:coreProperties>
</file>