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E97A7C">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0C6BB9">
        <w:rPr>
          <w:rFonts w:ascii="ＭＳ ゴシック" w:eastAsia="ＭＳ ゴシック" w:hAnsi="ＭＳ ゴシック" w:cs="Times New Roman" w:hint="eastAsia"/>
          <w:szCs w:val="21"/>
        </w:rPr>
        <w:t>(</w:t>
      </w:r>
      <w:r w:rsidR="002B529B">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B529B">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B529B"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2B529B"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B529B"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3D5788"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B529B"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2B529B"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B529B"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2B529B"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EC669F"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5013B1" w:rsidRPr="005013B1" w:rsidRDefault="00511DED" w:rsidP="005013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013B1" w:rsidRPr="005013B1">
        <w:rPr>
          <w:rFonts w:ascii="ＭＳ ゴシック" w:eastAsia="ＭＳ ゴシック" w:hAnsi="ＭＳ ゴシック" w:cs="Times New Roman"/>
          <w:szCs w:val="21"/>
        </w:rPr>
        <w:t>「</w:t>
      </w:r>
      <w:r w:rsidR="005013B1">
        <w:rPr>
          <w:rFonts w:ascii="ＭＳ ゴシック" w:eastAsia="ＭＳ ゴシック" w:hAnsi="ＭＳ ゴシック" w:cs="Times New Roman" w:hint="eastAsia"/>
          <w:szCs w:val="21"/>
        </w:rPr>
        <w:t>For</w:t>
      </w:r>
      <w:r w:rsidR="005013B1" w:rsidRPr="005013B1">
        <w:rPr>
          <w:rFonts w:ascii="ＭＳ ゴシック" w:eastAsia="ＭＳ ゴシック" w:hAnsi="ＭＳ ゴシック" w:cs="Times New Roman"/>
          <w:szCs w:val="21"/>
        </w:rPr>
        <w:t>春夏号」</w:t>
      </w:r>
      <w:r w:rsidR="005013B1">
        <w:rPr>
          <w:rFonts w:ascii="ＭＳ ゴシック" w:eastAsia="ＭＳ ゴシック" w:hAnsi="ＭＳ ゴシック" w:cs="Times New Roman" w:hint="eastAsia"/>
          <w:szCs w:val="21"/>
        </w:rPr>
        <w:t>の投票</w:t>
      </w:r>
      <w:r w:rsidR="005013B1">
        <w:rPr>
          <w:rFonts w:ascii="ＭＳ ゴシック" w:eastAsia="ＭＳ ゴシック" w:hAnsi="ＭＳ ゴシック" w:cs="Times New Roman"/>
          <w:szCs w:val="21"/>
        </w:rPr>
        <w:t>をお願い</w:t>
      </w:r>
      <w:r w:rsidR="005013B1">
        <w:rPr>
          <w:rFonts w:ascii="ＭＳ ゴシック" w:eastAsia="ＭＳ ゴシック" w:hAnsi="ＭＳ ゴシック" w:cs="Times New Roman" w:hint="eastAsia"/>
          <w:szCs w:val="21"/>
        </w:rPr>
        <w:t>します。</w:t>
      </w:r>
    </w:p>
    <w:p w:rsidR="005013B1" w:rsidRPr="005013B1" w:rsidRDefault="005013B1" w:rsidP="005013B1">
      <w:pPr>
        <w:rPr>
          <w:rFonts w:ascii="ＭＳ ゴシック" w:eastAsia="ＭＳ ゴシック" w:hAnsi="ＭＳ ゴシック" w:cs="Times New Roman"/>
          <w:szCs w:val="21"/>
        </w:rPr>
      </w:pPr>
      <w:r w:rsidRPr="005013B1">
        <w:rPr>
          <w:rFonts w:ascii="ＭＳ ゴシック" w:eastAsia="ＭＳ ゴシック" w:hAnsi="ＭＳ ゴシック" w:cs="Times New Roman" w:hint="eastAsia"/>
          <w:szCs w:val="21"/>
        </w:rPr>
        <w:t>【投票方法】</w:t>
      </w:r>
    </w:p>
    <w:p w:rsidR="005013B1" w:rsidRPr="005013B1" w:rsidRDefault="005013B1" w:rsidP="005013B1">
      <w:pPr>
        <w:rPr>
          <w:rFonts w:ascii="ＭＳ ゴシック" w:eastAsia="ＭＳ ゴシック" w:hAnsi="ＭＳ ゴシック" w:cs="Times New Roman"/>
          <w:szCs w:val="21"/>
        </w:rPr>
      </w:pPr>
      <w:r w:rsidRPr="005013B1">
        <w:rPr>
          <w:rFonts w:ascii="ＭＳ ゴシック" w:eastAsia="ＭＳ ゴシック" w:hAnsi="ＭＳ ゴシック" w:cs="Times New Roman" w:hint="eastAsia"/>
          <w:szCs w:val="21"/>
        </w:rPr>
        <w:t>・ファイルは各施設（病院、南山苑、</w:t>
      </w:r>
      <w:r w:rsidRPr="005013B1">
        <w:rPr>
          <w:rFonts w:ascii="ＭＳ ゴシック" w:eastAsia="ＭＳ ゴシック" w:hAnsi="ＭＳ ゴシック" w:cs="Times New Roman"/>
          <w:szCs w:val="21"/>
        </w:rPr>
        <w:t>LCPみさわ）の打刻機の前に置いてあります。</w:t>
      </w:r>
    </w:p>
    <w:p w:rsidR="005013B1" w:rsidRPr="005013B1" w:rsidRDefault="005013B1" w:rsidP="005013B1">
      <w:pPr>
        <w:rPr>
          <w:rFonts w:ascii="ＭＳ ゴシック" w:eastAsia="ＭＳ ゴシック" w:hAnsi="ＭＳ ゴシック" w:cs="Times New Roman"/>
          <w:szCs w:val="21"/>
        </w:rPr>
      </w:pPr>
      <w:r w:rsidRPr="005013B1">
        <w:rPr>
          <w:rFonts w:ascii="ＭＳ ゴシック" w:eastAsia="ＭＳ ゴシック" w:hAnsi="ＭＳ ゴシック" w:cs="Times New Roman"/>
          <w:szCs w:val="21"/>
        </w:rPr>
        <w:t xml:space="preserve"> 　ファイルの中の写真から3作品を選び、その番号を記入して投票して下さい。</w:t>
      </w:r>
    </w:p>
    <w:p w:rsidR="005013B1" w:rsidRPr="005013B1" w:rsidRDefault="005013B1" w:rsidP="005013B1">
      <w:pPr>
        <w:rPr>
          <w:rFonts w:ascii="ＭＳ ゴシック" w:eastAsia="ＭＳ ゴシック" w:hAnsi="ＭＳ ゴシック" w:cs="Times New Roman"/>
          <w:szCs w:val="21"/>
        </w:rPr>
      </w:pPr>
      <w:r w:rsidRPr="005013B1">
        <w:rPr>
          <w:rFonts w:ascii="ＭＳ ゴシック" w:eastAsia="ＭＳ ゴシック" w:hAnsi="ＭＳ ゴシック" w:cs="Times New Roman" w:hint="eastAsia"/>
          <w:szCs w:val="21"/>
        </w:rPr>
        <w:t>・投票は</w:t>
      </w:r>
      <w:r w:rsidRPr="005013B1">
        <w:rPr>
          <w:rFonts w:ascii="ＭＳ ゴシック" w:eastAsia="ＭＳ ゴシック" w:hAnsi="ＭＳ ゴシック" w:cs="Times New Roman"/>
          <w:szCs w:val="21"/>
        </w:rPr>
        <w:t>1人1回です。</w:t>
      </w:r>
    </w:p>
    <w:p w:rsidR="005013B1" w:rsidRPr="005013B1" w:rsidRDefault="005013B1" w:rsidP="005013B1">
      <w:pPr>
        <w:rPr>
          <w:rFonts w:ascii="ＭＳ ゴシック" w:eastAsia="ＭＳ ゴシック" w:hAnsi="ＭＳ ゴシック" w:cs="Times New Roman"/>
          <w:szCs w:val="21"/>
        </w:rPr>
      </w:pPr>
      <w:r w:rsidRPr="005013B1">
        <w:rPr>
          <w:rFonts w:ascii="ＭＳ ゴシック" w:eastAsia="ＭＳ ゴシック" w:hAnsi="ＭＳ ゴシック" w:cs="Times New Roman" w:hint="eastAsia"/>
          <w:szCs w:val="21"/>
        </w:rPr>
        <w:t>・投票用紙はファイルの中です。記入後、投票用紙を封筒に入れてください。</w:t>
      </w:r>
    </w:p>
    <w:p w:rsidR="005013B1" w:rsidRPr="005013B1" w:rsidRDefault="005013B1" w:rsidP="005013B1">
      <w:pPr>
        <w:rPr>
          <w:rFonts w:ascii="ＭＳ ゴシック" w:eastAsia="ＭＳ ゴシック" w:hAnsi="ＭＳ ゴシック" w:cs="Times New Roman"/>
          <w:szCs w:val="21"/>
        </w:rPr>
      </w:pPr>
      <w:r w:rsidRPr="005013B1">
        <w:rPr>
          <w:rFonts w:ascii="ＭＳ ゴシック" w:eastAsia="ＭＳ ゴシック" w:hAnsi="ＭＳ ゴシック" w:cs="Times New Roman" w:hint="eastAsia"/>
          <w:szCs w:val="21"/>
        </w:rPr>
        <w:t>【投票期間】</w:t>
      </w:r>
    </w:p>
    <w:p w:rsidR="0010543F" w:rsidRDefault="005013B1" w:rsidP="005013B1">
      <w:pPr>
        <w:rPr>
          <w:rFonts w:ascii="ＭＳ ゴシック" w:eastAsia="ＭＳ ゴシック" w:hAnsi="ＭＳ ゴシック" w:cs="Times New Roman"/>
          <w:szCs w:val="21"/>
        </w:rPr>
      </w:pPr>
      <w:r w:rsidRPr="005013B1">
        <w:rPr>
          <w:rFonts w:ascii="ＭＳ ゴシック" w:eastAsia="ＭＳ ゴシック" w:hAnsi="ＭＳ ゴシック" w:cs="Times New Roman" w:hint="eastAsia"/>
          <w:szCs w:val="21"/>
        </w:rPr>
        <w:t>・令和</w:t>
      </w:r>
      <w:r w:rsidRPr="005013B1">
        <w:rPr>
          <w:rFonts w:ascii="ＭＳ ゴシック" w:eastAsia="ＭＳ ゴシック" w:hAnsi="ＭＳ ゴシック" w:cs="Times New Roman"/>
          <w:szCs w:val="21"/>
        </w:rPr>
        <w:t>4年　5月2日（月）～令和4年　5月10日（火）</w:t>
      </w:r>
    </w:p>
    <w:p w:rsidR="005013B1" w:rsidRPr="0010543F" w:rsidRDefault="005013B1" w:rsidP="005013B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＜入院・入室状況＞</w:t>
      </w:r>
    </w:p>
    <w:p w:rsidR="0010543F" w:rsidRDefault="002A78D1"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A78D1" w:rsidRDefault="002A78D1"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真理様～東B1号室　→　西B23号室</w:t>
      </w:r>
    </w:p>
    <w:p w:rsidR="00FD0FAD" w:rsidRDefault="002A78D1"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2A78D1" w:rsidRDefault="002A78D1"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仁様～東A10号室　→　東B2号室</w:t>
      </w:r>
    </w:p>
    <w:p w:rsidR="002A78D1" w:rsidRDefault="002A78D1"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・田村真紀子様～東A14号室　→　東B1号室</w:t>
      </w:r>
    </w:p>
    <w:p w:rsidR="002A78D1" w:rsidRPr="002A78D1" w:rsidRDefault="002A78D1" w:rsidP="0010543F">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＜患者様連絡事項＞</w:t>
      </w:r>
    </w:p>
    <w:p w:rsidR="00E2495F" w:rsidRDefault="00E2495F" w:rsidP="002B52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A78D1">
        <w:rPr>
          <w:rFonts w:ascii="ＭＳ ゴシック" w:eastAsia="ＭＳ ゴシック" w:hAnsi="ＭＳ ゴシック" w:cs="Times New Roman" w:hint="eastAsia"/>
          <w:szCs w:val="21"/>
        </w:rPr>
        <w:t>大村　精一様～持参薬5/7より当院切り替え処方。</w:t>
      </w:r>
    </w:p>
    <w:p w:rsidR="002A78D1" w:rsidRDefault="002A78D1" w:rsidP="002B529B">
      <w:pPr>
        <w:rPr>
          <w:rFonts w:ascii="ＭＳ ゴシック" w:eastAsia="ＭＳ ゴシック" w:hAnsi="ＭＳ ゴシック" w:cs="Times New Roman"/>
          <w:szCs w:val="21"/>
        </w:rPr>
      </w:pPr>
    </w:p>
    <w:p w:rsidR="002A78D1" w:rsidRDefault="002A78D1" w:rsidP="002B52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ミツヱ様～持参薬5/4より当院切り替え処方。</w:t>
      </w:r>
    </w:p>
    <w:p w:rsidR="002A78D1" w:rsidRDefault="002A78D1" w:rsidP="002B529B">
      <w:pPr>
        <w:rPr>
          <w:rFonts w:ascii="ＭＳ ゴシック" w:eastAsia="ＭＳ ゴシック" w:hAnsi="ＭＳ ゴシック" w:cs="Times New Roman"/>
          <w:szCs w:val="21"/>
        </w:rPr>
      </w:pPr>
    </w:p>
    <w:p w:rsidR="002A78D1" w:rsidRDefault="002A78D1" w:rsidP="002A78D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20F15">
        <w:rPr>
          <w:rFonts w:ascii="ＭＳ ゴシック" w:eastAsia="ＭＳ ゴシック" w:hAnsi="ＭＳ ゴシック" w:cs="Times New Roman" w:hint="eastAsia"/>
          <w:szCs w:val="21"/>
        </w:rPr>
        <w:t>山田　梅野</w:t>
      </w:r>
      <w:r>
        <w:rPr>
          <w:rFonts w:ascii="ＭＳ ゴシック" w:eastAsia="ＭＳ ゴシック" w:hAnsi="ＭＳ ゴシック" w:cs="Times New Roman" w:hint="eastAsia"/>
          <w:szCs w:val="21"/>
        </w:rPr>
        <w:t>様～右前腕腫脹と内出血、疼痛訴え有り。垂水Dr.指示にてX-P検査実施。骨折所見あり、青森労災病院他科受診となる。主治医より安全ベルトの使用許可あり。</w:t>
      </w:r>
      <w:r w:rsidR="005013B1">
        <w:rPr>
          <w:rFonts w:ascii="ＭＳ ゴシック" w:eastAsia="ＭＳ ゴシック" w:hAnsi="ＭＳ ゴシック" w:cs="Times New Roman" w:hint="eastAsia"/>
          <w:szCs w:val="21"/>
        </w:rPr>
        <w:t>青森労災病院より持参薬について、主治医からの使用許可あり。明日鑑別お願いします。</w:t>
      </w:r>
    </w:p>
    <w:p w:rsidR="002A78D1" w:rsidRDefault="002A78D1" w:rsidP="002A78D1">
      <w:pPr>
        <w:ind w:left="1680" w:hangingChars="800" w:hanging="1680"/>
        <w:rPr>
          <w:rFonts w:ascii="ＭＳ ゴシック" w:eastAsia="ＭＳ ゴシック" w:hAnsi="ＭＳ ゴシック" w:cs="Times New Roman"/>
          <w:szCs w:val="21"/>
        </w:rPr>
      </w:pPr>
    </w:p>
    <w:p w:rsidR="002A78D1" w:rsidRDefault="00220F15" w:rsidP="002A78D1">
      <w:pPr>
        <w:ind w:left="1680" w:hangingChars="800" w:hanging="1680"/>
        <w:rPr>
          <w:rFonts w:ascii="ＭＳ ゴシック" w:eastAsia="ＭＳ ゴシック" w:hAnsi="ＭＳ ゴシック" w:cs="Times New Roman"/>
          <w:szCs w:val="21"/>
        </w:rPr>
      </w:pPr>
      <w:r w:rsidRPr="00220F15">
        <w:rPr>
          <w:rFonts w:ascii="ＭＳ ゴシック" w:eastAsia="ＭＳ ゴシック" w:hAnsi="ＭＳ ゴシック" w:cs="Times New Roman" w:hint="eastAsia"/>
          <w:szCs w:val="21"/>
        </w:rPr>
        <w:t>・中野　正子様</w:t>
      </w:r>
      <w:r>
        <w:rPr>
          <w:rFonts w:ascii="ＭＳ ゴシック" w:eastAsia="ＭＳ ゴシック" w:hAnsi="ＭＳ ゴシック" w:cs="Times New Roman" w:hint="eastAsia"/>
          <w:szCs w:val="21"/>
        </w:rPr>
        <w:t>～食事摂取量の低下と発熱37.7℃あり。コロナ抗原検査実施し、陰性。点滴１本処方となるが、食事水分摂取量が少ないようであれば、日当直のDr.へ点滴追加の指示を貰うよう指示。</w:t>
      </w:r>
    </w:p>
    <w:p w:rsidR="00E2495F" w:rsidRDefault="00E2495F" w:rsidP="0010543F">
      <w:pPr>
        <w:rPr>
          <w:rFonts w:ascii="ＭＳ ゴシック" w:eastAsia="ＭＳ ゴシック" w:hAnsi="ＭＳ ゴシック" w:cs="Times New Roman"/>
          <w:szCs w:val="21"/>
        </w:rPr>
      </w:pPr>
    </w:p>
    <w:p w:rsidR="00DD423F" w:rsidRDefault="00DD423F" w:rsidP="00DD423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きく様～</w:t>
      </w:r>
      <w:r w:rsidRPr="00DD423F">
        <w:rPr>
          <w:rFonts w:ascii="ＭＳ ゴシック" w:eastAsia="ＭＳ ゴシック" w:hAnsi="ＭＳ ゴシック" w:cs="Times New Roman" w:hint="eastAsia"/>
          <w:szCs w:val="21"/>
        </w:rPr>
        <w:t>長男夫婦来院され、主治医面談実施。精神症状ではなく、意欲の低下にて食事摂取が進まないこと、年齢的な現象であることを説明している。点滴も今後困難な状況が予想されることについても説明行っている。経管栄養については、本人も長男様も他の親族にも相談の上、希望されないとのこと。また、緊急時には心マ・</w:t>
      </w:r>
      <w:r w:rsidRPr="00DD423F">
        <w:rPr>
          <w:rFonts w:ascii="ＭＳ ゴシック" w:eastAsia="ＭＳ ゴシック" w:hAnsi="ＭＳ ゴシック" w:cs="Times New Roman"/>
          <w:szCs w:val="21"/>
        </w:rPr>
        <w:t>AEDは希望せず、自然な看取りを希望される。本日、テレビ電話面会を実施。今後、状態悪化の際には短時間での直接面会の許可があることについても説明している。</w:t>
      </w:r>
    </w:p>
    <w:p w:rsidR="00DD423F" w:rsidRPr="0010543F" w:rsidRDefault="00DD42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B453E3">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宏之様～終日隔離中。午前午後</w:t>
      </w:r>
      <w:r w:rsidRPr="0010543F">
        <w:rPr>
          <w:rFonts w:ascii="ＭＳ ゴシック" w:eastAsia="ＭＳ ゴシック" w:hAnsi="ＭＳ ゴシック" w:cs="Times New Roman"/>
          <w:szCs w:val="21"/>
        </w:rPr>
        <w:t>1時間ずつ開放観察実施。</w:t>
      </w:r>
      <w:r w:rsidR="00A47B8B" w:rsidRPr="00A47B8B">
        <w:rPr>
          <w:rFonts w:ascii="ＭＳ ゴシック" w:eastAsia="ＭＳ ゴシック" w:hAnsi="ＭＳ ゴシック" w:cs="Times New Roman" w:hint="eastAsia"/>
          <w:szCs w:val="21"/>
        </w:rPr>
        <w:t>臥床し過ごし、自室から出てくる様子なし。</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511DED" w:rsidP="00B453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英男様～終日隔離中。</w:t>
      </w:r>
      <w:r w:rsidR="00B453E3">
        <w:rPr>
          <w:rFonts w:ascii="ＭＳ ゴシック" w:eastAsia="ＭＳ ゴシック" w:hAnsi="ＭＳ ゴシック" w:cs="Times New Roman" w:hint="eastAsia"/>
          <w:szCs w:val="21"/>
        </w:rPr>
        <w:t>午前午後</w:t>
      </w:r>
      <w:r w:rsidRPr="00511DED">
        <w:rPr>
          <w:rFonts w:ascii="ＭＳ ゴシック" w:eastAsia="ＭＳ ゴシック" w:hAnsi="ＭＳ ゴシック" w:cs="Times New Roman"/>
          <w:szCs w:val="21"/>
        </w:rPr>
        <w:t>2</w:t>
      </w:r>
      <w:r w:rsidR="00B453E3">
        <w:rPr>
          <w:rFonts w:ascii="ＭＳ ゴシック" w:eastAsia="ＭＳ ゴシック" w:hAnsi="ＭＳ ゴシック" w:cs="Times New Roman"/>
          <w:szCs w:val="21"/>
        </w:rPr>
        <w:t>時間</w:t>
      </w:r>
      <w:r w:rsidR="00B453E3">
        <w:rPr>
          <w:rFonts w:ascii="ＭＳ ゴシック" w:eastAsia="ＭＳ ゴシック" w:hAnsi="ＭＳ ゴシック" w:cs="Times New Roman" w:hint="eastAsia"/>
          <w:szCs w:val="21"/>
        </w:rPr>
        <w:t>ずつ</w:t>
      </w:r>
      <w:r w:rsidR="00B453E3">
        <w:rPr>
          <w:rFonts w:ascii="ＭＳ ゴシック" w:eastAsia="ＭＳ ゴシック" w:hAnsi="ＭＳ ゴシック" w:cs="Times New Roman"/>
          <w:szCs w:val="21"/>
        </w:rPr>
        <w:t>開放観察実施</w:t>
      </w:r>
      <w:r>
        <w:rPr>
          <w:rFonts w:ascii="ＭＳ ゴシック" w:eastAsia="ＭＳ ゴシック" w:hAnsi="ＭＳ ゴシック" w:cs="Times New Roman" w:hint="eastAsia"/>
          <w:szCs w:val="21"/>
        </w:rPr>
        <w:t>。</w:t>
      </w:r>
      <w:r w:rsidR="00B453E3">
        <w:rPr>
          <w:rFonts w:ascii="ＭＳ ゴシック" w:eastAsia="ＭＳ ゴシック" w:hAnsi="ＭＳ ゴシック" w:cs="Times New Roman" w:hint="eastAsia"/>
          <w:szCs w:val="21"/>
        </w:rPr>
        <w:t>開放中も自室で過ごしている。</w:t>
      </w:r>
      <w:r w:rsidRPr="00511DED">
        <w:rPr>
          <w:rFonts w:ascii="ＭＳ ゴシック" w:eastAsia="ＭＳ ゴシック" w:hAnsi="ＭＳ ゴシック" w:cs="Times New Roman" w:hint="eastAsia"/>
          <w:szCs w:val="21"/>
        </w:rPr>
        <w:t>引き続き精神症状や身体症状の変化に注意して観察を行い、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B453E3">
      <w:pPr>
        <w:ind w:left="1470" w:hangingChars="700" w:hanging="147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・和田　昌様～終日隔離中。</w:t>
      </w:r>
      <w:r w:rsidR="00B453E3">
        <w:rPr>
          <w:rFonts w:ascii="ＭＳ ゴシック" w:eastAsia="ＭＳ ゴシック" w:hAnsi="ＭＳ ゴシック" w:cs="Times New Roman" w:hint="eastAsia"/>
          <w:szCs w:val="21"/>
        </w:rPr>
        <w:t>ドアや壁を叩く粗暴行為や、大声をあげること無く過ごしている。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E30694" w:rsidRPr="00E30694" w:rsidRDefault="0010543F" w:rsidP="002B529B">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・西野　純子様～</w:t>
      </w:r>
      <w:r w:rsidR="00CD422D">
        <w:rPr>
          <w:rFonts w:ascii="ＭＳ ゴシック" w:eastAsia="ＭＳ ゴシック" w:hAnsi="ＭＳ ゴシック" w:cs="Times New Roman" w:hint="eastAsia"/>
          <w:szCs w:val="21"/>
        </w:rPr>
        <w:t>不安感訴えあり、1</w:t>
      </w:r>
      <w:r w:rsidR="00CD422D">
        <w:rPr>
          <w:rFonts w:ascii="ＭＳ ゴシック" w:eastAsia="ＭＳ ゴシック" w:hAnsi="ＭＳ ゴシック" w:cs="Times New Roman"/>
          <w:szCs w:val="21"/>
        </w:rPr>
        <w:t>1:30</w:t>
      </w:r>
      <w:r w:rsidR="00CD422D">
        <w:rPr>
          <w:rFonts w:ascii="ＭＳ ゴシック" w:eastAsia="ＭＳ ゴシック" w:hAnsi="ＭＳ ゴシック" w:cs="Times New Roman" w:hint="eastAsia"/>
          <w:szCs w:val="21"/>
        </w:rPr>
        <w:t>ロラゼパム服用。昼食後に来詰し、朝も昼も食後に嘔吐したと訴えあり。夕食も摂取出来そうにない為、点滴して欲</w:t>
      </w:r>
      <w:r w:rsidR="00CD422D">
        <w:rPr>
          <w:rFonts w:ascii="ＭＳ ゴシック" w:eastAsia="ＭＳ ゴシック" w:hAnsi="ＭＳ ゴシック" w:cs="Times New Roman" w:hint="eastAsia"/>
          <w:szCs w:val="21"/>
        </w:rPr>
        <w:lastRenderedPageBreak/>
        <w:t>しいとの希望あり。田名部Drへ報告し点滴2本/日処方となり施行。また、1</w:t>
      </w:r>
      <w:r w:rsidR="00CD422D">
        <w:rPr>
          <w:rFonts w:ascii="ＭＳ ゴシック" w:eastAsia="ＭＳ ゴシック" w:hAnsi="ＭＳ ゴシック" w:cs="Times New Roman"/>
          <w:szCs w:val="21"/>
        </w:rPr>
        <w:t>4:10</w:t>
      </w:r>
      <w:r w:rsidR="00CD422D">
        <w:rPr>
          <w:rFonts w:ascii="ＭＳ ゴシック" w:eastAsia="ＭＳ ゴシック" w:hAnsi="ＭＳ ゴシック" w:cs="Times New Roman" w:hint="eastAsia"/>
          <w:szCs w:val="21"/>
        </w:rPr>
        <w:t>ナウゼリン服用している。活気無く自室にて臥床して過ごしている。</w:t>
      </w:r>
    </w:p>
    <w:p w:rsidR="0010543F" w:rsidRPr="0010543F" w:rsidRDefault="0010543F" w:rsidP="0010543F">
      <w:pPr>
        <w:rPr>
          <w:rFonts w:ascii="ＭＳ ゴシック" w:eastAsia="ＭＳ ゴシック" w:hAnsi="ＭＳ ゴシック" w:cs="Times New Roman"/>
          <w:szCs w:val="21"/>
        </w:rPr>
      </w:pPr>
    </w:p>
    <w:p w:rsidR="00E30694" w:rsidRPr="0010543F" w:rsidRDefault="0010543F" w:rsidP="00A47B8B">
      <w:pPr>
        <w:ind w:left="1680" w:hangingChars="800" w:hanging="1680"/>
        <w:rPr>
          <w:rFonts w:ascii="ＭＳ ゴシック" w:eastAsia="ＭＳ ゴシック" w:hAnsi="ＭＳ ゴシック" w:cs="Times New Roman" w:hint="eastAsia"/>
          <w:szCs w:val="21"/>
        </w:rPr>
      </w:pPr>
      <w:r w:rsidRPr="0010543F">
        <w:rPr>
          <w:rFonts w:ascii="ＭＳ ゴシック" w:eastAsia="ＭＳ ゴシック" w:hAnsi="ＭＳ ゴシック" w:cs="Times New Roman" w:hint="eastAsia"/>
          <w:szCs w:val="21"/>
        </w:rPr>
        <w:t>・澤口　利香様～</w:t>
      </w:r>
      <w:r w:rsidR="00B453E3">
        <w:rPr>
          <w:rFonts w:ascii="ＭＳ ゴシック" w:eastAsia="ＭＳ ゴシック" w:hAnsi="ＭＳ ゴシック" w:cs="Times New Roman" w:hint="eastAsia"/>
          <w:szCs w:val="21"/>
        </w:rPr>
        <w:t>本日分の朝食後薬の</w:t>
      </w:r>
      <w:r w:rsidR="00B453E3" w:rsidRPr="00B453E3">
        <w:rPr>
          <w:rFonts w:ascii="ＭＳ ゴシック" w:eastAsia="ＭＳ ゴシック" w:hAnsi="ＭＳ ゴシック" w:cs="Times New Roman" w:hint="eastAsia"/>
          <w:szCs w:val="21"/>
        </w:rPr>
        <w:t>レボトミン</w:t>
      </w:r>
      <w:r w:rsidR="00B453E3">
        <w:rPr>
          <w:rFonts w:ascii="ＭＳ ゴシック" w:eastAsia="ＭＳ ゴシック" w:hAnsi="ＭＳ ゴシック" w:cs="Times New Roman" w:hint="eastAsia"/>
          <w:szCs w:val="21"/>
        </w:rPr>
        <w:t>を拒薬していたが、</w:t>
      </w:r>
      <w:r w:rsidR="00B453E3" w:rsidRPr="00B453E3">
        <w:rPr>
          <w:rFonts w:ascii="ＭＳ ゴシック" w:eastAsia="ＭＳ ゴシック" w:hAnsi="ＭＳ ゴシック" w:cs="Times New Roman" w:hint="eastAsia"/>
          <w:szCs w:val="21"/>
        </w:rPr>
        <w:t>主治医より本人へ離脱症状の可能性がある事を説明した上で内服している。ベッドの位置や私物の管理について訴えあるが、</w:t>
      </w:r>
      <w:r w:rsidR="00B453E3">
        <w:rPr>
          <w:rFonts w:ascii="ＭＳ ゴシック" w:eastAsia="ＭＳ ゴシック" w:hAnsi="ＭＳ ゴシック" w:cs="Times New Roman" w:hint="eastAsia"/>
          <w:szCs w:val="21"/>
        </w:rPr>
        <w:t>男性患者との過度な</w:t>
      </w:r>
      <w:r w:rsidR="00B453E3" w:rsidRPr="00B453E3">
        <w:rPr>
          <w:rFonts w:ascii="ＭＳ ゴシック" w:eastAsia="ＭＳ ゴシック" w:hAnsi="ＭＳ ゴシック" w:cs="Times New Roman" w:hint="eastAsia"/>
          <w:szCs w:val="21"/>
        </w:rPr>
        <w:t>接触</w:t>
      </w:r>
      <w:r w:rsidR="00B453E3">
        <w:rPr>
          <w:rFonts w:ascii="ＭＳ ゴシック" w:eastAsia="ＭＳ ゴシック" w:hAnsi="ＭＳ ゴシック" w:cs="Times New Roman" w:hint="eastAsia"/>
          <w:szCs w:val="21"/>
        </w:rPr>
        <w:t>や問題行為無く過ごす</w:t>
      </w:r>
      <w:r w:rsidR="00B453E3" w:rsidRPr="00B453E3">
        <w:rPr>
          <w:rFonts w:ascii="ＭＳ ゴシック" w:eastAsia="ＭＳ ゴシック" w:hAnsi="ＭＳ ゴシック" w:cs="Times New Roman" w:hint="eastAsia"/>
          <w:szCs w:val="21"/>
        </w:rPr>
        <w:t>。</w:t>
      </w:r>
      <w:r w:rsidR="00A47B8B">
        <w:rPr>
          <w:rFonts w:ascii="ＭＳ ゴシック" w:eastAsia="ＭＳ ゴシック" w:hAnsi="ＭＳ ゴシック" w:cs="Times New Roman"/>
          <w:szCs w:val="21"/>
        </w:rPr>
        <w:tab/>
      </w:r>
      <w:r w:rsidR="00A47B8B">
        <w:rPr>
          <w:rFonts w:ascii="ＭＳ ゴシック" w:eastAsia="ＭＳ ゴシック" w:hAnsi="ＭＳ ゴシック" w:cs="Times New Roman"/>
          <w:szCs w:val="21"/>
        </w:rPr>
        <w:tab/>
      </w:r>
      <w:r w:rsidR="00A47B8B">
        <w:rPr>
          <w:rFonts w:ascii="ＭＳ ゴシック" w:eastAsia="ＭＳ ゴシック" w:hAnsi="ＭＳ ゴシック" w:cs="Times New Roman"/>
          <w:szCs w:val="21"/>
        </w:rPr>
        <w:tab/>
      </w:r>
      <w:r w:rsidR="00A47B8B">
        <w:rPr>
          <w:rFonts w:ascii="ＭＳ ゴシック" w:eastAsia="ＭＳ ゴシック" w:hAnsi="ＭＳ ゴシック" w:cs="Times New Roman"/>
          <w:szCs w:val="21"/>
        </w:rPr>
        <w:tab/>
      </w:r>
      <w:r w:rsidR="00A47B8B">
        <w:rPr>
          <w:rFonts w:ascii="ＭＳ ゴシック" w:eastAsia="ＭＳ ゴシック" w:hAnsi="ＭＳ ゴシック" w:cs="Times New Roman"/>
          <w:szCs w:val="21"/>
        </w:rPr>
        <w:tab/>
      </w:r>
      <w:r w:rsidR="00A47B8B">
        <w:rPr>
          <w:rFonts w:ascii="ＭＳ ゴシック" w:eastAsia="ＭＳ ゴシック" w:hAnsi="ＭＳ ゴシック" w:cs="Times New Roman"/>
          <w:szCs w:val="21"/>
        </w:rPr>
        <w:tab/>
      </w:r>
      <w:r w:rsidR="00A47B8B">
        <w:rPr>
          <w:rFonts w:ascii="ＭＳ ゴシック" w:eastAsia="ＭＳ ゴシック" w:hAnsi="ＭＳ ゴシック" w:cs="Times New Roman"/>
          <w:szCs w:val="21"/>
        </w:rPr>
        <w:tab/>
      </w:r>
      <w:r w:rsidR="00A47B8B">
        <w:rPr>
          <w:rFonts w:ascii="ＭＳ ゴシック" w:eastAsia="ＭＳ ゴシック" w:hAnsi="ＭＳ ゴシック" w:cs="Times New Roman"/>
          <w:szCs w:val="21"/>
        </w:rPr>
        <w:tab/>
      </w:r>
      <w:bookmarkStart w:id="0" w:name="_GoBack"/>
      <w:bookmarkEnd w:id="0"/>
    </w:p>
    <w:sectPr w:rsidR="00E30694" w:rsidRPr="0010543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4E6F18C"/>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477FB-4505-448E-8FD9-0A27305BC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1411</Words>
  <Characters>208</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2022-02-22T14:03:00Z</cp:lastPrinted>
  <dcterms:created xsi:type="dcterms:W3CDTF">2022-05-01T22:00:00Z</dcterms:created>
  <dcterms:modified xsi:type="dcterms:W3CDTF">2022-05-03T07:07:00Z</dcterms:modified>
</cp:coreProperties>
</file>