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D037E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61F74">
        <w:rPr>
          <w:rFonts w:ascii="ＭＳ ゴシック" w:eastAsia="ＭＳ ゴシック" w:hAnsi="ＭＳ ゴシック" w:cs="Times New Roman"/>
          <w:szCs w:val="21"/>
        </w:rPr>
        <w:t>4</w:t>
      </w:r>
      <w:r w:rsidR="00661F74">
        <w:rPr>
          <w:rFonts w:ascii="ＭＳ ゴシック" w:eastAsia="ＭＳ ゴシック" w:hAnsi="ＭＳ ゴシック" w:cs="Times New Roman" w:hint="eastAsia"/>
          <w:szCs w:val="21"/>
        </w:rPr>
        <w:t>日（月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61F74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661F74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661F74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B82C82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0385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9E06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5A61E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61F7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661F74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661F7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82" w:rsidRDefault="00661F74" w:rsidP="00B82C8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B82C82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82" w:rsidRDefault="00661F74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0215DC" w:rsidRPr="00947641" w:rsidRDefault="00DE3B3F" w:rsidP="00DE3B3F">
      <w:pPr>
        <w:ind w:firstLineChars="100" w:firstLine="210"/>
        <w:jc w:val="left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0215DC" w:rsidRDefault="000215DC" w:rsidP="00AD037E">
      <w:pPr>
        <w:jc w:val="left"/>
        <w:rPr>
          <w:rFonts w:ascii="ＭＳ ゴシック" w:eastAsia="ＭＳ ゴシック" w:hAnsi="ＭＳ ゴシック" w:cs="Times New Roman"/>
          <w:szCs w:val="21"/>
        </w:rPr>
      </w:pPr>
    </w:p>
    <w:p w:rsidR="004D31F6" w:rsidRDefault="00D06881" w:rsidP="00071400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8F6016" w:rsidRPr="008F6016" w:rsidRDefault="00262DD4" w:rsidP="00262DD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・堀田　弘子様～長女様より青森市へ転院希望あることを西舘PSWへ情報提供。転院先の調整を依頼している。</w:t>
      </w:r>
    </w:p>
    <w:p w:rsidR="008F6016" w:rsidRDefault="008F6016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・小湊　聰子様～本日コロナワクチン3回目接種している。</w:t>
      </w: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・福嶋　フクヱ様～本日コロナワクチン3回目接種している。</w:t>
      </w: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・坂本　和子様～持参の吸入薬を当院処方へ切り替えている。</w:t>
      </w: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・掛端　洋之様～</w:t>
      </w:r>
      <w:r w:rsidR="00127F5D">
        <w:rPr>
          <w:rFonts w:ascii="ＭＳ ゴシック" w:eastAsia="ＭＳ ゴシック" w:hAnsi="ＭＳ ゴシック" w:cs="ＭＳ ゴシック" w:hint="eastAsia"/>
          <w:kern w:val="0"/>
          <w:szCs w:val="21"/>
        </w:rPr>
        <w:t>ジャヌビアとプラバスタチンは</w:t>
      </w:r>
      <w:r w:rsidR="00433ED6">
        <w:rPr>
          <w:rFonts w:ascii="ＭＳ ゴシック" w:eastAsia="ＭＳ ゴシック" w:hAnsi="ＭＳ ゴシック" w:cs="ＭＳ ゴシック" w:hint="eastAsia"/>
          <w:kern w:val="0"/>
          <w:szCs w:val="21"/>
        </w:rPr>
        <w:t>同内容で処方となる。</w:t>
      </w: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・関橋　長一様～</w:t>
      </w:r>
      <w:r w:rsidR="00127F5D">
        <w:rPr>
          <w:rFonts w:ascii="ＭＳ ゴシック" w:eastAsia="ＭＳ ゴシック" w:hAnsi="ＭＳ ゴシック" w:cs="ＭＳ ゴシック" w:hint="eastAsia"/>
          <w:kern w:val="0"/>
          <w:szCs w:val="21"/>
        </w:rPr>
        <w:t>点滴同内容で処方となる。</w:t>
      </w: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62DD4" w:rsidRDefault="00262DD4" w:rsidP="00262DD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・笹本　岩男様～点滴YDソリタT3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 2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本/日→YDソリタT1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 1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本/日、生食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本/日→2本/日へ変更となる。</w:t>
      </w:r>
    </w:p>
    <w:p w:rsidR="00262DD4" w:rsidRDefault="00262DD4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E3B3F" w:rsidRDefault="00DE3B3F" w:rsidP="00DE3B3F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・佐京　孝成様～採血結果よりCK緊急値あり。船場Drへ報告し経過観察、明日主治医へ報告するよう指示あり。</w:t>
      </w:r>
    </w:p>
    <w:p w:rsidR="00DE3B3F" w:rsidRPr="00262DD4" w:rsidRDefault="00DE3B3F" w:rsidP="00D06881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AB73DD" w:rsidRPr="00AB73DD" w:rsidRDefault="00D06881" w:rsidP="00AB73D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370651">
        <w:rPr>
          <w:rFonts w:ascii="ＭＳ ゴシック" w:eastAsia="ＭＳ ゴシック" w:hAnsi="ＭＳ ゴシック" w:cs="ＭＳ ゴシック" w:hint="eastAsia"/>
          <w:kern w:val="0"/>
          <w:szCs w:val="21"/>
        </w:rPr>
        <w:t>開放中迷惑行為頻回にあり早めに開放観察終了している。入室中の奇声や自傷行為は無い。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04559A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D349C8" w:rsidP="00015B43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695B65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身体拘束中。午前右上肢、午後左上肢拘束解除している。</w:t>
      </w:r>
      <w:r w:rsidR="00370651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開放中は自傷行為や危険行為なく経過。スタッフコール頻回にあり要求訴えあるが説明には聞き入れ出来ている。</w:t>
      </w:r>
      <w:r w:rsidR="00695B6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695B65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早期の処遇改善を目指し、看護</w:t>
      </w:r>
      <w:r w:rsidR="00695B6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21F66" w:rsidRDefault="00421F66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7A8C" w:rsidRDefault="007F7A8C" w:rsidP="00015B43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・掛端　</w:t>
      </w:r>
      <w:r w:rsidR="00765E77">
        <w:rPr>
          <w:rFonts w:ascii="ＭＳ ゴシック" w:eastAsia="ＭＳ ゴシック" w:hAnsi="ＭＳ ゴシック" w:cs="ＭＳ ゴシック" w:hint="eastAsia"/>
          <w:kern w:val="0"/>
          <w:szCs w:val="21"/>
        </w:rPr>
        <w:t>洋之様～</w:t>
      </w:r>
      <w:r w:rsidR="00AD037E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370651">
        <w:rPr>
          <w:rFonts w:ascii="ＭＳ ゴシック" w:eastAsia="ＭＳ ゴシック" w:hAnsi="ＭＳ ゴシック" w:cs="ＭＳ ゴシック" w:hint="eastAsia"/>
          <w:kern w:val="0"/>
          <w:szCs w:val="21"/>
        </w:rPr>
        <w:t>殆ど臥床して過ごしている。不穏さや妄想発言無く落ち着いている。</w:t>
      </w:r>
      <w:r w:rsidR="00AB73DD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AB73DD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="00AB73D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B73D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B73D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B73D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B82C82" w:rsidRPr="00370651" w:rsidRDefault="00B82C82" w:rsidP="00AB73DD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82C82" w:rsidRDefault="00B82C82" w:rsidP="00015B43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英男様～</w:t>
      </w:r>
      <w:r w:rsidRPr="00B82C82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370651">
        <w:rPr>
          <w:rFonts w:ascii="ＭＳ ゴシック" w:eastAsia="ＭＳ ゴシック" w:hAnsi="ＭＳ ゴシック" w:cs="ＭＳ ゴシック" w:hint="eastAsia"/>
          <w:kern w:val="0"/>
          <w:szCs w:val="21"/>
        </w:rPr>
        <w:t>朝食は全量摂取するが、昼食は吐き出しあり不食。床を手でたたいており、声掛けにも疎通不良。</w:t>
      </w:r>
      <w:r w:rsidRPr="00B82C8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引き続き精神症状や身体症状の変化に注意して観察を行い、早期の処遇改善を目指し、看護介入・観察を行っていく。</w:t>
      </w:r>
    </w:p>
    <w:p w:rsidR="007F7A8C" w:rsidRDefault="007F7A8C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25E56" w:rsidRDefault="00D06881" w:rsidP="00542245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5B7102" w:rsidRDefault="00695B65" w:rsidP="000810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B73DD">
        <w:rPr>
          <w:rFonts w:ascii="ＭＳ ゴシック" w:eastAsia="ＭＳ ゴシック" w:hAnsi="ＭＳ ゴシック" w:cs="ＭＳ ゴシック" w:hint="eastAsia"/>
          <w:kern w:val="0"/>
          <w:szCs w:val="21"/>
        </w:rPr>
        <w:t>堀田　弘子様～</w:t>
      </w:r>
      <w:r w:rsidR="00370651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バイタルサイン異常無し。身体不調の訴え無いが、臥床傾向。</w:t>
      </w:r>
    </w:p>
    <w:p w:rsidR="00015B43" w:rsidRDefault="00015B43" w:rsidP="0008109A">
      <w:pPr>
        <w:widowControl/>
        <w:tabs>
          <w:tab w:val="left" w:pos="0"/>
          <w:tab w:val="left" w:pos="258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15B43" w:rsidRDefault="00661F74" w:rsidP="00015B43">
      <w:pPr>
        <w:widowControl/>
        <w:tabs>
          <w:tab w:val="left" w:pos="0"/>
          <w:tab w:val="left" w:pos="1320"/>
          <w:tab w:val="left" w:pos="8115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＜金Dr</w:t>
      </w:r>
      <w:r w:rsidR="002036D6">
        <w:rPr>
          <w:rFonts w:ascii="ＭＳ ゴシック" w:eastAsia="ＭＳ ゴシック" w:hAnsi="ＭＳ ゴシック" w:cs="ＭＳ ゴシック" w:hint="eastAsia"/>
          <w:kern w:val="0"/>
          <w:szCs w:val="21"/>
        </w:rPr>
        <w:t>.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診察情報＞</w:t>
      </w:r>
    </w:p>
    <w:p w:rsidR="00661F74" w:rsidRDefault="00B61AC7" w:rsidP="00015B43">
      <w:pPr>
        <w:widowControl/>
        <w:tabs>
          <w:tab w:val="left" w:pos="0"/>
          <w:tab w:val="left" w:pos="1320"/>
          <w:tab w:val="left" w:pos="8115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愛様～臨時薬同内容にて処方。</w:t>
      </w:r>
    </w:p>
    <w:p w:rsidR="00B61AC7" w:rsidRDefault="00B61AC7" w:rsidP="00015B43">
      <w:pPr>
        <w:widowControl/>
        <w:tabs>
          <w:tab w:val="left" w:pos="0"/>
          <w:tab w:val="left" w:pos="1320"/>
          <w:tab w:val="left" w:pos="8115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61AC7" w:rsidRDefault="001E09FE" w:rsidP="00015B43">
      <w:pPr>
        <w:widowControl/>
        <w:tabs>
          <w:tab w:val="left" w:pos="0"/>
          <w:tab w:val="left" w:pos="1320"/>
          <w:tab w:val="left" w:pos="8115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・福嶋　フクヱ様～南病棟へ転出許可あり。薬剤調整</w:t>
      </w:r>
      <w:r w:rsidR="00B61AC7">
        <w:rPr>
          <w:rFonts w:ascii="ＭＳ ゴシック" w:eastAsia="ＭＳ ゴシック" w:hAnsi="ＭＳ ゴシック" w:cs="ＭＳ ゴシック" w:hint="eastAsia"/>
          <w:kern w:val="0"/>
          <w:szCs w:val="21"/>
        </w:rPr>
        <w:t>無し。</w:t>
      </w:r>
    </w:p>
    <w:p w:rsidR="00B61AC7" w:rsidRDefault="00B61AC7" w:rsidP="00015B43">
      <w:pPr>
        <w:widowControl/>
        <w:tabs>
          <w:tab w:val="left" w:pos="0"/>
          <w:tab w:val="left" w:pos="1320"/>
          <w:tab w:val="left" w:pos="8115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61AC7" w:rsidRPr="00011889" w:rsidRDefault="00B61AC7" w:rsidP="00015B43">
      <w:pPr>
        <w:widowControl/>
        <w:tabs>
          <w:tab w:val="left" w:pos="0"/>
          <w:tab w:val="left" w:pos="1320"/>
          <w:tab w:val="left" w:pos="8115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信一様～</w:t>
      </w:r>
      <w:r w:rsidRPr="00B61AC7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臨時薬アマンタジン塩酸塩錠（</w:t>
      </w:r>
      <w:r w:rsidRPr="00B61AC7">
        <w:rPr>
          <w:rFonts w:ascii="ＭＳ ゴシック" w:eastAsia="ＭＳ ゴシック" w:hAnsi="ＭＳ ゴシック" w:cs="ＭＳ ゴシック"/>
          <w:kern w:val="0"/>
          <w:szCs w:val="21"/>
        </w:rPr>
        <w:t>50）が４T→２Tへ減量、レプリントンL（100）３T追加となる。その他同内容で7日分処方となる。</w:t>
      </w:r>
    </w:p>
    <w:sectPr w:rsidR="00B61AC7" w:rsidRPr="0001188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05E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6F50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45FA"/>
    <w:rsid w:val="00064D60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96"/>
    <w:rsid w:val="00127F57"/>
    <w:rsid w:val="00127F5D"/>
    <w:rsid w:val="0013014C"/>
    <w:rsid w:val="00130291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A9A"/>
    <w:rsid w:val="00141AA5"/>
    <w:rsid w:val="00142029"/>
    <w:rsid w:val="0014329D"/>
    <w:rsid w:val="001438FE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2E9"/>
    <w:rsid w:val="00202C59"/>
    <w:rsid w:val="00202C6C"/>
    <w:rsid w:val="00202DC5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18A"/>
    <w:rsid w:val="002434A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2DD4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21F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7229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696"/>
    <w:rsid w:val="0065698C"/>
    <w:rsid w:val="00656AC9"/>
    <w:rsid w:val="006578F4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4BCB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494F"/>
    <w:rsid w:val="006A51AB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7F7A8C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A7CE9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6652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3E43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40BE"/>
    <w:rsid w:val="00AF45DF"/>
    <w:rsid w:val="00AF4A74"/>
    <w:rsid w:val="00AF53F1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709"/>
    <w:rsid w:val="00B77CE7"/>
    <w:rsid w:val="00B8079E"/>
    <w:rsid w:val="00B80ECA"/>
    <w:rsid w:val="00B8124E"/>
    <w:rsid w:val="00B8139A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B34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0BE"/>
    <w:rsid w:val="00C26A97"/>
    <w:rsid w:val="00C26B24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01D"/>
    <w:rsid w:val="00C61D42"/>
    <w:rsid w:val="00C62242"/>
    <w:rsid w:val="00C62426"/>
    <w:rsid w:val="00C62447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1904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013"/>
    <w:rsid w:val="00CA334B"/>
    <w:rsid w:val="00CA43F3"/>
    <w:rsid w:val="00CA4D67"/>
    <w:rsid w:val="00CA5366"/>
    <w:rsid w:val="00CA5C46"/>
    <w:rsid w:val="00CA6DBC"/>
    <w:rsid w:val="00CA74A6"/>
    <w:rsid w:val="00CA7730"/>
    <w:rsid w:val="00CA7809"/>
    <w:rsid w:val="00CA782F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29F2"/>
    <w:rsid w:val="00D2411E"/>
    <w:rsid w:val="00D245C3"/>
    <w:rsid w:val="00D249F7"/>
    <w:rsid w:val="00D24EB3"/>
    <w:rsid w:val="00D25A06"/>
    <w:rsid w:val="00D25A7C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0F0"/>
    <w:rsid w:val="00DE224C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C98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AFDDDF"/>
  <w15:docId w15:val="{50A344BE-DAFB-4B78-B73F-C2C8C74DB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2CE2B-D792-4EC7-8C9D-DE3189219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2022-02-22T14:03:00Z</cp:lastPrinted>
  <dcterms:created xsi:type="dcterms:W3CDTF">2022-04-04T07:21:00Z</dcterms:created>
  <dcterms:modified xsi:type="dcterms:W3CDTF">2022-04-04T07:21:00Z</dcterms:modified>
</cp:coreProperties>
</file>