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3E5186">
        <w:rPr>
          <w:rFonts w:ascii="ＭＳ ゴシック" w:eastAsia="ＭＳ ゴシック" w:hAnsi="ＭＳ ゴシック" w:cs="Times New Roman" w:hint="eastAsia"/>
          <w:szCs w:val="21"/>
        </w:rPr>
        <w:t>1</w:t>
      </w:r>
      <w:r w:rsidR="004622B4">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4622B4">
        <w:rPr>
          <w:rFonts w:ascii="ＭＳ ゴシック" w:eastAsia="ＭＳ ゴシック" w:hAnsi="ＭＳ ゴシック" w:cs="Times New Roman" w:hint="eastAsia"/>
          <w:szCs w:val="21"/>
        </w:rPr>
        <w:t>月</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DC5F37">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00A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4622B4"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E518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00A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00A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00A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622B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66AC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0600A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0600A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DC5F3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D6C36">
        <w:rPr>
          <w:rFonts w:ascii="ＭＳ ゴシック" w:eastAsia="ＭＳ ゴシック" w:hAnsi="ＭＳ ゴシック" w:cs="Times New Roman" w:hint="eastAsia"/>
          <w:szCs w:val="21"/>
        </w:rPr>
        <w:t>特記事項無し</w:t>
      </w:r>
    </w:p>
    <w:p w:rsidR="007F2C47" w:rsidRDefault="007F2C47" w:rsidP="00E474E6">
      <w:pPr>
        <w:rPr>
          <w:rFonts w:ascii="ＭＳ ゴシック" w:eastAsia="ＭＳ ゴシック" w:hAnsi="ＭＳ ゴシック" w:cs="Times New Roman"/>
          <w:szCs w:val="21"/>
        </w:rPr>
      </w:pPr>
    </w:p>
    <w:p w:rsidR="0061788D" w:rsidRDefault="00FF067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86798" w:rsidRDefault="00701CD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01CDC" w:rsidRDefault="00701CD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紀子様～東病棟D17号室</w:t>
      </w:r>
    </w:p>
    <w:p w:rsidR="003E5186" w:rsidRPr="00286798" w:rsidRDefault="003E5186"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E6E15" w:rsidRDefault="00AE6E15"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智枝子様～脳波検査実施。</w:t>
      </w:r>
    </w:p>
    <w:p w:rsidR="009B16F3" w:rsidRDefault="00132E11"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66AC1">
        <w:rPr>
          <w:rFonts w:ascii="ＭＳ ゴシック" w:eastAsia="ＭＳ ゴシック" w:hAnsi="ＭＳ ゴシック" w:cs="ＭＳ ゴシック" w:hint="eastAsia"/>
          <w:kern w:val="0"/>
          <w:szCs w:val="21"/>
        </w:rPr>
        <w:t>清水目　忠男様～</w:t>
      </w:r>
      <w:r w:rsidR="00AE6E15" w:rsidRPr="00AE6E15">
        <w:rPr>
          <w:rFonts w:ascii="ＭＳ ゴシック" w:eastAsia="ＭＳ ゴシック" w:hAnsi="ＭＳ ゴシック" w:cs="ＭＳ ゴシック" w:hint="eastAsia"/>
          <w:kern w:val="0"/>
          <w:szCs w:val="21"/>
        </w:rPr>
        <w:t>甲状腺エコー検査実施。</w:t>
      </w:r>
    </w:p>
    <w:p w:rsidR="00B75B7D" w:rsidRDefault="00960471"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E6E15">
        <w:rPr>
          <w:rFonts w:ascii="ＭＳ ゴシック" w:eastAsia="ＭＳ ゴシック" w:hAnsi="ＭＳ ゴシック" w:cs="ＭＳ ゴシック" w:hint="eastAsia"/>
          <w:kern w:val="0"/>
          <w:szCs w:val="21"/>
        </w:rPr>
        <w:t>福山　キミ様～</w:t>
      </w:r>
      <w:r w:rsidR="00AE6E15" w:rsidRPr="00AE6E15">
        <w:rPr>
          <w:rFonts w:ascii="ＭＳ ゴシック" w:eastAsia="ＭＳ ゴシック" w:hAnsi="ＭＳ ゴシック" w:cs="ＭＳ ゴシック" w:hint="eastAsia"/>
          <w:kern w:val="0"/>
          <w:szCs w:val="21"/>
        </w:rPr>
        <w:t>バルプロ酸Ｎａシロップ５％</w:t>
      </w:r>
      <w:r w:rsidR="00C61D42">
        <w:rPr>
          <w:rFonts w:ascii="ＭＳ ゴシック" w:eastAsia="ＭＳ ゴシック" w:hAnsi="ＭＳ ゴシック" w:cs="ＭＳ ゴシック" w:hint="eastAsia"/>
          <w:kern w:val="0"/>
          <w:szCs w:val="21"/>
        </w:rPr>
        <w:t xml:space="preserve">　退院時処方7日分処方となる。</w:t>
      </w:r>
    </w:p>
    <w:p w:rsidR="005B07EC" w:rsidRDefault="007F5532" w:rsidP="007F553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・城前　実様～不眠時：フルニトラゼパム錠（1）1T　</w:t>
      </w:r>
      <w:r>
        <w:rPr>
          <w:rFonts w:ascii="ＭＳ ゴシック" w:eastAsia="ＭＳ ゴシック" w:hAnsi="ＭＳ ゴシック" w:cs="ＭＳ ゴシック"/>
          <w:kern w:val="0"/>
          <w:szCs w:val="21"/>
        </w:rPr>
        <w:t>IF</w:t>
      </w:r>
      <w:r>
        <w:rPr>
          <w:rFonts w:ascii="ＭＳ ゴシック" w:eastAsia="ＭＳ ゴシック" w:hAnsi="ＭＳ ゴシック" w:cs="ＭＳ ゴシック" w:hint="eastAsia"/>
          <w:kern w:val="0"/>
          <w:szCs w:val="21"/>
        </w:rPr>
        <w:t>オーダ―追加、10回分処方と</w:t>
      </w:r>
    </w:p>
    <w:p w:rsidR="007F5532" w:rsidRDefault="007F5532" w:rsidP="009969F2">
      <w:pPr>
        <w:ind w:leftChars="600" w:left="147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なる。</w:t>
      </w:r>
    </w:p>
    <w:p w:rsidR="009969F2" w:rsidRDefault="009969F2" w:rsidP="009969F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なみ様～明日から</w:t>
      </w:r>
      <w:r w:rsidRPr="009969F2">
        <w:rPr>
          <w:rFonts w:ascii="ＭＳ ゴシック" w:eastAsia="ＭＳ ゴシック" w:hAnsi="ＭＳ ゴシック" w:cs="ＭＳ ゴシック" w:hint="eastAsia"/>
          <w:kern w:val="0"/>
          <w:szCs w:val="21"/>
        </w:rPr>
        <w:t>セフトリアキソンＮａ静注用１ｇ</w:t>
      </w:r>
      <w:r>
        <w:rPr>
          <w:rFonts w:ascii="ＭＳ ゴシック" w:eastAsia="ＭＳ ゴシック" w:hAnsi="ＭＳ ゴシック" w:cs="ＭＳ ゴシック" w:hint="eastAsia"/>
          <w:kern w:val="0"/>
          <w:szCs w:val="21"/>
        </w:rPr>
        <w:t>へ変更となり4日分処方となる。</w:t>
      </w:r>
    </w:p>
    <w:p w:rsidR="0085280D" w:rsidRDefault="0085280D" w:rsidP="009969F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貴浩様～胃痛時：</w:t>
      </w:r>
      <w:r w:rsidRPr="0085280D">
        <w:rPr>
          <w:rFonts w:ascii="ＭＳ ゴシック" w:eastAsia="ＭＳ ゴシック" w:hAnsi="ＭＳ ゴシック" w:cs="ＭＳ ゴシック"/>
          <w:kern w:val="0"/>
          <w:szCs w:val="21"/>
        </w:rPr>
        <w:t xml:space="preserve">つくしＡ・Ｍ配合散　１．３g/包 （ヒート）  1包  </w:t>
      </w:r>
      <w:r>
        <w:rPr>
          <w:rFonts w:ascii="ＭＳ ゴシック" w:eastAsia="ＭＳ ゴシック" w:hAnsi="ＭＳ ゴシック" w:cs="ＭＳ ゴシック" w:hint="eastAsia"/>
          <w:kern w:val="0"/>
          <w:szCs w:val="21"/>
        </w:rPr>
        <w:t>10回</w:t>
      </w:r>
      <w:r>
        <w:rPr>
          <w:rFonts w:ascii="ＭＳ ゴシック" w:eastAsia="ＭＳ ゴシック" w:hAnsi="ＭＳ ゴシック" w:cs="ＭＳ ゴシック" w:hint="eastAsia"/>
          <w:kern w:val="0"/>
          <w:szCs w:val="21"/>
        </w:rPr>
        <w:lastRenderedPageBreak/>
        <w:t>分処方となる。</w:t>
      </w:r>
    </w:p>
    <w:p w:rsidR="005B07EC" w:rsidRDefault="005B07EC" w:rsidP="007F5532">
      <w:pPr>
        <w:ind w:left="1470" w:hangingChars="700" w:hanging="1470"/>
        <w:jc w:val="left"/>
        <w:rPr>
          <w:rFonts w:ascii="ＭＳ ゴシック" w:eastAsia="ＭＳ ゴシック" w:hAnsi="ＭＳ ゴシック" w:cs="ＭＳ ゴシック"/>
          <w:kern w:val="0"/>
          <w:szCs w:val="21"/>
        </w:rPr>
      </w:pP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＜コロナウイルスワクチン接種3回目＞</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w:t>
      </w:r>
      <w:r w:rsidRPr="00C61D42">
        <w:rPr>
          <w:rFonts w:ascii="ＭＳ ゴシック" w:eastAsia="ＭＳ ゴシック" w:hAnsi="ＭＳ ゴシック" w:cs="ＭＳ ゴシック"/>
          <w:kern w:val="0"/>
          <w:szCs w:val="21"/>
        </w:rPr>
        <w:t xml:space="preserve"> </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0.3ｍＬ</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・関橋　長一様～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C61D42"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Pr="00C61D42">
        <w:rPr>
          <w:rFonts w:ascii="ＭＳ ゴシック" w:eastAsia="ＭＳ ゴシック" w:hAnsi="ＭＳ ゴシック" w:cs="ＭＳ ゴシック" w:hint="eastAsia"/>
          <w:kern w:val="0"/>
          <w:szCs w:val="21"/>
        </w:rPr>
        <w:t>コミナティ（コロナワクチン）</w:t>
      </w:r>
      <w:r w:rsidRPr="00C61D42">
        <w:rPr>
          <w:rFonts w:ascii="ＭＳ ゴシック" w:eastAsia="ＭＳ ゴシック" w:hAnsi="ＭＳ ゴシック" w:cs="ＭＳ ゴシック"/>
          <w:kern w:val="0"/>
          <w:szCs w:val="21"/>
        </w:rPr>
        <w:t xml:space="preserve">0.3ｍＬ  </w:t>
      </w:r>
    </w:p>
    <w:p w:rsidR="00C61D42" w:rsidRDefault="005B07EC" w:rsidP="00166AC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智枝子様～</w:t>
      </w:r>
      <w:r w:rsidRPr="005B07EC">
        <w:rPr>
          <w:rFonts w:ascii="ＭＳ ゴシック" w:eastAsia="ＭＳ ゴシック" w:hAnsi="ＭＳ ゴシック" w:cs="ＭＳ ゴシック" w:hint="eastAsia"/>
          <w:kern w:val="0"/>
          <w:szCs w:val="21"/>
        </w:rPr>
        <w:t>コミナティ（コロナワクチン）</w:t>
      </w:r>
      <w:r w:rsidRPr="005B07EC">
        <w:rPr>
          <w:rFonts w:ascii="ＭＳ ゴシック" w:eastAsia="ＭＳ ゴシック" w:hAnsi="ＭＳ ゴシック" w:cs="ＭＳ ゴシック"/>
          <w:kern w:val="0"/>
          <w:szCs w:val="21"/>
        </w:rPr>
        <w:t>0.3ｍＬ</w:t>
      </w:r>
    </w:p>
    <w:p w:rsidR="005B07EC" w:rsidRPr="00C61D42" w:rsidRDefault="005B07EC" w:rsidP="00166AC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85280D" w:rsidRPr="0085280D">
        <w:rPr>
          <w:rFonts w:ascii="ＭＳ ゴシック" w:eastAsia="ＭＳ ゴシック" w:hAnsi="ＭＳ ゴシック" w:cs="ＭＳ ゴシック" w:hint="eastAsia"/>
          <w:kern w:val="0"/>
          <w:szCs w:val="21"/>
        </w:rPr>
        <w:t>開放中、奇声上げながら他室侵入や他者の私物弄り等迷惑行為あり、時間早めて開放観察終了。室内では自傷行為や危険行動は無く経過。</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85280D" w:rsidRPr="0085280D">
        <w:rPr>
          <w:rFonts w:ascii="ＭＳ ゴシック" w:eastAsia="ＭＳ ゴシック" w:hAnsi="ＭＳ ゴシック" w:cs="ＭＳ ゴシック" w:hint="eastAsia"/>
          <w:kern w:val="0"/>
          <w:szCs w:val="21"/>
        </w:rPr>
        <w:t>右手の拘束一時解除・セッティングにて各食全量摂取。服薬拒否無し。再拘束拒否無し。時折ミトン外しあり、都度再装着行う。操作的言動、不機嫌さ、薬物に関する渇望無し。拘束部位の循環障害無し。</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5B07EC" w:rsidRPr="005B07EC">
        <w:rPr>
          <w:rFonts w:ascii="ＭＳ ゴシック" w:eastAsia="ＭＳ ゴシック" w:hAnsi="ＭＳ ゴシック" w:cs="ＭＳ ゴシック" w:hint="eastAsia"/>
          <w:kern w:val="0"/>
          <w:szCs w:val="21"/>
        </w:rPr>
        <w:t>血圧</w:t>
      </w:r>
      <w:r w:rsidR="005B07EC" w:rsidRPr="005B07EC">
        <w:rPr>
          <w:rFonts w:ascii="ＭＳ ゴシック" w:eastAsia="ＭＳ ゴシック" w:hAnsi="ＭＳ ゴシック" w:cs="ＭＳ ゴシック"/>
          <w:kern w:val="0"/>
          <w:szCs w:val="21"/>
        </w:rPr>
        <w:t>84/51mmHg、再検し120/75mmHg。酸素5ℓマスクにて酸素飽和度98％。</w:t>
      </w:r>
      <w:r w:rsidR="005B07EC" w:rsidRPr="005B07EC">
        <w:rPr>
          <w:rFonts w:ascii="ＭＳ ゴシック" w:eastAsia="ＭＳ ゴシック" w:hAnsi="ＭＳ ゴシック" w:cs="ＭＳ ゴシック" w:hint="eastAsia"/>
          <w:kern w:val="0"/>
          <w:szCs w:val="21"/>
        </w:rPr>
        <w:t>他バイタルサイン特変なし。努力呼吸なく呼吸平静。時折開眼見られる。全身浮腫増強傾向、左大転子部・仙骨部褥瘡悪化傾向。バルーンカテーテルより濃縮尿流出少量ずつあり。</w:t>
      </w:r>
      <w:r w:rsidR="005B07EC">
        <w:rPr>
          <w:rFonts w:ascii="ＭＳ ゴシック" w:eastAsia="ＭＳ ゴシック" w:hAnsi="ＭＳ ゴシック" w:cs="ＭＳ ゴシック" w:hint="eastAsia"/>
          <w:kern w:val="0"/>
          <w:szCs w:val="21"/>
        </w:rPr>
        <w:t>柞木田Drより家族連絡、病状説明し直接面会の許可有り。PCR検査陰性証明持参していただだき当院到着時にNEAR法施行して頂く事としている。</w:t>
      </w:r>
    </w:p>
    <w:p w:rsidR="004B2A58" w:rsidRDefault="004B2A58" w:rsidP="004565AD">
      <w:pPr>
        <w:rPr>
          <w:rFonts w:ascii="ＭＳ ゴシック" w:eastAsia="ＭＳ ゴシック" w:hAnsi="ＭＳ ゴシック" w:cs="ＭＳ ゴシック"/>
          <w:kern w:val="0"/>
          <w:szCs w:val="21"/>
        </w:rPr>
      </w:pPr>
    </w:p>
    <w:p w:rsidR="004B2A58" w:rsidRDefault="004B2A58"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5B07EC" w:rsidRPr="005B07EC">
        <w:rPr>
          <w:rFonts w:ascii="ＭＳ ゴシック" w:eastAsia="ＭＳ ゴシック" w:hAnsi="ＭＳ ゴシック" w:cs="ＭＳ ゴシック" w:hint="eastAsia"/>
          <w:kern w:val="0"/>
          <w:szCs w:val="21"/>
        </w:rPr>
        <w:t>体温</w:t>
      </w:r>
      <w:r w:rsidR="005B07EC" w:rsidRPr="005B07EC">
        <w:rPr>
          <w:rFonts w:ascii="ＭＳ ゴシック" w:eastAsia="ＭＳ ゴシック" w:hAnsi="ＭＳ ゴシック" w:cs="ＭＳ ゴシック"/>
          <w:kern w:val="0"/>
          <w:szCs w:val="21"/>
        </w:rPr>
        <w:t>36.2～37.1℃、他バイタルサイン特変なし。時折湿性咳嗽・痰鳴あり。</w:t>
      </w:r>
      <w:r w:rsidR="005B07EC" w:rsidRPr="005B07EC">
        <w:rPr>
          <w:rFonts w:ascii="ＭＳ ゴシック" w:eastAsia="ＭＳ ゴシック" w:hAnsi="ＭＳ ゴシック" w:cs="ＭＳ ゴシック" w:hint="eastAsia"/>
          <w:kern w:val="0"/>
          <w:szCs w:val="21"/>
        </w:rPr>
        <w:t>吸引施行し白色粘稠痰中等量回収。何かと依存的な言動聞かれる。</w:t>
      </w:r>
    </w:p>
    <w:p w:rsidR="00DC5F37" w:rsidRDefault="00DC5F37" w:rsidP="004B2A58">
      <w:pPr>
        <w:ind w:left="1680" w:hangingChars="800" w:hanging="1680"/>
        <w:rPr>
          <w:rFonts w:ascii="ＭＳ ゴシック" w:eastAsia="ＭＳ ゴシック" w:hAnsi="ＭＳ ゴシック" w:cs="ＭＳ ゴシック"/>
          <w:kern w:val="0"/>
          <w:szCs w:val="21"/>
        </w:rPr>
      </w:pPr>
    </w:p>
    <w:p w:rsidR="00DC5F37" w:rsidRDefault="00DC5F37" w:rsidP="004B2A58">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0085280D" w:rsidRPr="0085280D">
        <w:rPr>
          <w:rFonts w:ascii="ＭＳ ゴシック" w:eastAsia="ＭＳ ゴシック" w:hAnsi="ＭＳ ゴシック" w:cs="ＭＳ ゴシック" w:hint="eastAsia"/>
          <w:kern w:val="0"/>
          <w:szCs w:val="21"/>
        </w:rPr>
        <w:t>バイタルサイン異常、酸素飽和度低下無し。時折湿性咳嗽・痰鳴あり、口腔内黄色粘稠痰付着中等量あり。経管栄養トラブル無く施行している。</w:t>
      </w:r>
    </w:p>
    <w:p w:rsidR="004B2A58" w:rsidRPr="00CD7EE0" w:rsidRDefault="004B2A58" w:rsidP="004565AD">
      <w:pPr>
        <w:rPr>
          <w:rFonts w:ascii="ＭＳ ゴシック" w:eastAsia="ＭＳ ゴシック" w:hAnsi="ＭＳ ゴシック" w:cs="ＭＳ ゴシック"/>
          <w:kern w:val="0"/>
          <w:szCs w:val="21"/>
        </w:rPr>
      </w:pPr>
    </w:p>
    <w:p w:rsidR="00DC5F37" w:rsidRDefault="006D7529" w:rsidP="00CD0A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＜船場Dr診察＞</w:t>
      </w:r>
    </w:p>
    <w:p w:rsidR="006D7529" w:rsidRPr="006D7529" w:rsidRDefault="006D7529" w:rsidP="006D75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・清水目　忠男様～</w:t>
      </w:r>
      <w:r w:rsidRPr="006D7529">
        <w:rPr>
          <w:rFonts w:ascii="ＭＳ ゴシック" w:eastAsia="ＭＳ ゴシック" w:hAnsi="ＭＳ ゴシック" w:cs="ＭＳ ゴシック" w:hint="eastAsia"/>
          <w:color w:val="000000"/>
          <w:kern w:val="0"/>
          <w:szCs w:val="21"/>
        </w:rPr>
        <w:t>甲状腺</w:t>
      </w:r>
      <w:r w:rsidRPr="006D7529">
        <w:rPr>
          <w:rFonts w:ascii="ＭＳ ゴシック" w:eastAsia="ＭＳ ゴシック" w:hAnsi="ＭＳ ゴシック" w:cs="ＭＳ ゴシック"/>
          <w:color w:val="000000"/>
          <w:kern w:val="0"/>
          <w:szCs w:val="21"/>
        </w:rPr>
        <w:t>ECHOを内科外来で行いました。</w:t>
      </w:r>
    </w:p>
    <w:p w:rsidR="006D7529" w:rsidRDefault="006D7529" w:rsidP="006D75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6D7529">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6D7529">
        <w:rPr>
          <w:rFonts w:ascii="ＭＳ ゴシック" w:eastAsia="ＭＳ ゴシック" w:hAnsi="ＭＳ ゴシック" w:cs="ＭＳ ゴシック" w:hint="eastAsia"/>
          <w:color w:val="000000"/>
          <w:kern w:val="0"/>
          <w:szCs w:val="21"/>
        </w:rPr>
        <w:t>その結果、甲状腺左右両葉ともに実質は均一で</w:t>
      </w:r>
      <w:r w:rsidRPr="006D7529">
        <w:rPr>
          <w:rFonts w:ascii="ＭＳ ゴシック" w:eastAsia="ＭＳ ゴシック" w:hAnsi="ＭＳ ゴシック" w:cs="ＭＳ ゴシック"/>
          <w:color w:val="000000"/>
          <w:kern w:val="0"/>
          <w:szCs w:val="21"/>
        </w:rPr>
        <w:t>ECHO</w:t>
      </w:r>
      <w:r>
        <w:rPr>
          <w:rFonts w:ascii="ＭＳ ゴシック" w:eastAsia="ＭＳ ゴシック" w:hAnsi="ＭＳ ゴシック" w:cs="ＭＳ ゴシック"/>
          <w:color w:val="000000"/>
          <w:kern w:val="0"/>
          <w:szCs w:val="21"/>
        </w:rPr>
        <w:t>ムラはなく</w:t>
      </w:r>
      <w:r w:rsidRPr="006D7529">
        <w:rPr>
          <w:rFonts w:ascii="ＭＳ ゴシック" w:eastAsia="ＭＳ ゴシック" w:hAnsi="ＭＳ ゴシック" w:cs="ＭＳ ゴシック"/>
          <w:color w:val="000000"/>
          <w:kern w:val="0"/>
          <w:szCs w:val="21"/>
        </w:rPr>
        <w:t>直径2mm前後の</w:t>
      </w:r>
      <w:r w:rsidRPr="006D7529">
        <w:rPr>
          <w:rFonts w:ascii="ＭＳ ゴシック" w:eastAsia="ＭＳ ゴシック" w:hAnsi="ＭＳ ゴシック" w:cs="ＭＳ ゴシック" w:hint="eastAsia"/>
          <w:color w:val="000000"/>
          <w:kern w:val="0"/>
          <w:szCs w:val="21"/>
        </w:rPr>
        <w:t>小さな嚢胞を散見する程度であり、画像としても正常範囲と考えます。また、これまで行った甲状腺自己抗体も正常内にあり、上記画像所見と合わせると強いて言えば「橋本病」の前段階、水面下でややホルモン産生能が低下している程度の病態と言えるかと思います。</w:t>
      </w:r>
      <w:r w:rsidRPr="006D7529">
        <w:rPr>
          <w:rFonts w:ascii="ＭＳ ゴシック" w:eastAsia="ＭＳ ゴシック" w:hAnsi="ＭＳ ゴシック" w:cs="ＭＳ ゴシック"/>
          <w:color w:val="000000"/>
          <w:kern w:val="0"/>
          <w:szCs w:val="21"/>
        </w:rPr>
        <w:t>TSHもやや高値とはいうものの、10以下であること、前回の採血検査と比較すると</w:t>
      </w:r>
      <w:r w:rsidRPr="006D7529">
        <w:rPr>
          <w:rFonts w:ascii="ＭＳ ゴシック" w:eastAsia="ＭＳ ゴシック" w:hAnsi="ＭＳ ゴシック" w:cs="ＭＳ ゴシック" w:hint="eastAsia"/>
          <w:color w:val="000000"/>
          <w:kern w:val="0"/>
          <w:szCs w:val="21"/>
        </w:rPr>
        <w:t>低下傾向にあること、日常生活</w:t>
      </w:r>
      <w:r w:rsidRPr="006D7529">
        <w:rPr>
          <w:rFonts w:ascii="ＭＳ ゴシック" w:eastAsia="ＭＳ ゴシック" w:hAnsi="ＭＳ ゴシック" w:cs="ＭＳ ゴシック"/>
          <w:color w:val="000000"/>
          <w:kern w:val="0"/>
          <w:szCs w:val="21"/>
        </w:rPr>
        <w:t>(ADL)に支障のないこと・・などを勘案すると、その</w:t>
      </w:r>
      <w:r w:rsidRPr="006D7529">
        <w:rPr>
          <w:rFonts w:ascii="ＭＳ ゴシック" w:eastAsia="ＭＳ ゴシック" w:hAnsi="ＭＳ ゴシック" w:cs="ＭＳ ゴシック" w:hint="eastAsia"/>
          <w:color w:val="000000"/>
          <w:kern w:val="0"/>
          <w:szCs w:val="21"/>
        </w:rPr>
        <w:t>まま経過観察でもよいかと存じます。敢えてチラーヂン</w:t>
      </w:r>
      <w:r w:rsidRPr="006D7529">
        <w:rPr>
          <w:rFonts w:ascii="ＭＳ ゴシック" w:eastAsia="ＭＳ ゴシック" w:hAnsi="ＭＳ ゴシック" w:cs="ＭＳ ゴシック"/>
          <w:color w:val="000000"/>
          <w:kern w:val="0"/>
          <w:szCs w:val="21"/>
        </w:rPr>
        <w:t>S投与などのホルモン補充療法を行うとすれば、微妙な匙加減に</w:t>
      </w:r>
      <w:r w:rsidRPr="006D7529">
        <w:rPr>
          <w:rFonts w:ascii="ＭＳ ゴシック" w:eastAsia="ＭＳ ゴシック" w:hAnsi="ＭＳ ゴシック" w:cs="ＭＳ ゴシック" w:hint="eastAsia"/>
          <w:color w:val="000000"/>
          <w:kern w:val="0"/>
          <w:szCs w:val="21"/>
        </w:rPr>
        <w:t>なると思われます。たまたま補充量が多かった場合、さらに元気になり、動作も活発になる可能性があります。</w:t>
      </w:r>
    </w:p>
    <w:p w:rsidR="007F5532" w:rsidRDefault="007F5532" w:rsidP="006D75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7F5532" w:rsidRDefault="007F5532" w:rsidP="006D75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＜入院患者情報＞</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日　　時：令和</w:t>
      </w:r>
      <w:r w:rsidRPr="007F5532">
        <w:rPr>
          <w:rFonts w:ascii="ＭＳ ゴシック" w:eastAsia="ＭＳ ゴシック" w:hAnsi="ＭＳ ゴシック" w:cs="ＭＳ ゴシック"/>
          <w:color w:val="000000"/>
          <w:kern w:val="0"/>
          <w:szCs w:val="21"/>
        </w:rPr>
        <w:t xml:space="preserve">4年2月14日 </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氏　　名：泉山　紀子様</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生年月日：昭和</w:t>
      </w:r>
      <w:r w:rsidRPr="007F5532">
        <w:rPr>
          <w:rFonts w:ascii="ＭＳ ゴシック" w:eastAsia="ＭＳ ゴシック" w:hAnsi="ＭＳ ゴシック" w:cs="ＭＳ ゴシック"/>
          <w:color w:val="000000"/>
          <w:kern w:val="0"/>
          <w:szCs w:val="21"/>
        </w:rPr>
        <w:t>51年6月10日　45歳</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病　　名：軽度発達障害</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性　　別：女性</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主</w:t>
      </w:r>
      <w:r w:rsidRPr="007F5532">
        <w:rPr>
          <w:rFonts w:ascii="ＭＳ ゴシック" w:eastAsia="ＭＳ ゴシック" w:hAnsi="ＭＳ ゴシック" w:cs="ＭＳ ゴシック"/>
          <w:color w:val="000000"/>
          <w:kern w:val="0"/>
          <w:szCs w:val="21"/>
        </w:rPr>
        <w:t xml:space="preserve"> 治 医：馬渡Dr.</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入院形態：任意入院</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病　　棟：東病棟</w:t>
      </w:r>
      <w:r w:rsidRPr="007F5532">
        <w:rPr>
          <w:rFonts w:ascii="ＭＳ ゴシック" w:eastAsia="ＭＳ ゴシック" w:hAnsi="ＭＳ ゴシック" w:cs="ＭＳ ゴシック"/>
          <w:color w:val="000000"/>
          <w:kern w:val="0"/>
          <w:szCs w:val="21"/>
        </w:rPr>
        <w:t>Dユニット</w:t>
      </w: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7F5532" w:rsidRPr="007F5532"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＜経過＞</w:t>
      </w:r>
    </w:p>
    <w:p w:rsidR="00244E1C" w:rsidRDefault="007F5532"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7F5532">
        <w:rPr>
          <w:rFonts w:ascii="ＭＳ ゴシック" w:eastAsia="ＭＳ ゴシック" w:hAnsi="ＭＳ ゴシック" w:cs="ＭＳ ゴシック" w:hint="eastAsia"/>
          <w:color w:val="000000"/>
          <w:kern w:val="0"/>
          <w:szCs w:val="21"/>
        </w:rPr>
        <w:t xml:space="preserve">　　</w:t>
      </w:r>
      <w:r w:rsidR="00244E1C" w:rsidRPr="00244E1C">
        <w:rPr>
          <w:rFonts w:ascii="ＭＳ ゴシック" w:eastAsia="ＭＳ ゴシック" w:hAnsi="ＭＳ ゴシック" w:cs="ＭＳ ゴシック"/>
          <w:color w:val="000000"/>
          <w:kern w:val="0"/>
          <w:szCs w:val="21"/>
        </w:rPr>
        <w:t>H24年頃より母に対するストレスを契機として下肢の痺れや過呼吸などの症状や多</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飲水により</w:t>
      </w:r>
      <w:r w:rsidRPr="00244E1C">
        <w:rPr>
          <w:rFonts w:ascii="ＭＳ ゴシック" w:eastAsia="ＭＳ ゴシック" w:hAnsi="ＭＳ ゴシック" w:cs="ＭＳ ゴシック" w:hint="eastAsia"/>
          <w:color w:val="000000"/>
          <w:kern w:val="0"/>
          <w:szCs w:val="21"/>
        </w:rPr>
        <w:t>八戸赤十字病院へ</w:t>
      </w:r>
      <w:r w:rsidRPr="00244E1C">
        <w:rPr>
          <w:rFonts w:ascii="ＭＳ ゴシック" w:eastAsia="ＭＳ ゴシック" w:hAnsi="ＭＳ ゴシック" w:cs="ＭＳ ゴシック"/>
          <w:color w:val="000000"/>
          <w:kern w:val="0"/>
          <w:szCs w:val="21"/>
        </w:rPr>
        <w:t>5回の入院歴(最終:H30.1.19～3.16)がある。病識は</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なく自身で飲水行動を</w:t>
      </w:r>
      <w:r w:rsidRPr="00244E1C">
        <w:rPr>
          <w:rFonts w:ascii="ＭＳ ゴシック" w:eastAsia="ＭＳ ゴシック" w:hAnsi="ＭＳ ゴシック" w:cs="ＭＳ ゴシック" w:hint="eastAsia"/>
          <w:color w:val="000000"/>
          <w:kern w:val="0"/>
          <w:szCs w:val="21"/>
        </w:rPr>
        <w:t>制御することができず、自宅での生活は困難と判断され</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H30.3.16当院へ1回目の入院。</w:t>
      </w:r>
      <w:r>
        <w:rPr>
          <w:rFonts w:ascii="ＭＳ ゴシック" w:eastAsia="ＭＳ ゴシック" w:hAnsi="ＭＳ ゴシック" w:cs="ＭＳ ゴシック"/>
          <w:color w:val="000000"/>
          <w:kern w:val="0"/>
          <w:szCs w:val="21"/>
        </w:rPr>
        <w:t>(R1.5</w:t>
      </w:r>
      <w:r w:rsidRPr="00244E1C">
        <w:rPr>
          <w:rFonts w:ascii="ＭＳ ゴシック" w:eastAsia="ＭＳ ゴシック" w:hAnsi="ＭＳ ゴシック" w:cs="ＭＳ ゴシック"/>
          <w:color w:val="000000"/>
          <w:kern w:val="0"/>
          <w:szCs w:val="21"/>
        </w:rPr>
        <w:t>.30まで)R3.12.7母様の癌の状態が悪化。</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R3.12.10八戸市立市民病院にて入院加療をするこ</w:t>
      </w:r>
      <w:r w:rsidRPr="00244E1C">
        <w:rPr>
          <w:rFonts w:ascii="ＭＳ ゴシック" w:eastAsia="ＭＳ ゴシック" w:hAnsi="ＭＳ ゴシック" w:cs="ＭＳ ゴシック" w:hint="eastAsia"/>
          <w:color w:val="000000"/>
          <w:kern w:val="0"/>
          <w:szCs w:val="21"/>
        </w:rPr>
        <w:t>とになったため、入院希望があ</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hint="eastAsia"/>
          <w:color w:val="000000"/>
          <w:kern w:val="0"/>
          <w:szCs w:val="21"/>
        </w:rPr>
        <w:t>り、当院受診し同日</w:t>
      </w:r>
      <w:r w:rsidRPr="00244E1C">
        <w:rPr>
          <w:rFonts w:ascii="ＭＳ ゴシック" w:eastAsia="ＭＳ ゴシック" w:hAnsi="ＭＳ ゴシック" w:cs="ＭＳ ゴシック"/>
          <w:color w:val="000000"/>
          <w:kern w:val="0"/>
          <w:szCs w:val="21"/>
        </w:rPr>
        <w:t>2回目の入院（任意入院）となる。</w:t>
      </w:r>
      <w:r w:rsidRPr="00244E1C">
        <w:rPr>
          <w:rFonts w:ascii="ＭＳ ゴシック" w:eastAsia="ＭＳ ゴシック" w:hAnsi="ＭＳ ゴシック" w:cs="ＭＳ ゴシック" w:hint="eastAsia"/>
          <w:color w:val="000000"/>
          <w:kern w:val="0"/>
          <w:szCs w:val="21"/>
        </w:rPr>
        <w:t>入院後は、活気は無いが情</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hint="eastAsia"/>
          <w:color w:val="000000"/>
          <w:kern w:val="0"/>
          <w:szCs w:val="21"/>
        </w:rPr>
        <w:t>動は安定しており、多飲水行動も見られていない。環境にも慣れ、徐々に他者との</w:t>
      </w:r>
    </w:p>
    <w:p w:rsidR="00244E1C" w:rsidRP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2100" w:hangingChars="800" w:hanging="168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hint="eastAsia"/>
          <w:color w:val="000000"/>
          <w:kern w:val="0"/>
          <w:szCs w:val="21"/>
        </w:rPr>
        <w:t>交流も見られるようになり同年</w:t>
      </w:r>
      <w:r w:rsidRPr="00244E1C">
        <w:rPr>
          <w:rFonts w:ascii="ＭＳ ゴシック" w:eastAsia="ＭＳ ゴシック" w:hAnsi="ＭＳ ゴシック" w:cs="ＭＳ ゴシック"/>
          <w:color w:val="000000"/>
          <w:kern w:val="0"/>
          <w:szCs w:val="21"/>
        </w:rPr>
        <w:t>12月23日母様八戸市立市民病院退院となり、</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hint="eastAsia"/>
          <w:color w:val="000000"/>
          <w:kern w:val="0"/>
          <w:szCs w:val="21"/>
        </w:rPr>
        <w:t xml:space="preserve">　そのままお迎えを希望され自宅への退院となる。初外来前に母様の状態悪化し</w:t>
      </w:r>
      <w:r w:rsidRPr="00244E1C">
        <w:rPr>
          <w:rFonts w:ascii="ＭＳ ゴシック" w:eastAsia="ＭＳ ゴシック" w:hAnsi="ＭＳ ゴシック" w:cs="ＭＳ ゴシック"/>
          <w:color w:val="000000"/>
          <w:kern w:val="0"/>
          <w:szCs w:val="21"/>
        </w:rPr>
        <w:t>2月8</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日に訪</w:t>
      </w:r>
      <w:r w:rsidRPr="00244E1C">
        <w:rPr>
          <w:rFonts w:ascii="ＭＳ ゴシック" w:eastAsia="ＭＳ ゴシック" w:hAnsi="ＭＳ ゴシック" w:cs="ＭＳ ゴシック" w:hint="eastAsia"/>
          <w:color w:val="000000"/>
          <w:kern w:val="0"/>
          <w:szCs w:val="21"/>
        </w:rPr>
        <w:t>看護スタッフ同伴にて今後の生活について相談の為受診されている。独居生活</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hint="eastAsia"/>
          <w:color w:val="000000"/>
          <w:kern w:val="0"/>
          <w:szCs w:val="21"/>
        </w:rPr>
        <w:t>となり、生活困難となった際には入院にて対応する予定となっていた。</w:t>
      </w:r>
      <w:r w:rsidRPr="00244E1C">
        <w:rPr>
          <w:rFonts w:ascii="ＭＳ ゴシック" w:eastAsia="ＭＳ ゴシック" w:hAnsi="ＭＳ ゴシック" w:cs="ＭＳ ゴシック"/>
          <w:color w:val="000000"/>
          <w:kern w:val="0"/>
          <w:szCs w:val="21"/>
        </w:rPr>
        <w:t>2月14日、</w:t>
      </w:r>
    </w:p>
    <w:p w:rsidR="00244E1C"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母様が八戸市立市民病</w:t>
      </w:r>
      <w:r w:rsidRPr="00244E1C">
        <w:rPr>
          <w:rFonts w:ascii="ＭＳ ゴシック" w:eastAsia="ＭＳ ゴシック" w:hAnsi="ＭＳ ゴシック" w:cs="ＭＳ ゴシック" w:hint="eastAsia"/>
          <w:color w:val="000000"/>
          <w:kern w:val="0"/>
          <w:szCs w:val="21"/>
        </w:rPr>
        <w:t>院へ入院となり、本人が独居生活継続困難とのことで</w:t>
      </w:r>
      <w:r w:rsidRPr="00244E1C">
        <w:rPr>
          <w:rFonts w:ascii="ＭＳ ゴシック" w:eastAsia="ＭＳ ゴシック" w:hAnsi="ＭＳ ゴシック" w:cs="ＭＳ ゴシック"/>
          <w:color w:val="000000"/>
          <w:kern w:val="0"/>
          <w:szCs w:val="21"/>
        </w:rPr>
        <w:t>16：48</w:t>
      </w:r>
    </w:p>
    <w:p w:rsidR="00244E1C" w:rsidRPr="006D7529" w:rsidRDefault="00244E1C" w:rsidP="00244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244E1C">
        <w:rPr>
          <w:rFonts w:ascii="ＭＳ ゴシック" w:eastAsia="ＭＳ ゴシック" w:hAnsi="ＭＳ ゴシック" w:cs="ＭＳ ゴシック"/>
          <w:color w:val="000000"/>
          <w:kern w:val="0"/>
          <w:szCs w:val="21"/>
        </w:rPr>
        <w:t>東病棟Bユニットへ任意入院と</w:t>
      </w:r>
      <w:bookmarkStart w:id="1" w:name="_GoBack"/>
      <w:bookmarkEnd w:id="1"/>
      <w:r w:rsidRPr="00244E1C">
        <w:rPr>
          <w:rFonts w:ascii="ＭＳ ゴシック" w:eastAsia="ＭＳ ゴシック" w:hAnsi="ＭＳ ゴシック" w:cs="ＭＳ ゴシック" w:hint="eastAsia"/>
          <w:color w:val="000000"/>
          <w:kern w:val="0"/>
          <w:szCs w:val="21"/>
        </w:rPr>
        <w:t>なる。</w:t>
      </w:r>
    </w:p>
    <w:p w:rsidR="007F5532" w:rsidRPr="006D7529" w:rsidRDefault="007F5532" w:rsidP="007F55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sectPr w:rsidR="007F5532" w:rsidRPr="006D752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13C23B"/>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4B980-BD3F-410E-8873-D04893FA8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2156</Words>
  <Characters>403</Characters>
  <Application>Microsoft Office Word</Application>
  <DocSecurity>0</DocSecurity>
  <Lines>3</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13</cp:revision>
  <cp:lastPrinted>2022-02-08T07:44:00Z</cp:lastPrinted>
  <dcterms:created xsi:type="dcterms:W3CDTF">2022-02-13T23:24:00Z</dcterms:created>
  <dcterms:modified xsi:type="dcterms:W3CDTF">2022-02-14T16:36:00Z</dcterms:modified>
</cp:coreProperties>
</file>