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457D58">
        <w:rPr>
          <w:rFonts w:ascii="ＭＳ ゴシック" w:eastAsia="ＭＳ ゴシック" w:hAnsi="ＭＳ ゴシック" w:cs="Times New Roman" w:hint="eastAsia"/>
          <w:szCs w:val="21"/>
        </w:rPr>
        <w:t>6日(月</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457D58">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FB2AC0"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FB2AC0"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457D58"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FB2AC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FB2AC0"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457D58"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457D58"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457D5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95C02" w:rsidRDefault="00495789" w:rsidP="00295C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・東病棟Dユニットの温度計測：個室・廊下も測定することになりました。</w:t>
      </w:r>
    </w:p>
    <w:p w:rsidR="00495789" w:rsidRPr="00295C02" w:rsidRDefault="00495789" w:rsidP="00295C02">
      <w:pPr>
        <w:rPr>
          <w:rFonts w:ascii="ＭＳ ゴシック" w:eastAsia="ＭＳ ゴシック" w:hAnsi="ＭＳ ゴシック" w:cs="Times New Roman"/>
          <w:szCs w:val="21"/>
        </w:rPr>
      </w:pPr>
    </w:p>
    <w:p w:rsidR="009F0C5A" w:rsidRPr="00457D58"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1E480C" w:rsidRDefault="00457D58"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r w:rsidR="001E480C">
        <w:rPr>
          <w:rFonts w:ascii="ＭＳ ゴシック" w:eastAsia="ＭＳ ゴシック" w:hAnsi="ＭＳ ゴシック" w:cs="ＭＳ ゴシック" w:hint="eastAsia"/>
          <w:kern w:val="0"/>
          <w:szCs w:val="21"/>
        </w:rPr>
        <w:t>】</w:t>
      </w:r>
    </w:p>
    <w:p w:rsidR="001E480C" w:rsidRDefault="00457D58"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・植村　末太郎</w:t>
      </w:r>
      <w:r w:rsidR="001E480C">
        <w:rPr>
          <w:rFonts w:ascii="ＭＳ ゴシック" w:eastAsia="ＭＳ ゴシック" w:hAnsi="ＭＳ ゴシック" w:cs="ＭＳ ゴシック" w:hint="eastAsia"/>
          <w:kern w:val="0"/>
          <w:szCs w:val="21"/>
        </w:rPr>
        <w:t>様～東病棟</w:t>
      </w:r>
      <w:r>
        <w:rPr>
          <w:rFonts w:ascii="ＭＳ ゴシック" w:eastAsia="ＭＳ ゴシック" w:hAnsi="ＭＳ ゴシック" w:cs="ＭＳ ゴシック" w:hint="eastAsia"/>
          <w:kern w:val="0"/>
          <w:szCs w:val="21"/>
        </w:rPr>
        <w:t>C</w:t>
      </w:r>
      <w:r w:rsidR="001E480C">
        <w:rPr>
          <w:rFonts w:ascii="ＭＳ ゴシック" w:eastAsia="ＭＳ ゴシック" w:hAnsi="ＭＳ ゴシック" w:cs="ＭＳ ゴシック" w:hint="eastAsia"/>
          <w:kern w:val="0"/>
          <w:szCs w:val="21"/>
        </w:rPr>
        <w:t>ユニット</w:t>
      </w:r>
      <w:r>
        <w:rPr>
          <w:rFonts w:ascii="ＭＳ ゴシック" w:eastAsia="ＭＳ ゴシック" w:hAnsi="ＭＳ ゴシック" w:cs="ＭＳ ゴシック" w:hint="eastAsia"/>
          <w:kern w:val="0"/>
          <w:szCs w:val="21"/>
        </w:rPr>
        <w:t>5</w:t>
      </w:r>
      <w:r w:rsidR="001E480C">
        <w:rPr>
          <w:rFonts w:ascii="ＭＳ ゴシック" w:eastAsia="ＭＳ ゴシック" w:hAnsi="ＭＳ ゴシック" w:cs="ＭＳ ゴシック" w:hint="eastAsia"/>
          <w:kern w:val="0"/>
          <w:szCs w:val="21"/>
        </w:rPr>
        <w:t>号室</w:t>
      </w:r>
    </w:p>
    <w:p w:rsidR="00295C02" w:rsidRDefault="00295C02" w:rsidP="004606C9">
      <w:pPr>
        <w:rPr>
          <w:rFonts w:ascii="ＭＳ ゴシック" w:eastAsia="ＭＳ ゴシック" w:hAnsi="ＭＳ ゴシック" w:cs="ＭＳ ゴシック"/>
          <w:kern w:val="0"/>
          <w:szCs w:val="21"/>
        </w:rPr>
      </w:pPr>
    </w:p>
    <w:p w:rsidR="00457D58" w:rsidRDefault="00457D58"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197DFD" w:rsidRDefault="00457D58"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総子様～東D20号室→西</w:t>
      </w:r>
      <w:r w:rsidR="00197DFD">
        <w:rPr>
          <w:rFonts w:ascii="ＭＳ ゴシック" w:eastAsia="ＭＳ ゴシック" w:hAnsi="ＭＳ ゴシック" w:cs="ＭＳ ゴシック" w:hint="eastAsia"/>
          <w:kern w:val="0"/>
          <w:szCs w:val="21"/>
        </w:rPr>
        <w:t>Bユニット30号室へ転出となる。</w:t>
      </w:r>
    </w:p>
    <w:p w:rsidR="00AA0A80" w:rsidRDefault="00AA0A80" w:rsidP="00457D58">
      <w:pPr>
        <w:rPr>
          <w:rFonts w:ascii="ＭＳ ゴシック" w:eastAsia="ＭＳ ゴシック" w:hAnsi="ＭＳ ゴシック" w:cs="ＭＳ ゴシック"/>
          <w:kern w:val="0"/>
          <w:szCs w:val="21"/>
        </w:rPr>
      </w:pPr>
    </w:p>
    <w:p w:rsidR="00374774" w:rsidRDefault="00374774"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374774" w:rsidRDefault="00374774"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昌様～東A9→東A13</w:t>
      </w:r>
    </w:p>
    <w:p w:rsidR="00C81213" w:rsidRDefault="00C81213" w:rsidP="00457D58">
      <w:pPr>
        <w:rPr>
          <w:rFonts w:ascii="ＭＳ ゴシック" w:eastAsia="ＭＳ ゴシック" w:hAnsi="ＭＳ ゴシック" w:cs="ＭＳ ゴシック"/>
          <w:kern w:val="0"/>
          <w:szCs w:val="21"/>
        </w:rPr>
      </w:pPr>
    </w:p>
    <w:p w:rsidR="00374774" w:rsidRDefault="00374774"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みよ子様～東A14→東A9</w:t>
      </w: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0D7357" w:rsidRDefault="000D7357" w:rsidP="000D735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197DFD" w:rsidRPr="00197DFD">
        <w:rPr>
          <w:rFonts w:ascii="ＭＳ ゴシック" w:eastAsia="ＭＳ ゴシック" w:hAnsi="ＭＳ ゴシック" w:cs="ＭＳ ゴシック" w:hint="eastAsia"/>
          <w:kern w:val="0"/>
          <w:szCs w:val="21"/>
        </w:rPr>
        <w:t>右肘関節</w:t>
      </w:r>
      <w:r w:rsidR="00197DFD">
        <w:rPr>
          <w:rFonts w:ascii="ＭＳ ゴシック" w:eastAsia="ＭＳ ゴシック" w:hAnsi="ＭＳ ゴシック" w:cs="ＭＳ ゴシック" w:hint="eastAsia"/>
          <w:kern w:val="0"/>
          <w:szCs w:val="21"/>
        </w:rPr>
        <w:t>、</w:t>
      </w:r>
      <w:r w:rsidR="00197DFD" w:rsidRPr="00197DFD">
        <w:rPr>
          <w:rFonts w:ascii="ＭＳ ゴシック" w:eastAsia="ＭＳ ゴシック" w:hAnsi="ＭＳ ゴシック" w:cs="ＭＳ ゴシック" w:hint="eastAsia"/>
          <w:kern w:val="0"/>
          <w:szCs w:val="21"/>
        </w:rPr>
        <w:t>股関節</w:t>
      </w:r>
      <w:r w:rsidR="00197DFD">
        <w:rPr>
          <w:rFonts w:ascii="ＭＳ ゴシック" w:eastAsia="ＭＳ ゴシック" w:hAnsi="ＭＳ ゴシック" w:cs="ＭＳ ゴシック" w:hint="eastAsia"/>
          <w:kern w:val="0"/>
          <w:szCs w:val="21"/>
        </w:rPr>
        <w:t>、</w:t>
      </w:r>
      <w:r w:rsidR="00197DFD" w:rsidRPr="00197DFD">
        <w:rPr>
          <w:rFonts w:ascii="ＭＳ ゴシック" w:eastAsia="ＭＳ ゴシック" w:hAnsi="ＭＳ ゴシック" w:cs="ＭＳ ゴシック" w:hint="eastAsia"/>
          <w:kern w:val="0"/>
          <w:szCs w:val="21"/>
        </w:rPr>
        <w:t>右大腿部</w:t>
      </w:r>
      <w:r w:rsidR="00197DFD">
        <w:rPr>
          <w:rFonts w:ascii="ＭＳ ゴシック" w:eastAsia="ＭＳ ゴシック" w:hAnsi="ＭＳ ゴシック" w:cs="ＭＳ ゴシック" w:hint="eastAsia"/>
          <w:kern w:val="0"/>
          <w:szCs w:val="21"/>
        </w:rPr>
        <w:t>レントゲン撮影、CT撮影実施。右大腿</w:t>
      </w:r>
      <w:r w:rsidR="00197DFD">
        <w:rPr>
          <w:rFonts w:ascii="ＭＳ ゴシック" w:eastAsia="ＭＳ ゴシック" w:hAnsi="ＭＳ ゴシック" w:cs="ＭＳ ゴシック" w:hint="eastAsia"/>
          <w:kern w:val="0"/>
          <w:szCs w:val="21"/>
        </w:rPr>
        <w:lastRenderedPageBreak/>
        <w:t>部に箸の先端と思われる異物確認している。</w:t>
      </w:r>
    </w:p>
    <w:p w:rsidR="00AA0A80" w:rsidRDefault="00AA0A80" w:rsidP="00AA0A80">
      <w:pPr>
        <w:jc w:val="left"/>
        <w:rPr>
          <w:rFonts w:ascii="ＭＳ ゴシック" w:eastAsia="ＭＳ ゴシック" w:hAnsi="ＭＳ ゴシック" w:cs="ＭＳ ゴシック"/>
          <w:kern w:val="0"/>
          <w:szCs w:val="21"/>
        </w:rPr>
      </w:pPr>
    </w:p>
    <w:p w:rsidR="000D7357" w:rsidRDefault="00AA0A80"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・大村　アイ様～</w:t>
      </w:r>
      <w:r w:rsidR="004664AA" w:rsidRPr="004664AA">
        <w:rPr>
          <w:rFonts w:ascii="ＭＳ ゴシック" w:eastAsia="ＭＳ ゴシック" w:hAnsi="ＭＳ ゴシック" w:cs="ＭＳ ゴシック" w:hint="eastAsia"/>
          <w:kern w:val="0"/>
          <w:szCs w:val="21"/>
        </w:rPr>
        <w:t>股関節</w:t>
      </w:r>
      <w:r w:rsidR="004664AA">
        <w:rPr>
          <w:rFonts w:ascii="ＭＳ ゴシック" w:eastAsia="ＭＳ ゴシック" w:hAnsi="ＭＳ ゴシック" w:cs="ＭＳ ゴシック" w:hint="eastAsia"/>
          <w:kern w:val="0"/>
          <w:szCs w:val="21"/>
        </w:rPr>
        <w:t>、</w:t>
      </w:r>
      <w:r w:rsidR="004664AA" w:rsidRPr="004664AA">
        <w:rPr>
          <w:rFonts w:ascii="ＭＳ ゴシック" w:eastAsia="ＭＳ ゴシック" w:hAnsi="ＭＳ ゴシック" w:cs="ＭＳ ゴシック" w:hint="eastAsia"/>
          <w:kern w:val="0"/>
          <w:szCs w:val="21"/>
        </w:rPr>
        <w:t>右大腿部</w:t>
      </w:r>
      <w:r w:rsidR="004664AA">
        <w:rPr>
          <w:rFonts w:ascii="ＭＳ ゴシック" w:eastAsia="ＭＳ ゴシック" w:hAnsi="ＭＳ ゴシック" w:cs="ＭＳ ゴシック" w:hint="eastAsia"/>
          <w:kern w:val="0"/>
          <w:szCs w:val="21"/>
        </w:rPr>
        <w:t>、</w:t>
      </w:r>
      <w:r w:rsidR="004664AA" w:rsidRPr="004664AA">
        <w:rPr>
          <w:rFonts w:ascii="ＭＳ ゴシック" w:eastAsia="ＭＳ ゴシック" w:hAnsi="ＭＳ ゴシック" w:cs="ＭＳ ゴシック" w:hint="eastAsia"/>
          <w:kern w:val="0"/>
          <w:szCs w:val="21"/>
        </w:rPr>
        <w:t>右下腿部レントゲン撮影</w:t>
      </w:r>
      <w:r w:rsidR="004664AA">
        <w:rPr>
          <w:rFonts w:ascii="ＭＳ ゴシック" w:eastAsia="ＭＳ ゴシック" w:hAnsi="ＭＳ ゴシック" w:cs="ＭＳ ゴシック" w:hint="eastAsia"/>
          <w:kern w:val="0"/>
          <w:szCs w:val="21"/>
        </w:rPr>
        <w:t>実施。</w:t>
      </w:r>
    </w:p>
    <w:p w:rsidR="00AA0A80" w:rsidRDefault="00AA0A80" w:rsidP="006B275D">
      <w:pPr>
        <w:ind w:left="1890" w:hangingChars="900" w:hanging="1890"/>
        <w:jc w:val="left"/>
        <w:rPr>
          <w:rFonts w:ascii="ＭＳ ゴシック" w:eastAsia="ＭＳ ゴシック" w:hAnsi="ＭＳ ゴシック" w:cs="ＭＳ ゴシック"/>
          <w:kern w:val="0"/>
          <w:szCs w:val="21"/>
        </w:rPr>
      </w:pPr>
    </w:p>
    <w:p w:rsidR="00AA0A80" w:rsidRDefault="00AA0A80"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彬様～不穏時　レボトミン（25）1T　7回分処方となる。</w:t>
      </w:r>
    </w:p>
    <w:p w:rsidR="00AA0A80" w:rsidRDefault="00AA0A80" w:rsidP="006B275D">
      <w:pPr>
        <w:ind w:left="1890" w:hangingChars="900" w:hanging="1890"/>
        <w:jc w:val="left"/>
        <w:rPr>
          <w:rFonts w:ascii="ＭＳ ゴシック" w:eastAsia="ＭＳ ゴシック" w:hAnsi="ＭＳ ゴシック" w:cs="ＭＳ ゴシック"/>
          <w:kern w:val="0"/>
          <w:szCs w:val="21"/>
        </w:rPr>
      </w:pPr>
    </w:p>
    <w:p w:rsidR="00AA0A80" w:rsidRDefault="00AA0A80"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将志様～不穏時　ブロマゼパム（5）1T　7回分処方となる。</w:t>
      </w:r>
    </w:p>
    <w:p w:rsidR="00AA0A80" w:rsidRDefault="00AA0A80" w:rsidP="006B275D">
      <w:pPr>
        <w:ind w:left="1890" w:hangingChars="900" w:hanging="1890"/>
        <w:jc w:val="left"/>
        <w:rPr>
          <w:rFonts w:ascii="ＭＳ ゴシック" w:eastAsia="ＭＳ ゴシック" w:hAnsi="ＭＳ ゴシック" w:cs="ＭＳ ゴシック"/>
          <w:kern w:val="0"/>
          <w:szCs w:val="21"/>
        </w:rPr>
      </w:pPr>
    </w:p>
    <w:p w:rsidR="00AA0A80" w:rsidRPr="00AC6078" w:rsidRDefault="00AA0A80"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94F8F">
        <w:rPr>
          <w:rFonts w:ascii="ＭＳ ゴシック" w:eastAsia="ＭＳ ゴシック" w:hAnsi="ＭＳ ゴシック" w:cs="ＭＳ ゴシック" w:hint="eastAsia"/>
          <w:kern w:val="0"/>
          <w:szCs w:val="21"/>
        </w:rPr>
        <w:t>下野　キヨ様～便秘時　IFオーダーピコスルファートNa追加、処方となる。</w:t>
      </w:r>
      <w:r w:rsidR="00AC6078">
        <w:rPr>
          <w:rFonts w:ascii="ＭＳ ゴシック" w:eastAsia="ＭＳ ゴシック" w:hAnsi="ＭＳ ゴシック" w:cs="ＭＳ ゴシック" w:hint="eastAsia"/>
          <w:kern w:val="0"/>
          <w:szCs w:val="21"/>
        </w:rPr>
        <w:t>点滴内容変更、本数は変更無く2本のまま12/15(水)まで処方となる。</w:t>
      </w:r>
    </w:p>
    <w:p w:rsidR="00294F8F" w:rsidRDefault="00294F8F" w:rsidP="006B275D">
      <w:pPr>
        <w:ind w:left="1890" w:hangingChars="900" w:hanging="1890"/>
        <w:jc w:val="left"/>
        <w:rPr>
          <w:rFonts w:ascii="ＭＳ ゴシック" w:eastAsia="ＭＳ ゴシック" w:hAnsi="ＭＳ ゴシック" w:cs="ＭＳ ゴシック"/>
          <w:kern w:val="0"/>
          <w:szCs w:val="21"/>
        </w:rPr>
      </w:pPr>
    </w:p>
    <w:p w:rsidR="00294F8F" w:rsidRDefault="00294F8F" w:rsidP="00294F8F">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修子様～不穏時　リスパダール内用液</w:t>
      </w:r>
      <w:r w:rsidRPr="00294F8F">
        <w:rPr>
          <w:rFonts w:ascii="ＭＳ ゴシック" w:eastAsia="ＭＳ ゴシック" w:hAnsi="ＭＳ ゴシック" w:cs="ＭＳ ゴシック" w:hint="eastAsia"/>
          <w:kern w:val="0"/>
          <w:szCs w:val="21"/>
        </w:rPr>
        <w:t>リスパダール内用液</w:t>
      </w:r>
      <w:r w:rsidRPr="00294F8F">
        <w:rPr>
          <w:rFonts w:ascii="ＭＳ ゴシック" w:eastAsia="ＭＳ ゴシック" w:hAnsi="ＭＳ ゴシック" w:cs="ＭＳ ゴシック"/>
          <w:kern w:val="0"/>
          <w:szCs w:val="21"/>
        </w:rPr>
        <w:t xml:space="preserve"> 2㎎／2ｍｌ</w:t>
      </w:r>
      <w:r>
        <w:rPr>
          <w:rFonts w:ascii="ＭＳ ゴシック" w:eastAsia="ＭＳ ゴシック" w:hAnsi="ＭＳ ゴシック" w:cs="ＭＳ ゴシック" w:hint="eastAsia"/>
          <w:kern w:val="0"/>
          <w:szCs w:val="21"/>
        </w:rPr>
        <w:t xml:space="preserve">20回　</w:t>
      </w:r>
    </w:p>
    <w:p w:rsidR="00294F8F" w:rsidRDefault="00294F8F" w:rsidP="00294F8F">
      <w:pPr>
        <w:ind w:firstLineChars="800" w:firstLine="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処方となる。</w:t>
      </w:r>
    </w:p>
    <w:p w:rsidR="00294F8F" w:rsidRDefault="00294F8F" w:rsidP="00294F8F">
      <w:pPr>
        <w:jc w:val="left"/>
        <w:rPr>
          <w:rFonts w:ascii="ＭＳ ゴシック" w:eastAsia="ＭＳ ゴシック" w:hAnsi="ＭＳ ゴシック" w:cs="ＭＳ ゴシック"/>
          <w:kern w:val="0"/>
          <w:szCs w:val="21"/>
        </w:rPr>
      </w:pPr>
    </w:p>
    <w:p w:rsidR="00294F8F" w:rsidRDefault="00294F8F" w:rsidP="00294F8F">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・寺井　恵理子様～食思不振、食事摂取量低下持続している為点滴2本（YDソリタ、T3、ラクテック500ml）本日より2日分処方となる。</w:t>
      </w:r>
    </w:p>
    <w:p w:rsidR="00294F8F" w:rsidRDefault="00294F8F" w:rsidP="00294F8F">
      <w:pPr>
        <w:ind w:left="1890" w:hangingChars="900" w:hanging="1890"/>
        <w:jc w:val="left"/>
        <w:rPr>
          <w:rFonts w:ascii="ＭＳ ゴシック" w:eastAsia="ＭＳ ゴシック" w:hAnsi="ＭＳ ゴシック" w:cs="ＭＳ ゴシック"/>
          <w:kern w:val="0"/>
          <w:szCs w:val="21"/>
        </w:rPr>
      </w:pPr>
    </w:p>
    <w:p w:rsidR="00294F8F" w:rsidRDefault="00294F8F" w:rsidP="00294F8F">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利香様～連日尿量増加、経口からの水分補給も出来ている事から本日分からラクテック500ml中止の指示有り。</w:t>
      </w:r>
    </w:p>
    <w:p w:rsidR="00C81213" w:rsidRDefault="00C81213" w:rsidP="00294F8F">
      <w:pPr>
        <w:ind w:left="1890" w:hangingChars="900" w:hanging="1890"/>
        <w:jc w:val="left"/>
        <w:rPr>
          <w:rFonts w:ascii="ＭＳ ゴシック" w:eastAsia="ＭＳ ゴシック" w:hAnsi="ＭＳ ゴシック" w:cs="ＭＳ ゴシック"/>
          <w:kern w:val="0"/>
          <w:szCs w:val="21"/>
        </w:rPr>
      </w:pPr>
    </w:p>
    <w:p w:rsidR="00C81213" w:rsidRDefault="00F2577D" w:rsidP="00294F8F">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愛様～便秘時　センノシド（12）2T　7</w:t>
      </w:r>
      <w:r w:rsidR="00C81213">
        <w:rPr>
          <w:rFonts w:ascii="ＭＳ ゴシック" w:eastAsia="ＭＳ ゴシック" w:hAnsi="ＭＳ ゴシック" w:cs="ＭＳ ゴシック" w:hint="eastAsia"/>
          <w:kern w:val="0"/>
          <w:szCs w:val="21"/>
        </w:rPr>
        <w:t>回分処方となる。</w:t>
      </w:r>
    </w:p>
    <w:p w:rsidR="004664AA" w:rsidRDefault="004664AA" w:rsidP="00294F8F">
      <w:pPr>
        <w:ind w:left="1890" w:hangingChars="900" w:hanging="1890"/>
        <w:jc w:val="left"/>
        <w:rPr>
          <w:rFonts w:ascii="ＭＳ ゴシック" w:eastAsia="ＭＳ ゴシック" w:hAnsi="ＭＳ ゴシック" w:cs="ＭＳ ゴシック"/>
          <w:kern w:val="0"/>
          <w:szCs w:val="21"/>
        </w:rPr>
      </w:pPr>
    </w:p>
    <w:p w:rsidR="004664AA" w:rsidRDefault="004664AA" w:rsidP="00294F8F">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・石田　正勝様～</w:t>
      </w:r>
      <w:r w:rsidRPr="004664AA">
        <w:rPr>
          <w:rFonts w:ascii="ＭＳ ゴシック" w:eastAsia="ＭＳ ゴシック" w:hAnsi="ＭＳ ゴシック" w:cs="ＭＳ ゴシック" w:hint="eastAsia"/>
          <w:kern w:val="0"/>
          <w:szCs w:val="21"/>
        </w:rPr>
        <w:t>デルモゾールＤＰ</w:t>
      </w:r>
      <w:r w:rsidRPr="004664AA">
        <w:rPr>
          <w:rFonts w:ascii="ＭＳ ゴシック" w:eastAsia="ＭＳ ゴシック" w:hAnsi="ＭＳ ゴシック" w:cs="ＭＳ ゴシック"/>
          <w:kern w:val="0"/>
          <w:szCs w:val="21"/>
        </w:rPr>
        <w:t xml:space="preserve"> 軟膏</w:t>
      </w:r>
      <w:r>
        <w:rPr>
          <w:rFonts w:ascii="ＭＳ ゴシック" w:eastAsia="ＭＳ ゴシック" w:hAnsi="ＭＳ ゴシック" w:cs="ＭＳ ゴシック" w:hint="eastAsia"/>
          <w:kern w:val="0"/>
          <w:szCs w:val="21"/>
        </w:rPr>
        <w:t>、</w:t>
      </w:r>
      <w:r w:rsidRPr="004664AA">
        <w:rPr>
          <w:rFonts w:ascii="ＭＳ ゴシック" w:eastAsia="ＭＳ ゴシック" w:hAnsi="ＭＳ ゴシック" w:cs="ＭＳ ゴシック" w:hint="eastAsia"/>
          <w:kern w:val="0"/>
          <w:szCs w:val="21"/>
        </w:rPr>
        <w:t>デルモゾールＤＰ　ローション１０ｍｌ</w:t>
      </w:r>
      <w:r>
        <w:rPr>
          <w:rFonts w:ascii="ＭＳ ゴシック" w:eastAsia="ＭＳ ゴシック" w:hAnsi="ＭＳ ゴシック" w:cs="ＭＳ ゴシック" w:hint="eastAsia"/>
          <w:kern w:val="0"/>
          <w:szCs w:val="21"/>
        </w:rPr>
        <w:t>処方となる。</w:t>
      </w:r>
      <w:bookmarkStart w:id="0" w:name="_GoBack"/>
      <w:bookmarkEnd w:id="0"/>
    </w:p>
    <w:p w:rsidR="00294F8F" w:rsidRDefault="00294F8F" w:rsidP="00294F8F">
      <w:pPr>
        <w:ind w:left="1890" w:hangingChars="900" w:hanging="1890"/>
        <w:jc w:val="left"/>
        <w:rPr>
          <w:rFonts w:ascii="ＭＳ ゴシック" w:eastAsia="ＭＳ ゴシック" w:hAnsi="ＭＳ ゴシック" w:cs="ＭＳ ゴシック"/>
          <w:kern w:val="0"/>
          <w:szCs w:val="21"/>
        </w:rPr>
      </w:pPr>
    </w:p>
    <w:p w:rsidR="00693C0B" w:rsidRDefault="00693C0B" w:rsidP="00294F8F">
      <w:pPr>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p w:rsidR="00DE2AC6" w:rsidRDefault="00AA0A80" w:rsidP="00DE2AC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・寺井　恵理子様</w:t>
      </w:r>
      <w:r w:rsidR="00DE2AC6">
        <w:rPr>
          <w:rFonts w:ascii="ＭＳ ゴシック" w:eastAsia="ＭＳ ゴシック" w:hAnsi="ＭＳ ゴシック" w:cs="ＭＳ ゴシック" w:hint="eastAsia"/>
          <w:color w:val="000000"/>
          <w:kern w:val="0"/>
          <w:szCs w:val="21"/>
        </w:rPr>
        <w:t>～排泄時以外は自室にて臥床して過ごされている。食事も胃部不快を訴え、各食不食。水分は促しているが午前中で約100ml程度。</w:t>
      </w:r>
    </w:p>
    <w:p w:rsidR="00AA0A80" w:rsidRDefault="00AA0A80" w:rsidP="00AA0A80">
      <w:pPr>
        <w:widowControl/>
        <w:jc w:val="left"/>
        <w:rPr>
          <w:rFonts w:ascii="ＭＳ ゴシック" w:eastAsia="ＭＳ ゴシック" w:hAnsi="ＭＳ ゴシック" w:cs="ＭＳ ゴシック"/>
          <w:color w:val="000000"/>
          <w:kern w:val="0"/>
          <w:szCs w:val="21"/>
        </w:rPr>
      </w:pPr>
    </w:p>
    <w:p w:rsidR="00AA0A80" w:rsidRPr="00AA0A80" w:rsidRDefault="00AA0A80" w:rsidP="00DE2AC6">
      <w:pPr>
        <w:widowControl/>
        <w:ind w:left="1680" w:hangingChars="800" w:hanging="1680"/>
        <w:jc w:val="left"/>
        <w:rPr>
          <w:rFonts w:ascii="ＭＳ ゴシック" w:eastAsia="ＭＳ ゴシック" w:hAnsi="ＭＳ ゴシック" w:cs="ＭＳ Ｐゴシック"/>
          <w:kern w:val="0"/>
          <w:sz w:val="28"/>
          <w:szCs w:val="28"/>
        </w:rPr>
      </w:pPr>
      <w:r>
        <w:rPr>
          <w:rFonts w:ascii="ＭＳ ゴシック" w:eastAsia="ＭＳ ゴシック" w:hAnsi="ＭＳ ゴシック" w:cs="ＭＳ ゴシック" w:hint="eastAsia"/>
          <w:color w:val="000000"/>
          <w:kern w:val="0"/>
          <w:szCs w:val="21"/>
        </w:rPr>
        <w:t>・下野　キヨ様</w:t>
      </w:r>
      <w:r w:rsidR="00DE2AC6">
        <w:rPr>
          <w:rFonts w:ascii="ＭＳ ゴシック" w:eastAsia="ＭＳ ゴシック" w:hAnsi="ＭＳ ゴシック" w:cs="ＭＳ ゴシック" w:hint="eastAsia"/>
          <w:color w:val="000000"/>
          <w:kern w:val="0"/>
          <w:szCs w:val="21"/>
        </w:rPr>
        <w:t>～朝食は不食していたが昼食は再三の促しにてメイバランスミニのみ飲用。摂取しない理由として、「つっかえる」と話している。水分は摂取できると話している。指示の点滴は拒否なく施行しているが滴下自己調整することあり。</w:t>
      </w:r>
    </w:p>
    <w:p w:rsidR="00693C0B" w:rsidRPr="00AA0A80" w:rsidRDefault="00693C0B" w:rsidP="00295C02">
      <w:pPr>
        <w:jc w:val="left"/>
        <w:rPr>
          <w:rFonts w:ascii="ＭＳ ゴシック" w:eastAsia="ＭＳ ゴシック" w:hAnsi="ＭＳ ゴシック" w:cs="ＭＳ ゴシック"/>
          <w:color w:val="000000"/>
          <w:kern w:val="0"/>
          <w:szCs w:val="21"/>
        </w:rPr>
      </w:pPr>
    </w:p>
    <w:p w:rsidR="00457D58" w:rsidRDefault="00AA0A80" w:rsidP="00DE2AC6">
      <w:pPr>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忍様</w:t>
      </w:r>
      <w:r w:rsidR="00DE2AC6">
        <w:rPr>
          <w:rFonts w:ascii="ＭＳ ゴシック" w:eastAsia="ＭＳ ゴシック" w:hAnsi="ＭＳ ゴシック" w:cs="ＭＳ ゴシック" w:hint="eastAsia"/>
          <w:color w:val="000000"/>
          <w:kern w:val="0"/>
          <w:szCs w:val="21"/>
        </w:rPr>
        <w:t>～臥床していること多い。スタッフの声掛けには穏やかに返答され、疎通良好。食事は介助にて1/2～2/3摂取している。不調の訴えはない。</w:t>
      </w:r>
    </w:p>
    <w:p w:rsidR="00AA0A80" w:rsidRDefault="00AA0A80" w:rsidP="00295C02">
      <w:pPr>
        <w:jc w:val="left"/>
        <w:rPr>
          <w:rFonts w:ascii="ＭＳ ゴシック" w:eastAsia="ＭＳ ゴシック" w:hAnsi="ＭＳ ゴシック" w:cs="ＭＳ ゴシック"/>
          <w:color w:val="000000"/>
          <w:kern w:val="0"/>
          <w:szCs w:val="21"/>
        </w:rPr>
      </w:pPr>
    </w:p>
    <w:p w:rsidR="00AA0A80" w:rsidRDefault="00AA0A80" w:rsidP="00DE2AC6">
      <w:pPr>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・窪田　輝雄様</w:t>
      </w:r>
      <w:r w:rsidR="00DE2AC6">
        <w:rPr>
          <w:rFonts w:ascii="ＭＳ ゴシック" w:eastAsia="ＭＳ ゴシック" w:hAnsi="ＭＳ ゴシック" w:cs="ＭＳ ゴシック" w:hint="eastAsia"/>
          <w:color w:val="000000"/>
          <w:kern w:val="0"/>
          <w:szCs w:val="21"/>
        </w:rPr>
        <w:t>～排泄時はトイレへ行かれる。歩行不安定さなし。食事はセッティングにて2/3～1/2摂取することできている。</w:t>
      </w:r>
    </w:p>
    <w:p w:rsidR="00457D58" w:rsidRDefault="00457D58" w:rsidP="00295C02">
      <w:pPr>
        <w:jc w:val="left"/>
        <w:rPr>
          <w:rFonts w:ascii="ＭＳ ゴシック" w:eastAsia="ＭＳ ゴシック" w:hAnsi="ＭＳ ゴシック" w:cs="ＭＳ ゴシック"/>
          <w:color w:val="000000"/>
          <w:kern w:val="0"/>
          <w:szCs w:val="21"/>
        </w:rPr>
      </w:pPr>
    </w:p>
    <w:p w:rsidR="00457D58" w:rsidRPr="007E44AE" w:rsidRDefault="00457D58" w:rsidP="00295C02">
      <w:pPr>
        <w:jc w:val="left"/>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・宮崎　宏之様～終日隔離中。</w:t>
      </w:r>
      <w:r w:rsidR="00495E88" w:rsidRPr="00495E88">
        <w:rPr>
          <w:rFonts w:ascii="ＭＳ ゴシック" w:eastAsia="ＭＳ ゴシック" w:hAnsi="ＭＳ ゴシック" w:cs="ＭＳ ゴシック" w:hint="eastAsia"/>
          <w:kern w:val="0"/>
          <w:szCs w:val="21"/>
        </w:rPr>
        <w:t>午前･午後</w:t>
      </w:r>
      <w:r w:rsidR="00495E88" w:rsidRPr="00495E88">
        <w:rPr>
          <w:rFonts w:ascii="ＭＳ ゴシック" w:eastAsia="ＭＳ ゴシック" w:hAnsi="ＭＳ ゴシック" w:cs="ＭＳ ゴシック"/>
          <w:kern w:val="0"/>
          <w:szCs w:val="21"/>
        </w:rPr>
        <w:t>1</w:t>
      </w:r>
      <w:r w:rsidR="005F60E2">
        <w:rPr>
          <w:rFonts w:ascii="ＭＳ ゴシック" w:eastAsia="ＭＳ ゴシック" w:hAnsi="ＭＳ ゴシック" w:cs="ＭＳ ゴシック"/>
          <w:kern w:val="0"/>
          <w:szCs w:val="21"/>
        </w:rPr>
        <w:t>時間の開放観察実施</w:t>
      </w:r>
      <w:r w:rsidR="005F60E2">
        <w:rPr>
          <w:rFonts w:ascii="ＭＳ ゴシック" w:eastAsia="ＭＳ ゴシック" w:hAnsi="ＭＳ ゴシック" w:cs="ＭＳ ゴシック" w:hint="eastAsia"/>
          <w:kern w:val="0"/>
          <w:szCs w:val="21"/>
        </w:rPr>
        <w:t>。</w:t>
      </w:r>
      <w:r w:rsidR="005D472B">
        <w:rPr>
          <w:rFonts w:ascii="ＭＳ ゴシック" w:eastAsia="ＭＳ ゴシック" w:hAnsi="ＭＳ ゴシック" w:cs="ＭＳ ゴシック" w:hint="eastAsia"/>
          <w:kern w:val="0"/>
          <w:szCs w:val="21"/>
        </w:rPr>
        <w:t>開放中は他室侵入や他者の私物いじり等迷惑行為あり、早めに開放観察終了している。入室中は断続的に奇声あげながら室内徘徊しているが、自傷行為はない。</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935F40"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5D472B">
        <w:rPr>
          <w:rFonts w:ascii="ＭＳ ゴシック" w:eastAsia="ＭＳ ゴシック" w:hAnsi="ＭＳ ゴシック" w:cs="ＭＳ ゴシック" w:hint="eastAsia"/>
          <w:kern w:val="0"/>
          <w:szCs w:val="21"/>
        </w:rPr>
        <w:t>ホールで書き物をして過ごしている。他者への付きまといや書き物を強要する行為あり介入要している。</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1A34B3" w:rsidRPr="002A42C3"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000E8" w:rsidRDefault="003000E8" w:rsidP="00935F4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FE2338">
        <w:rPr>
          <w:rFonts w:ascii="ＭＳ ゴシック" w:eastAsia="ＭＳ ゴシック" w:hAnsi="ＭＳ ゴシック" w:cs="ＭＳ ゴシック" w:hint="eastAsia"/>
          <w:color w:val="000000"/>
          <w:kern w:val="0"/>
          <w:szCs w:val="21"/>
        </w:rPr>
        <w:t>身体拘束中。</w:t>
      </w:r>
      <w:r w:rsidR="00EC5DD5">
        <w:rPr>
          <w:rFonts w:ascii="ＭＳ ゴシック" w:eastAsia="ＭＳ ゴシック" w:hAnsi="ＭＳ ゴシック" w:cs="ＭＳ ゴシック" w:hint="eastAsia"/>
          <w:color w:val="000000"/>
          <w:kern w:val="0"/>
          <w:szCs w:val="21"/>
        </w:rPr>
        <w:t>各食1/4～　摂取。適宜水分補給はできている。創部処置時に軟膏について不満訴えあるが、不機嫌さはなく経過。創部処置後にガーゼを剥がしてしまうことあり介入要している。</w:t>
      </w:r>
      <w:r w:rsidR="0013748A" w:rsidRPr="00D87A02">
        <w:rPr>
          <w:rFonts w:ascii="ＭＳ ゴシック" w:eastAsia="ＭＳ ゴシック" w:hAnsi="ＭＳ ゴシック" w:cs="ＭＳ ゴシック" w:hint="eastAsia"/>
          <w:kern w:val="0"/>
          <w:szCs w:val="21"/>
        </w:rPr>
        <w:t>引き続き精神症状の観察を行い、</w:t>
      </w:r>
      <w:r w:rsidR="0013748A" w:rsidRPr="00484E8B">
        <w:rPr>
          <w:rFonts w:ascii="ＭＳ ゴシック" w:eastAsia="ＭＳ ゴシック" w:hAnsi="ＭＳ ゴシック" w:cs="ＭＳ ゴシック" w:hint="eastAsia"/>
          <w:kern w:val="0"/>
          <w:sz w:val="22"/>
        </w:rPr>
        <w:t>早期の処遇改善を目指し</w:t>
      </w:r>
      <w:r w:rsidR="0013748A">
        <w:rPr>
          <w:rFonts w:ascii="ＭＳ ゴシック" w:eastAsia="ＭＳ ゴシック" w:hAnsi="ＭＳ ゴシック" w:cs="ＭＳ ゴシック" w:hint="eastAsia"/>
          <w:kern w:val="0"/>
          <w:sz w:val="22"/>
        </w:rPr>
        <w:t>、</w:t>
      </w:r>
      <w:r w:rsidR="0013748A" w:rsidRPr="00484E8B">
        <w:rPr>
          <w:rFonts w:ascii="ＭＳ ゴシック" w:eastAsia="ＭＳ ゴシック" w:hAnsi="ＭＳ ゴシック" w:cs="ＭＳ ゴシック" w:hint="eastAsia"/>
          <w:kern w:val="0"/>
          <w:sz w:val="22"/>
        </w:rPr>
        <w:t>看護</w:t>
      </w:r>
      <w:r w:rsidR="0013748A" w:rsidRPr="00484E8B">
        <w:rPr>
          <w:rFonts w:ascii="ＭＳ ゴシック" w:eastAsia="ＭＳ ゴシック" w:hAnsi="ＭＳ ゴシック" w:cs="ＭＳ ゴシック" w:hint="eastAsia"/>
          <w:kern w:val="0"/>
          <w:szCs w:val="21"/>
        </w:rPr>
        <w:t>介入・観察を行っていく。</w:t>
      </w:r>
    </w:p>
    <w:bookmarkEnd w:id="1"/>
    <w:p w:rsid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1494B" w:rsidRDefault="00457D58" w:rsidP="0051494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w:t>
      </w:r>
    </w:p>
    <w:p w:rsidR="00AA0A80" w:rsidRDefault="00AA0A80" w:rsidP="00F2577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・久保　ハナ様～</w:t>
      </w:r>
      <w:r w:rsidR="00F2577D">
        <w:rPr>
          <w:rFonts w:ascii="ＭＳ ゴシック" w:eastAsia="ＭＳ ゴシック" w:hAnsi="ＭＳ ゴシック" w:cs="ＭＳ ゴシック" w:hint="eastAsia"/>
          <w:color w:val="000000"/>
          <w:kern w:val="0"/>
          <w:szCs w:val="21"/>
        </w:rPr>
        <w:t>経管栄養トラブル無く行えている為、補液変更あり。12/7～1本/日となり、YDソリタT1　500ml+ダイビタミックス1Aを2日分処方。臨時薬はカルコーパ300mg→600mgへ増量となり7日分処方。</w:t>
      </w:r>
    </w:p>
    <w:p w:rsidR="00AA0A80" w:rsidRDefault="00AA0A80" w:rsidP="0051494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A0A80" w:rsidRDefault="00AA0A80" w:rsidP="00F2577D">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F2577D">
        <w:rPr>
          <w:rFonts w:ascii="ＭＳ ゴシック" w:eastAsia="ＭＳ ゴシック" w:hAnsi="ＭＳ ゴシック" w:cs="ＭＳ ゴシック" w:hint="eastAsia"/>
          <w:color w:val="000000"/>
          <w:kern w:val="0"/>
          <w:szCs w:val="21"/>
        </w:rPr>
        <w:t>臨時薬は同内容で7日分処方。退院してからの日中の活動の場として、サービス利用説明するが強く拒否あり。やや易怒的。</w:t>
      </w:r>
    </w:p>
    <w:p w:rsidR="00AA0A80" w:rsidRDefault="00AA0A80" w:rsidP="0051494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A0A80" w:rsidRPr="00FD7F8A" w:rsidRDefault="00AA0A80" w:rsidP="0051494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・三上　みさゑ様～</w:t>
      </w:r>
      <w:r w:rsidR="00F2577D">
        <w:rPr>
          <w:rFonts w:ascii="ＭＳ ゴシック" w:eastAsia="ＭＳ ゴシック" w:hAnsi="ＭＳ ゴシック" w:cs="ＭＳ ゴシック" w:hint="eastAsia"/>
          <w:color w:val="000000"/>
          <w:kern w:val="0"/>
          <w:szCs w:val="21"/>
        </w:rPr>
        <w:t>臨時薬は同内容で7日分処方。</w:t>
      </w:r>
    </w:p>
    <w:sectPr w:rsidR="00AA0A80" w:rsidRPr="00FD7F8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C28"/>
    <w:rsid w:val="00027F41"/>
    <w:rsid w:val="00027F48"/>
    <w:rsid w:val="0003021B"/>
    <w:rsid w:val="0003024C"/>
    <w:rsid w:val="000303AF"/>
    <w:rsid w:val="00031540"/>
    <w:rsid w:val="00031978"/>
    <w:rsid w:val="0003199A"/>
    <w:rsid w:val="00031BF3"/>
    <w:rsid w:val="000326EC"/>
    <w:rsid w:val="00032F91"/>
    <w:rsid w:val="00033B66"/>
    <w:rsid w:val="00033C4A"/>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428"/>
    <w:rsid w:val="00070F47"/>
    <w:rsid w:val="00071AEC"/>
    <w:rsid w:val="00071C24"/>
    <w:rsid w:val="0007246E"/>
    <w:rsid w:val="0007516E"/>
    <w:rsid w:val="00075314"/>
    <w:rsid w:val="00075498"/>
    <w:rsid w:val="00075EE8"/>
    <w:rsid w:val="000767CE"/>
    <w:rsid w:val="0007690E"/>
    <w:rsid w:val="000771FC"/>
    <w:rsid w:val="000772E8"/>
    <w:rsid w:val="000779F3"/>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CF8"/>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5DB8"/>
    <w:rsid w:val="0010670F"/>
    <w:rsid w:val="00107424"/>
    <w:rsid w:val="00112F98"/>
    <w:rsid w:val="001134BE"/>
    <w:rsid w:val="00115A8C"/>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2B2"/>
    <w:rsid w:val="0015136B"/>
    <w:rsid w:val="00151D9A"/>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97DF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3D1"/>
    <w:rsid w:val="00364737"/>
    <w:rsid w:val="003648F5"/>
    <w:rsid w:val="0036504E"/>
    <w:rsid w:val="0036515E"/>
    <w:rsid w:val="003669C3"/>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32DB"/>
    <w:rsid w:val="003B3ACD"/>
    <w:rsid w:val="003B3CAE"/>
    <w:rsid w:val="003B4520"/>
    <w:rsid w:val="003B4758"/>
    <w:rsid w:val="003B4910"/>
    <w:rsid w:val="003B5682"/>
    <w:rsid w:val="003B5954"/>
    <w:rsid w:val="003B6CE4"/>
    <w:rsid w:val="003B788F"/>
    <w:rsid w:val="003B7ABC"/>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3A22"/>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50"/>
    <w:rsid w:val="004138F5"/>
    <w:rsid w:val="00413900"/>
    <w:rsid w:val="00413F8F"/>
    <w:rsid w:val="00414041"/>
    <w:rsid w:val="004154A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3E58"/>
    <w:rsid w:val="004664AA"/>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3F04"/>
    <w:rsid w:val="00684BAD"/>
    <w:rsid w:val="00684E28"/>
    <w:rsid w:val="00685A9F"/>
    <w:rsid w:val="0068663F"/>
    <w:rsid w:val="00686686"/>
    <w:rsid w:val="0068748F"/>
    <w:rsid w:val="00687BA9"/>
    <w:rsid w:val="006906A4"/>
    <w:rsid w:val="006920B6"/>
    <w:rsid w:val="0069242A"/>
    <w:rsid w:val="00693C0B"/>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BE5"/>
    <w:rsid w:val="007572B7"/>
    <w:rsid w:val="00757E38"/>
    <w:rsid w:val="00760D75"/>
    <w:rsid w:val="0076137C"/>
    <w:rsid w:val="007627DC"/>
    <w:rsid w:val="007634E6"/>
    <w:rsid w:val="00763DF5"/>
    <w:rsid w:val="00763FD1"/>
    <w:rsid w:val="00764DE9"/>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6DC"/>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3748"/>
    <w:rsid w:val="00904705"/>
    <w:rsid w:val="0090510F"/>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9E4"/>
    <w:rsid w:val="00930AE0"/>
    <w:rsid w:val="00932494"/>
    <w:rsid w:val="009326EB"/>
    <w:rsid w:val="00933B38"/>
    <w:rsid w:val="00934946"/>
    <w:rsid w:val="009352CB"/>
    <w:rsid w:val="009353DC"/>
    <w:rsid w:val="00935613"/>
    <w:rsid w:val="00935F40"/>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389"/>
    <w:rsid w:val="00A12419"/>
    <w:rsid w:val="00A13CE1"/>
    <w:rsid w:val="00A14D0A"/>
    <w:rsid w:val="00A14E93"/>
    <w:rsid w:val="00A15C10"/>
    <w:rsid w:val="00A16366"/>
    <w:rsid w:val="00A164E3"/>
    <w:rsid w:val="00A16BC6"/>
    <w:rsid w:val="00A16C29"/>
    <w:rsid w:val="00A17FC2"/>
    <w:rsid w:val="00A220A3"/>
    <w:rsid w:val="00A22325"/>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180"/>
    <w:rsid w:val="00AC09BD"/>
    <w:rsid w:val="00AC20D5"/>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FF"/>
    <w:rsid w:val="00D04D3D"/>
    <w:rsid w:val="00D0667E"/>
    <w:rsid w:val="00D07C06"/>
    <w:rsid w:val="00D07E06"/>
    <w:rsid w:val="00D105F3"/>
    <w:rsid w:val="00D109D1"/>
    <w:rsid w:val="00D1106A"/>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9E7"/>
    <w:rsid w:val="00DD67DE"/>
    <w:rsid w:val="00DD6C26"/>
    <w:rsid w:val="00DE00C8"/>
    <w:rsid w:val="00DE09B9"/>
    <w:rsid w:val="00DE0F76"/>
    <w:rsid w:val="00DE0FA1"/>
    <w:rsid w:val="00DE224C"/>
    <w:rsid w:val="00DE293B"/>
    <w:rsid w:val="00DE2AC6"/>
    <w:rsid w:val="00DE2BEF"/>
    <w:rsid w:val="00DE3663"/>
    <w:rsid w:val="00DE49A4"/>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3373"/>
    <w:rsid w:val="00EB6B4E"/>
    <w:rsid w:val="00EB71B5"/>
    <w:rsid w:val="00EB7357"/>
    <w:rsid w:val="00EC1E3A"/>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96C90B9"/>
  <w15:docId w15:val="{1D63B011-E1FD-496C-8E0E-10730BF2F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79B75-67C3-4BCA-84A1-17F6C6956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1570</Words>
  <Characters>284</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cp:revision>
  <cp:lastPrinted>2021-11-04T07:35:00Z</cp:lastPrinted>
  <dcterms:created xsi:type="dcterms:W3CDTF">2021-12-05T23:25:00Z</dcterms:created>
  <dcterms:modified xsi:type="dcterms:W3CDTF">2021-12-06T06:30:00Z</dcterms:modified>
</cp:coreProperties>
</file>