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141A9A">
        <w:rPr>
          <w:rFonts w:ascii="ＭＳ ゴシック" w:eastAsia="ＭＳ ゴシック" w:hAnsi="ＭＳ ゴシック" w:cs="Times New Roman" w:hint="eastAsia"/>
          <w:szCs w:val="21"/>
        </w:rPr>
        <w:t>8</w:t>
      </w:r>
      <w:r w:rsidR="009C513B">
        <w:rPr>
          <w:rFonts w:ascii="ＭＳ ゴシック" w:eastAsia="ＭＳ ゴシック" w:hAnsi="ＭＳ ゴシック" w:cs="Times New Roman" w:hint="eastAsia"/>
          <w:szCs w:val="21"/>
        </w:rPr>
        <w:t>日（</w:t>
      </w:r>
      <w:r w:rsidR="00141A9A">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141A9A">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141A9A"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E60E81"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B1BA5"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32F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141A9A"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141A9A"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141A9A"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141A9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85A88" w:rsidRDefault="00141A9A" w:rsidP="00585A88">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・サマリーや退院メールについて</w:t>
      </w:r>
    </w:p>
    <w:p w:rsidR="00141A9A" w:rsidRDefault="00D4180D" w:rsidP="00585A88">
      <w:pPr>
        <w:ind w:left="42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→入院までの経過は短く、入院後の経過</w:t>
      </w:r>
      <w:r w:rsidR="00141A9A">
        <w:rPr>
          <w:rFonts w:ascii="ＭＳ ゴシック" w:eastAsia="ＭＳ ゴシック" w:hAnsi="ＭＳ ゴシック" w:cs="Times New Roman" w:hint="eastAsia"/>
          <w:szCs w:val="21"/>
        </w:rPr>
        <w:t>やケア等の内容を</w:t>
      </w:r>
      <w:r>
        <w:rPr>
          <w:rFonts w:ascii="ＭＳ ゴシック" w:eastAsia="ＭＳ ゴシック" w:hAnsi="ＭＳ ゴシック" w:cs="Times New Roman" w:hint="eastAsia"/>
          <w:szCs w:val="21"/>
        </w:rPr>
        <w:t>詳しく記載するようにして下さい。</w:t>
      </w:r>
    </w:p>
    <w:p w:rsidR="000218E5" w:rsidRDefault="000218E5" w:rsidP="000218E5">
      <w:pPr>
        <w:rPr>
          <w:rFonts w:ascii="ＭＳ ゴシック" w:eastAsia="ＭＳ ゴシック" w:hAnsi="ＭＳ ゴシック" w:cs="Times New Roman"/>
          <w:szCs w:val="21"/>
        </w:rPr>
      </w:pPr>
    </w:p>
    <w:p w:rsidR="00F96FC2" w:rsidRDefault="00F96FC2" w:rsidP="000218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・栄養より</w:t>
      </w:r>
    </w:p>
    <w:p w:rsidR="00F96FC2" w:rsidRDefault="00F96FC2" w:rsidP="00F96FC2">
      <w:pPr>
        <w:ind w:left="420" w:hangingChars="200" w:hanging="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Pr="00F96FC2">
        <w:rPr>
          <w:rFonts w:ascii="ＭＳ ゴシック" w:eastAsia="ＭＳ ゴシック" w:hAnsi="ＭＳ ゴシック" w:cs="Times New Roman"/>
          <w:szCs w:val="21"/>
        </w:rPr>
        <w:t>食事で使用している大スプーンが足りなくなっています。病棟で返し忘れているものがある場合は厨房まで返却をお願い致します。また病棟内に収集されているものがないか確認</w:t>
      </w:r>
      <w:r>
        <w:rPr>
          <w:rFonts w:ascii="ＭＳ ゴシック" w:eastAsia="ＭＳ ゴシック" w:hAnsi="ＭＳ ゴシック" w:cs="Times New Roman" w:hint="eastAsia"/>
          <w:szCs w:val="21"/>
        </w:rPr>
        <w:t>をお願いします。</w:t>
      </w:r>
    </w:p>
    <w:p w:rsidR="00F96FC2" w:rsidRPr="00ED07BE" w:rsidRDefault="00F96FC2" w:rsidP="000218E5">
      <w:pPr>
        <w:rPr>
          <w:rFonts w:ascii="ＭＳ ゴシック" w:eastAsia="ＭＳ ゴシック" w:hAnsi="ＭＳ ゴシック" w:cs="Times New Roman" w:hint="eastAsia"/>
          <w:szCs w:val="21"/>
        </w:rPr>
      </w:pPr>
    </w:p>
    <w:p w:rsidR="00F920C7" w:rsidRPr="00F920C7" w:rsidRDefault="00216666" w:rsidP="00F920C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F920C7">
        <w:rPr>
          <w:rFonts w:ascii="ＭＳ ゴシック" w:eastAsia="ＭＳ ゴシック" w:hAnsi="ＭＳ ゴシック" w:cs="ＭＳ ゴシック" w:hint="eastAsia"/>
          <w:kern w:val="0"/>
          <w:szCs w:val="21"/>
        </w:rPr>
        <w:t>＞</w:t>
      </w:r>
    </w:p>
    <w:p w:rsidR="00A16BC6" w:rsidRPr="00A16BC6" w:rsidRDefault="00A16BC6" w:rsidP="00A16BC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【転出】</w:t>
      </w:r>
    </w:p>
    <w:p w:rsidR="00E60E81" w:rsidRDefault="00A16BC6" w:rsidP="00624B86">
      <w:pPr>
        <w:rPr>
          <w:rFonts w:ascii="ＭＳ ゴシック" w:eastAsia="ＭＳ ゴシック" w:hAnsi="ＭＳ ゴシック" w:cs="ＭＳ ゴシック"/>
          <w:kern w:val="0"/>
          <w:szCs w:val="21"/>
        </w:rPr>
      </w:pPr>
      <w:r w:rsidRPr="00A16BC6">
        <w:rPr>
          <w:rFonts w:ascii="ＭＳ ゴシック" w:eastAsia="ＭＳ ゴシック" w:hAnsi="ＭＳ ゴシック" w:cs="ＭＳ ゴシック" w:hint="eastAsia"/>
          <w:kern w:val="0"/>
          <w:szCs w:val="21"/>
        </w:rPr>
        <w:t>・</w:t>
      </w:r>
      <w:r w:rsidR="00141A9A">
        <w:rPr>
          <w:rFonts w:ascii="ＭＳ ゴシック" w:eastAsia="ＭＳ ゴシック" w:hAnsi="ＭＳ ゴシック" w:cs="ＭＳ ゴシック" w:hint="eastAsia"/>
          <w:kern w:val="0"/>
          <w:szCs w:val="21"/>
        </w:rPr>
        <w:t>野口　理恵子</w:t>
      </w:r>
      <w:r w:rsidR="008432FF">
        <w:rPr>
          <w:rFonts w:ascii="ＭＳ ゴシック" w:eastAsia="ＭＳ ゴシック" w:hAnsi="ＭＳ ゴシック" w:cs="ＭＳ ゴシック" w:hint="eastAsia"/>
          <w:kern w:val="0"/>
          <w:szCs w:val="21"/>
        </w:rPr>
        <w:t>様</w:t>
      </w:r>
      <w:r w:rsidR="00624B86">
        <w:rPr>
          <w:rFonts w:ascii="ＭＳ ゴシック" w:eastAsia="ＭＳ ゴシック" w:hAnsi="ＭＳ ゴシック" w:cs="ＭＳ ゴシック" w:hint="eastAsia"/>
          <w:kern w:val="0"/>
          <w:szCs w:val="21"/>
        </w:rPr>
        <w:t>～東</w:t>
      </w:r>
      <w:r w:rsidR="00141A9A">
        <w:rPr>
          <w:rFonts w:ascii="ＭＳ ゴシック" w:eastAsia="ＭＳ ゴシック" w:hAnsi="ＭＳ ゴシック" w:cs="ＭＳ ゴシック" w:hint="eastAsia"/>
          <w:kern w:val="0"/>
          <w:szCs w:val="21"/>
        </w:rPr>
        <w:t>B1号室→西B22</w:t>
      </w:r>
      <w:r w:rsidR="001C5100">
        <w:rPr>
          <w:rFonts w:ascii="ＭＳ ゴシック" w:eastAsia="ＭＳ ゴシック" w:hAnsi="ＭＳ ゴシック" w:cs="ＭＳ ゴシック" w:hint="eastAsia"/>
          <w:kern w:val="0"/>
          <w:szCs w:val="21"/>
        </w:rPr>
        <w:t>号室</w:t>
      </w:r>
    </w:p>
    <w:p w:rsidR="00216666" w:rsidRDefault="00141A9A"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・高屋敷　長美</w:t>
      </w:r>
      <w:r w:rsidR="001E64CA">
        <w:rPr>
          <w:rFonts w:ascii="ＭＳ ゴシック" w:eastAsia="ＭＳ ゴシック" w:hAnsi="ＭＳ ゴシック" w:cs="ＭＳ ゴシック" w:hint="eastAsia"/>
          <w:kern w:val="0"/>
          <w:szCs w:val="21"/>
        </w:rPr>
        <w:t>様～</w:t>
      </w:r>
      <w:r w:rsidR="001E64CA" w:rsidRPr="001E64CA">
        <w:rPr>
          <w:rFonts w:ascii="ＭＳ ゴシック" w:eastAsia="ＭＳ ゴシック" w:hAnsi="ＭＳ ゴシック" w:cs="ＭＳ ゴシック" w:hint="eastAsia"/>
          <w:kern w:val="0"/>
          <w:szCs w:val="21"/>
        </w:rPr>
        <w:t>東</w:t>
      </w:r>
      <w:r w:rsidR="001E64CA" w:rsidRPr="001E64CA">
        <w:rPr>
          <w:rFonts w:ascii="ＭＳ ゴシック" w:eastAsia="ＭＳ ゴシック" w:hAnsi="ＭＳ ゴシック" w:cs="ＭＳ ゴシック"/>
          <w:kern w:val="0"/>
          <w:szCs w:val="21"/>
        </w:rPr>
        <w:t>C</w:t>
      </w:r>
      <w:r>
        <w:rPr>
          <w:rFonts w:ascii="ＭＳ ゴシック" w:eastAsia="ＭＳ ゴシック" w:hAnsi="ＭＳ ゴシック" w:cs="ＭＳ ゴシック" w:hint="eastAsia"/>
          <w:kern w:val="0"/>
          <w:szCs w:val="21"/>
        </w:rPr>
        <w:t>6</w:t>
      </w:r>
      <w:r w:rsidR="001E64CA" w:rsidRPr="001E64CA">
        <w:rPr>
          <w:rFonts w:ascii="ＭＳ ゴシック" w:eastAsia="ＭＳ ゴシック" w:hAnsi="ＭＳ ゴシック" w:cs="ＭＳ ゴシック"/>
          <w:kern w:val="0"/>
          <w:szCs w:val="21"/>
        </w:rPr>
        <w:t>号室</w:t>
      </w:r>
      <w:r w:rsidR="00D4180D">
        <w:rPr>
          <w:rFonts w:ascii="ＭＳ ゴシック" w:eastAsia="ＭＳ ゴシック" w:hAnsi="ＭＳ ゴシック" w:cs="ＭＳ ゴシック" w:hint="eastAsia"/>
          <w:kern w:val="0"/>
          <w:szCs w:val="21"/>
        </w:rPr>
        <w:t>→南C201</w:t>
      </w:r>
      <w:r w:rsidR="001E64CA" w:rsidRPr="001E64CA">
        <w:rPr>
          <w:rFonts w:ascii="ＭＳ ゴシック" w:eastAsia="ＭＳ ゴシック" w:hAnsi="ＭＳ ゴシック" w:cs="ＭＳ ゴシック"/>
          <w:kern w:val="0"/>
          <w:szCs w:val="21"/>
        </w:rPr>
        <w:t>号室</w:t>
      </w:r>
    </w:p>
    <w:p w:rsidR="005145D8" w:rsidRDefault="005145D8" w:rsidP="003F0009">
      <w:pPr>
        <w:rPr>
          <w:rFonts w:ascii="ＭＳ ゴシック" w:eastAsia="ＭＳ ゴシック" w:hAnsi="ＭＳ ゴシック" w:cs="ＭＳ ゴシック"/>
          <w:kern w:val="0"/>
          <w:szCs w:val="21"/>
        </w:rPr>
      </w:pPr>
    </w:p>
    <w:p w:rsidR="00F96FC2" w:rsidRDefault="00F96FC2" w:rsidP="003F0009">
      <w:pPr>
        <w:rPr>
          <w:rFonts w:ascii="ＭＳ ゴシック" w:eastAsia="ＭＳ ゴシック" w:hAnsi="ＭＳ ゴシック" w:cs="ＭＳ ゴシック" w:hint="eastAsia"/>
          <w:kern w:val="0"/>
          <w:szCs w:val="21"/>
        </w:rPr>
      </w:pPr>
    </w:p>
    <w:p w:rsidR="005145D8" w:rsidRDefault="005145D8"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5145D8" w:rsidRDefault="005145D8"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邦司様～東A9号室→東C4号室</w:t>
      </w:r>
    </w:p>
    <w:p w:rsidR="005145D8" w:rsidRDefault="005145D8"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・梅澤　昭策様～東C4号室→東D20号室</w:t>
      </w:r>
    </w:p>
    <w:p w:rsidR="00970A19" w:rsidRDefault="00970A19"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・本間　啓子様～東合併症室→東C6号室</w:t>
      </w:r>
    </w:p>
    <w:p w:rsidR="00970A19" w:rsidRDefault="00970A19" w:rsidP="003F0009">
      <w:pPr>
        <w:rPr>
          <w:rFonts w:ascii="ＭＳ ゴシック" w:eastAsia="ＭＳ ゴシック" w:hAnsi="ＭＳ ゴシック" w:cs="ＭＳ ゴシック" w:hint="eastAsia"/>
          <w:kern w:val="0"/>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C66E6" w:rsidRDefault="0086571A" w:rsidP="00141A9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41A9A">
        <w:rPr>
          <w:rFonts w:ascii="ＭＳ ゴシック" w:eastAsia="ＭＳ ゴシック" w:hAnsi="ＭＳ ゴシック" w:cs="ＭＳ ゴシック" w:hint="eastAsia"/>
          <w:kern w:val="0"/>
          <w:szCs w:val="21"/>
        </w:rPr>
        <w:t>澤口　利香様～</w:t>
      </w:r>
      <w:r w:rsidR="00D4180D">
        <w:rPr>
          <w:rFonts w:ascii="ＭＳ ゴシック" w:eastAsia="ＭＳ ゴシック" w:hAnsi="ＭＳ ゴシック" w:cs="ＭＳ ゴシック" w:hint="eastAsia"/>
          <w:kern w:val="0"/>
          <w:szCs w:val="21"/>
        </w:rPr>
        <w:t>不穏時レボトミン（50）1T　5回分処方。</w:t>
      </w:r>
    </w:p>
    <w:p w:rsidR="00141A9A" w:rsidRDefault="00141A9A" w:rsidP="00141A9A">
      <w:pPr>
        <w:ind w:left="1680" w:hangingChars="800" w:hanging="1680"/>
        <w:rPr>
          <w:rFonts w:ascii="ＭＳ ゴシック" w:eastAsia="ＭＳ ゴシック" w:hAnsi="ＭＳ ゴシック" w:cs="ＭＳ ゴシック"/>
          <w:kern w:val="0"/>
          <w:szCs w:val="21"/>
        </w:rPr>
      </w:pPr>
    </w:p>
    <w:p w:rsidR="00141A9A" w:rsidRDefault="00141A9A" w:rsidP="00141A9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・大山　広美様～</w:t>
      </w:r>
      <w:r w:rsidR="00D4180D">
        <w:rPr>
          <w:rFonts w:ascii="ＭＳ ゴシック" w:eastAsia="ＭＳ ゴシック" w:hAnsi="ＭＳ ゴシック" w:cs="ＭＳ ゴシック" w:hint="eastAsia"/>
          <w:kern w:val="0"/>
          <w:szCs w:val="21"/>
        </w:rPr>
        <w:t>不眠時ブロチゾラム（0.25）1T　5回分処方。</w:t>
      </w:r>
    </w:p>
    <w:p w:rsidR="00141A9A" w:rsidRDefault="00141A9A" w:rsidP="00141A9A">
      <w:pPr>
        <w:ind w:left="1680" w:hangingChars="800" w:hanging="1680"/>
        <w:rPr>
          <w:rFonts w:ascii="ＭＳ ゴシック" w:eastAsia="ＭＳ ゴシック" w:hAnsi="ＭＳ ゴシック" w:cs="ＭＳ ゴシック"/>
          <w:kern w:val="0"/>
          <w:szCs w:val="21"/>
        </w:rPr>
      </w:pPr>
    </w:p>
    <w:p w:rsidR="00141A9A" w:rsidRDefault="00141A9A" w:rsidP="00141A9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・梅澤　昭策様～</w:t>
      </w:r>
      <w:r w:rsidR="00D4180D">
        <w:rPr>
          <w:rFonts w:ascii="ＭＳ ゴシック" w:eastAsia="ＭＳ ゴシック" w:hAnsi="ＭＳ ゴシック" w:cs="ＭＳ ゴシック" w:hint="eastAsia"/>
          <w:kern w:val="0"/>
          <w:szCs w:val="21"/>
        </w:rPr>
        <w:t>就床前</w:t>
      </w:r>
      <w:r w:rsidR="00587042">
        <w:rPr>
          <w:rFonts w:ascii="ＭＳ ゴシック" w:eastAsia="ＭＳ ゴシック" w:hAnsi="ＭＳ ゴシック" w:cs="ＭＳ ゴシック" w:hint="eastAsia"/>
          <w:kern w:val="0"/>
          <w:szCs w:val="21"/>
        </w:rPr>
        <w:t>マイスリー1T→トラゾドン（25）1Tへ変更となり4日分処方。</w:t>
      </w:r>
    </w:p>
    <w:p w:rsidR="005145D8" w:rsidRDefault="005145D8" w:rsidP="00141A9A">
      <w:pPr>
        <w:ind w:left="1680" w:hangingChars="800" w:hanging="1680"/>
        <w:rPr>
          <w:rFonts w:ascii="ＭＳ ゴシック" w:eastAsia="ＭＳ ゴシック" w:hAnsi="ＭＳ ゴシック" w:cs="ＭＳ ゴシック"/>
          <w:kern w:val="0"/>
          <w:szCs w:val="21"/>
        </w:rPr>
      </w:pPr>
    </w:p>
    <w:p w:rsidR="00141A9A" w:rsidRDefault="00587042" w:rsidP="00141A9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・平野　昭子様～</w:t>
      </w:r>
      <w:r w:rsidR="005145D8">
        <w:rPr>
          <w:rFonts w:ascii="ＭＳ ゴシック" w:eastAsia="ＭＳ ゴシック" w:hAnsi="ＭＳ ゴシック" w:cs="ＭＳ ゴシック" w:hint="eastAsia"/>
          <w:kern w:val="0"/>
          <w:szCs w:val="21"/>
        </w:rPr>
        <w:t>臨時薬セロクエル（25）3T（1-0-0-2）3日分追加処方。メマンチンは同内容で11/9～3日分処方。</w:t>
      </w:r>
    </w:p>
    <w:p w:rsidR="00141A9A" w:rsidRDefault="00141A9A" w:rsidP="00141A9A">
      <w:pPr>
        <w:ind w:left="1680" w:hangingChars="800" w:hanging="1680"/>
        <w:rPr>
          <w:rFonts w:ascii="ＭＳ ゴシック" w:eastAsia="ＭＳ ゴシック" w:hAnsi="ＭＳ ゴシック" w:cs="ＭＳ ゴシック"/>
          <w:kern w:val="0"/>
          <w:szCs w:val="21"/>
        </w:rPr>
      </w:pPr>
    </w:p>
    <w:p w:rsidR="00141A9A" w:rsidRDefault="00141A9A" w:rsidP="00141A9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w:t>
      </w:r>
      <w:r w:rsidR="00E37ACC">
        <w:rPr>
          <w:rFonts w:ascii="ＭＳ ゴシック" w:eastAsia="ＭＳ ゴシック" w:hAnsi="ＭＳ ゴシック" w:cs="ＭＳ ゴシック" w:hint="eastAsia"/>
          <w:kern w:val="0"/>
          <w:szCs w:val="21"/>
        </w:rPr>
        <w:t>臨時薬セロクエル（25）3T（1-0-0-2）3日分追加処方。トラゾドンは同内容で11/9～3日分処方。メマンチンは11/9で飲み切り終了の指示。</w:t>
      </w:r>
    </w:p>
    <w:p w:rsidR="00194A56" w:rsidRDefault="00194A56" w:rsidP="00141A9A">
      <w:pPr>
        <w:ind w:left="1680" w:hangingChars="800" w:hanging="1680"/>
        <w:rPr>
          <w:rFonts w:ascii="ＭＳ ゴシック" w:eastAsia="ＭＳ ゴシック" w:hAnsi="ＭＳ ゴシック" w:cs="ＭＳ ゴシック"/>
          <w:kern w:val="0"/>
          <w:szCs w:val="21"/>
        </w:rPr>
      </w:pPr>
    </w:p>
    <w:p w:rsidR="00194A56" w:rsidRDefault="00194A56" w:rsidP="00141A9A">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信作様～臨時薬ガランタミン8㎎→16㎎へ増量、その他同内容で3日分処方。</w:t>
      </w:r>
    </w:p>
    <w:p w:rsidR="00F31068" w:rsidRPr="00A16BC6" w:rsidRDefault="00F31068" w:rsidP="00141A9A">
      <w:pPr>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D5481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5647AF" w:rsidRPr="005647AF">
        <w:rPr>
          <w:rFonts w:ascii="ＭＳ ゴシック" w:eastAsia="ＭＳ ゴシック" w:hAnsi="ＭＳ ゴシック" w:cs="ＭＳ ゴシック" w:hint="eastAsia"/>
          <w:kern w:val="0"/>
          <w:szCs w:val="21"/>
        </w:rPr>
        <w:t>他室侵入、私物弄り等の迷惑行為頻回。自制出来ず、時間前に開放終了している。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5647AF" w:rsidRPr="005647AF">
        <w:rPr>
          <w:rFonts w:ascii="ＭＳ ゴシック" w:eastAsia="ＭＳ ゴシック" w:hAnsi="ＭＳ ゴシック" w:cs="ＭＳ ゴシック" w:hint="eastAsia"/>
          <w:kern w:val="0"/>
          <w:szCs w:val="21"/>
        </w:rPr>
        <w:t>開放観察中は書き物を行い余暇時間を過ごしている。奇声、不穏行動無く経過。再拘束にも拒否無く応じている。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29034C" w:rsidRDefault="0029034C" w:rsidP="00D54813">
      <w:pPr>
        <w:ind w:left="1418" w:hangingChars="675" w:hanging="1418"/>
        <w:jc w:val="left"/>
        <w:rPr>
          <w:rFonts w:ascii="ＭＳ ゴシック" w:eastAsia="ＭＳ ゴシック" w:hAnsi="ＭＳ ゴシック" w:cs="ＭＳ ゴシック"/>
          <w:kern w:val="0"/>
          <w:szCs w:val="21"/>
        </w:rPr>
      </w:pPr>
    </w:p>
    <w:p w:rsidR="0029034C" w:rsidRPr="001337D9" w:rsidRDefault="0029034C" w:rsidP="00D5481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29034C">
        <w:rPr>
          <w:rFonts w:ascii="ＭＳ ゴシック" w:eastAsia="ＭＳ ゴシック" w:hAnsi="ＭＳ ゴシック" w:cs="ＭＳ ゴシック" w:hint="eastAsia"/>
          <w:kern w:val="0"/>
          <w:szCs w:val="21"/>
        </w:rPr>
        <w:t>鈴木　洋光様～</w:t>
      </w:r>
      <w:r w:rsidR="005F20B9">
        <w:rPr>
          <w:rFonts w:ascii="ＭＳ ゴシック" w:eastAsia="ＭＳ ゴシック" w:hAnsi="ＭＳ ゴシック" w:cs="ＭＳ ゴシック" w:hint="eastAsia"/>
          <w:kern w:val="0"/>
          <w:szCs w:val="21"/>
        </w:rPr>
        <w:t>身体拘束中。</w:t>
      </w:r>
      <w:r w:rsidR="00155FAF">
        <w:rPr>
          <w:rFonts w:ascii="ＭＳ ゴシック" w:eastAsia="ＭＳ ゴシック" w:hAnsi="ＭＳ ゴシック" w:cs="ＭＳ ゴシック" w:hint="eastAsia"/>
          <w:kern w:val="0"/>
          <w:szCs w:val="21"/>
        </w:rPr>
        <w:t>バイタルサイン異常なし。食事は全量～　摂取。声掛けには返答しており、ケア時の拒否や抵抗なし。興奮することもなく落ち着いている。11:00ラウンド時、両手手背軽度の浮腫あり、拘束具調整行っている。</w:t>
      </w:r>
      <w:r w:rsidR="00C26B24">
        <w:rPr>
          <w:rFonts w:ascii="ＭＳ ゴシック" w:eastAsia="ＭＳ ゴシック" w:hAnsi="ＭＳ ゴシック" w:cs="ＭＳ ゴシック" w:hint="eastAsia"/>
          <w:kern w:val="0"/>
          <w:szCs w:val="21"/>
        </w:rPr>
        <w:t>最終排尿7</w:t>
      </w:r>
      <w:r w:rsidR="00BD76B3">
        <w:rPr>
          <w:rFonts w:ascii="ＭＳ ゴシック" w:eastAsia="ＭＳ ゴシック" w:hAnsi="ＭＳ ゴシック" w:cs="ＭＳ ゴシック" w:hint="eastAsia"/>
          <w:kern w:val="0"/>
          <w:szCs w:val="21"/>
        </w:rPr>
        <w:t>時で日勤帯の排尿無い為、高宮Dr.へ報告し導尿指示あり。15：30導尿実施し、濃縮尿250ml。</w:t>
      </w:r>
      <w:r w:rsidR="00141A9A">
        <w:rPr>
          <w:rFonts w:ascii="ＭＳ ゴシック" w:eastAsia="ＭＳ ゴシック" w:hAnsi="ＭＳ ゴシック" w:cs="ＭＳ ゴシック" w:hint="eastAsia"/>
          <w:kern w:val="0"/>
          <w:szCs w:val="21"/>
        </w:rPr>
        <w:t>引き続き精神症状の観察を行い、</w:t>
      </w:r>
      <w:r w:rsidR="00141A9A" w:rsidRPr="00484E8B">
        <w:rPr>
          <w:rFonts w:ascii="ＭＳ ゴシック" w:eastAsia="ＭＳ ゴシック" w:hAnsi="ＭＳ ゴシック" w:cs="ＭＳ ゴシック" w:hint="eastAsia"/>
          <w:kern w:val="0"/>
          <w:sz w:val="22"/>
        </w:rPr>
        <w:t>早期の処遇改善を目指し</w:t>
      </w:r>
      <w:r w:rsidR="00141A9A">
        <w:rPr>
          <w:rFonts w:ascii="ＭＳ ゴシック" w:eastAsia="ＭＳ ゴシック" w:hAnsi="ＭＳ ゴシック" w:cs="ＭＳ ゴシック" w:hint="eastAsia"/>
          <w:kern w:val="0"/>
          <w:sz w:val="22"/>
        </w:rPr>
        <w:t>、</w:t>
      </w:r>
      <w:r w:rsidR="00141A9A" w:rsidRPr="00484E8B">
        <w:rPr>
          <w:rFonts w:ascii="ＭＳ ゴシック" w:eastAsia="ＭＳ ゴシック" w:hAnsi="ＭＳ ゴシック" w:cs="ＭＳ ゴシック" w:hint="eastAsia"/>
          <w:kern w:val="0"/>
          <w:sz w:val="22"/>
        </w:rPr>
        <w:t>看護</w:t>
      </w:r>
      <w:r w:rsidR="00141A9A"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4C0CEF" w:rsidRDefault="004C0CEF" w:rsidP="00207FC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194A56" w:rsidRDefault="005F20B9" w:rsidP="00194A56">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5647AF" w:rsidRPr="005647AF">
        <w:rPr>
          <w:rFonts w:ascii="ＭＳ ゴシック" w:eastAsia="ＭＳ ゴシック" w:hAnsi="ＭＳ ゴシック" w:cs="ＭＳ ゴシック" w:hint="eastAsia"/>
          <w:color w:val="000000"/>
          <w:kern w:val="0"/>
          <w:szCs w:val="21"/>
        </w:rPr>
        <w:t>梅澤　昭策様</w:t>
      </w:r>
      <w:r w:rsidR="005647AF">
        <w:rPr>
          <w:rFonts w:ascii="ＭＳ ゴシック" w:eastAsia="ＭＳ ゴシック" w:hAnsi="ＭＳ ゴシック" w:cs="ＭＳ ゴシック" w:hint="eastAsia"/>
          <w:color w:val="000000"/>
          <w:kern w:val="0"/>
          <w:szCs w:val="21"/>
        </w:rPr>
        <w:t>～</w:t>
      </w:r>
      <w:r w:rsidR="005647AF" w:rsidRPr="005647AF">
        <w:rPr>
          <w:rFonts w:ascii="ＭＳ ゴシック" w:eastAsia="ＭＳ ゴシック" w:hAnsi="ＭＳ ゴシック" w:cs="ＭＳ ゴシック" w:hint="eastAsia"/>
          <w:color w:val="000000"/>
          <w:kern w:val="0"/>
          <w:szCs w:val="21"/>
        </w:rPr>
        <w:t>血圧</w:t>
      </w:r>
      <w:r w:rsidR="005647AF" w:rsidRPr="005647AF">
        <w:rPr>
          <w:rFonts w:ascii="ＭＳ ゴシック" w:eastAsia="ＭＳ ゴシック" w:hAnsi="ＭＳ ゴシック" w:cs="ＭＳ ゴシック"/>
          <w:color w:val="000000"/>
          <w:kern w:val="0"/>
          <w:szCs w:val="21"/>
        </w:rPr>
        <w:t>170/100㎜Hgと高値、その他バイタルサイン異常、呂律不良（-）、瞳孔</w:t>
      </w:r>
      <w:r w:rsidR="005647AF" w:rsidRPr="005647AF">
        <w:rPr>
          <w:rFonts w:ascii="ＭＳ ゴシック" w:eastAsia="ＭＳ ゴシック" w:hAnsi="ＭＳ ゴシック" w:cs="ＭＳ ゴシック" w:hint="eastAsia"/>
          <w:color w:val="000000"/>
          <w:kern w:val="0"/>
          <w:szCs w:val="21"/>
        </w:rPr>
        <w:t>左右差（</w:t>
      </w:r>
      <w:r w:rsidR="005647AF" w:rsidRPr="005647AF">
        <w:rPr>
          <w:rFonts w:ascii="ＭＳ ゴシック" w:eastAsia="ＭＳ ゴシック" w:hAnsi="ＭＳ ゴシック" w:cs="ＭＳ ゴシック"/>
          <w:color w:val="000000"/>
          <w:kern w:val="0"/>
          <w:szCs w:val="21"/>
        </w:rPr>
        <w:t>-）、バレー徴候（-）。血圧高値症状訴え無し。帰宅要求、その他</w:t>
      </w:r>
      <w:r w:rsidR="005647AF" w:rsidRPr="005647AF">
        <w:rPr>
          <w:rFonts w:ascii="ＭＳ ゴシック" w:eastAsia="ＭＳ ゴシック" w:hAnsi="ＭＳ ゴシック" w:cs="ＭＳ ゴシック" w:hint="eastAsia"/>
          <w:color w:val="000000"/>
          <w:kern w:val="0"/>
          <w:szCs w:val="21"/>
        </w:rPr>
        <w:t>不穏さ無く対面時穏やか。</w:t>
      </w:r>
      <w:r w:rsidR="00E37ACC">
        <w:rPr>
          <w:rFonts w:ascii="ＭＳ ゴシック" w:eastAsia="ＭＳ ゴシック" w:hAnsi="ＭＳ ゴシック" w:cs="ＭＳ ゴシック" w:hint="eastAsia"/>
          <w:color w:val="000000"/>
          <w:kern w:val="0"/>
          <w:szCs w:val="21"/>
        </w:rPr>
        <w:t>船場Dr.診察し、様子観察の指示あり。</w:t>
      </w:r>
    </w:p>
    <w:p w:rsidR="00F96FC2" w:rsidRDefault="00F96FC2" w:rsidP="00194A56">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bookmarkStart w:id="1" w:name="_GoBack"/>
      <w:bookmarkEnd w:id="1"/>
    </w:p>
    <w:p w:rsidR="00194A56" w:rsidRDefault="005F20B9" w:rsidP="00194A56">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r w:rsidR="008432FF">
        <w:rPr>
          <w:rFonts w:ascii="ＭＳ ゴシック" w:eastAsia="ＭＳ ゴシック" w:hAnsi="ＭＳ ゴシック" w:cs="ＭＳ ゴシック" w:hint="eastAsia"/>
          <w:color w:val="000000"/>
          <w:kern w:val="0"/>
          <w:szCs w:val="21"/>
        </w:rPr>
        <w:t>＞</w:t>
      </w:r>
    </w:p>
    <w:p w:rsidR="005F20B9" w:rsidRDefault="005F20B9" w:rsidP="00C26B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5145D8">
        <w:rPr>
          <w:rFonts w:ascii="ＭＳ ゴシック" w:eastAsia="ＭＳ ゴシック" w:hAnsi="ＭＳ ゴシック" w:cs="ＭＳ ゴシック" w:hint="eastAsia"/>
          <w:color w:val="000000"/>
          <w:kern w:val="0"/>
          <w:szCs w:val="21"/>
        </w:rPr>
        <w:t>臨時薬</w:t>
      </w:r>
      <w:r w:rsidR="00C26B24">
        <w:rPr>
          <w:rFonts w:ascii="ＭＳ ゴシック" w:eastAsia="ＭＳ ゴシック" w:hAnsi="ＭＳ ゴシック" w:cs="ＭＳ ゴシック" w:hint="eastAsia"/>
          <w:color w:val="000000"/>
          <w:kern w:val="0"/>
          <w:szCs w:val="21"/>
        </w:rPr>
        <w:t>同内容で7日分処方。インフルエンザ予防接種予定だったが、本人拒否あり実施せず。</w:t>
      </w:r>
    </w:p>
    <w:p w:rsidR="00C26B24" w:rsidRDefault="00C26B24" w:rsidP="00BD76B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C26B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78B"/>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2670"/>
    <w:rsid w:val="00E44297"/>
    <w:rsid w:val="00E44769"/>
    <w:rsid w:val="00E4499F"/>
    <w:rsid w:val="00E45972"/>
    <w:rsid w:val="00E45B42"/>
    <w:rsid w:val="00E470F5"/>
    <w:rsid w:val="00E47862"/>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59C7861"/>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95C71"/>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97B53-8557-43C4-9AD8-87FA29A32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1221</Words>
  <Characters>250</Characters>
  <Application>Microsoft Office Word</Application>
  <DocSecurity>0</DocSecurity>
  <Lines>2</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21</cp:revision>
  <cp:lastPrinted>2021-11-04T07:35:00Z</cp:lastPrinted>
  <dcterms:created xsi:type="dcterms:W3CDTF">2021-11-05T23:24:00Z</dcterms:created>
  <dcterms:modified xsi:type="dcterms:W3CDTF">2021-11-08T08:20:00Z</dcterms:modified>
</cp:coreProperties>
</file>