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D40D58">
        <w:rPr>
          <w:rFonts w:ascii="ＭＳ ゴシック" w:eastAsia="ＭＳ ゴシック" w:hAnsi="ＭＳ ゴシック" w:cs="Times New Roman" w:hint="eastAsia"/>
          <w:szCs w:val="21"/>
        </w:rPr>
        <w:t>2</w:t>
      </w:r>
      <w:r w:rsidR="00502C03">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502C03">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502C03">
        <w:rPr>
          <w:rFonts w:ascii="ＭＳ ゴシック" w:eastAsia="ＭＳ ゴシック" w:hAnsi="ＭＳ ゴシック" w:cs="Times New Roman" w:hint="eastAsia"/>
          <w:szCs w:val="21"/>
        </w:rPr>
        <w:t>国光　奈美子</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000B9" w:rsidP="00A000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02C03"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801F5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02C03"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02C03" w:rsidP="006017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502C03"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02C03"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01F5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02C03"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02C03"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801F5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0E04"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0E04"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01F50"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0E04"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0D58"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0E04"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0E04"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0E04"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0E04" w:rsidP="00D40D5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440E04"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122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中野</w:t>
            </w:r>
          </w:p>
          <w:p w:rsidR="00612255" w:rsidRDefault="00612255" w:rsidP="0061225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440E04"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D4106F" w:rsidRDefault="00B03901"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35784">
        <w:rPr>
          <w:rFonts w:ascii="ＭＳ ゴシック" w:eastAsia="ＭＳ ゴシック" w:hAnsi="ＭＳ ゴシック" w:cs="ＭＳ ゴシック" w:hint="eastAsia"/>
          <w:kern w:val="0"/>
          <w:szCs w:val="21"/>
        </w:rPr>
        <w:t>連絡事項なし。</w:t>
      </w:r>
    </w:p>
    <w:p w:rsidR="004B7A56" w:rsidRDefault="004B7A56" w:rsidP="00867BCA">
      <w:pPr>
        <w:jc w:val="left"/>
        <w:rPr>
          <w:rFonts w:ascii="ＭＳ ゴシック" w:eastAsia="ＭＳ ゴシック" w:hAnsi="ＭＳ ゴシック" w:cs="ＭＳ ゴシック"/>
          <w:kern w:val="0"/>
          <w:szCs w:val="21"/>
        </w:rPr>
      </w:pPr>
    </w:p>
    <w:p w:rsidR="00D4106F" w:rsidRDefault="00D4106F"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9D2BFF" w:rsidRDefault="004B7A56" w:rsidP="009D2BF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・藤村　悦子様～便秘7</w:t>
      </w:r>
      <w:r w:rsidR="00BA2104">
        <w:rPr>
          <w:rFonts w:ascii="ＭＳ ゴシック" w:eastAsia="ＭＳ ゴシック" w:hAnsi="ＭＳ ゴシック" w:cs="ＭＳ ゴシック" w:hint="eastAsia"/>
          <w:kern w:val="0"/>
          <w:szCs w:val="21"/>
        </w:rPr>
        <w:t>日目にて、</w:t>
      </w:r>
      <w:r>
        <w:rPr>
          <w:rFonts w:ascii="ＭＳ ゴシック" w:eastAsia="ＭＳ ゴシック" w:hAnsi="ＭＳ ゴシック" w:cs="ＭＳ ゴシック" w:hint="eastAsia"/>
          <w:kern w:val="0"/>
          <w:szCs w:val="21"/>
        </w:rPr>
        <w:t>グリセリン浣腸液50％60ml1本</w:t>
      </w:r>
      <w:r w:rsidR="00BA2104">
        <w:rPr>
          <w:rFonts w:ascii="ＭＳ ゴシック" w:eastAsia="ＭＳ ゴシック" w:hAnsi="ＭＳ ゴシック" w:cs="ＭＳ ゴシック" w:hint="eastAsia"/>
          <w:kern w:val="0"/>
          <w:szCs w:val="21"/>
        </w:rPr>
        <w:t>指示あり。実施後反応便見られている</w:t>
      </w:r>
      <w:r>
        <w:rPr>
          <w:rFonts w:ascii="ＭＳ ゴシック" w:eastAsia="ＭＳ ゴシック" w:hAnsi="ＭＳ ゴシック" w:cs="ＭＳ ゴシック" w:hint="eastAsia"/>
          <w:kern w:val="0"/>
          <w:szCs w:val="21"/>
        </w:rPr>
        <w:t>。</w:t>
      </w:r>
      <w:r w:rsidR="009D2BFF">
        <w:rPr>
          <w:rFonts w:ascii="ＭＳ ゴシック" w:eastAsia="ＭＳ ゴシック" w:hAnsi="ＭＳ ゴシック" w:cs="ＭＳ ゴシック" w:hint="eastAsia"/>
          <w:kern w:val="0"/>
          <w:szCs w:val="21"/>
        </w:rPr>
        <w:t>便秘時ピコスルファートナトリウム1本処方。</w:t>
      </w:r>
    </w:p>
    <w:p w:rsidR="004B7A56" w:rsidRDefault="004B7A56" w:rsidP="00A97C64">
      <w:pPr>
        <w:jc w:val="left"/>
        <w:rPr>
          <w:rFonts w:ascii="ＭＳ ゴシック" w:eastAsia="ＭＳ ゴシック" w:hAnsi="ＭＳ ゴシック" w:cs="ＭＳ ゴシック"/>
          <w:kern w:val="0"/>
          <w:szCs w:val="21"/>
        </w:rPr>
      </w:pPr>
    </w:p>
    <w:p w:rsidR="004B7A56" w:rsidRDefault="004B7A56"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A2104">
        <w:rPr>
          <w:rFonts w:ascii="ＭＳ ゴシック" w:eastAsia="ＭＳ ゴシック" w:hAnsi="ＭＳ ゴシック" w:cs="ＭＳ ゴシック" w:hint="eastAsia"/>
          <w:kern w:val="0"/>
          <w:szCs w:val="21"/>
        </w:rPr>
        <w:t>城前　実様～便秘時センノシド（12）2T　7回分処方あり。</w:t>
      </w:r>
    </w:p>
    <w:p w:rsidR="00BA2104" w:rsidRDefault="00BA2104" w:rsidP="00A97C64">
      <w:pPr>
        <w:jc w:val="left"/>
        <w:rPr>
          <w:rFonts w:ascii="ＭＳ ゴシック" w:eastAsia="ＭＳ ゴシック" w:hAnsi="ＭＳ ゴシック" w:cs="ＭＳ ゴシック"/>
          <w:kern w:val="0"/>
          <w:szCs w:val="21"/>
        </w:rPr>
      </w:pPr>
    </w:p>
    <w:p w:rsidR="00BA2104" w:rsidRDefault="00BA2104" w:rsidP="00BA210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忠弘様～主治医不在にて、田名部Dr.より便秘時ピコスルファートナトリウム1本処方となる。</w:t>
      </w:r>
    </w:p>
    <w:p w:rsidR="00BA2104" w:rsidRDefault="00BA2104" w:rsidP="00A97C64">
      <w:pPr>
        <w:jc w:val="left"/>
        <w:rPr>
          <w:rFonts w:ascii="ＭＳ ゴシック" w:eastAsia="ＭＳ ゴシック" w:hAnsi="ＭＳ ゴシック" w:cs="ＭＳ ゴシック"/>
          <w:kern w:val="0"/>
          <w:szCs w:val="21"/>
        </w:rPr>
      </w:pPr>
    </w:p>
    <w:p w:rsidR="00BA2104" w:rsidRDefault="00BA2104" w:rsidP="00BA210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・石田　利雄様～主治医不在にて、田名部Dr.より便秘時ピコスルファートナトリウム1本処方となる。</w:t>
      </w:r>
    </w:p>
    <w:p w:rsidR="004B7A56" w:rsidRDefault="004B7A56" w:rsidP="00A97C64">
      <w:pPr>
        <w:jc w:val="left"/>
        <w:rPr>
          <w:rFonts w:ascii="ＭＳ ゴシック" w:eastAsia="ＭＳ ゴシック" w:hAnsi="ＭＳ ゴシック" w:cs="ＭＳ ゴシック"/>
          <w:kern w:val="0"/>
          <w:szCs w:val="21"/>
        </w:rPr>
      </w:pPr>
    </w:p>
    <w:p w:rsidR="00D35784" w:rsidRPr="004B7A56" w:rsidRDefault="00D35784" w:rsidP="00A97C64">
      <w:pPr>
        <w:jc w:val="left"/>
        <w:rPr>
          <w:rFonts w:ascii="ＭＳ ゴシック" w:eastAsia="ＭＳ ゴシック" w:hAnsi="ＭＳ ゴシック" w:cs="ＭＳ ゴシック" w:hint="eastAsia"/>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C7506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lastRenderedPageBreak/>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4B7A56">
        <w:rPr>
          <w:rFonts w:ascii="ＭＳ ゴシック" w:eastAsia="ＭＳ ゴシック" w:hAnsi="ＭＳ ゴシック" w:cs="ＭＳ ゴシック" w:hint="eastAsia"/>
          <w:kern w:val="0"/>
          <w:szCs w:val="21"/>
        </w:rPr>
        <w:t>介助にて歯磨きに素直に応じるが、その後他室侵入して私物を弄る等迷惑行為みられ短時間で終えている</w:t>
      </w:r>
      <w:r w:rsidR="00C75069" w:rsidRPr="00C75069">
        <w:rPr>
          <w:rFonts w:ascii="ＭＳ ゴシック" w:eastAsia="ＭＳ ゴシック" w:hAnsi="ＭＳ ゴシック" w:cs="ＭＳ ゴシック" w:hint="eastAsia"/>
          <w:kern w:val="0"/>
          <w:szCs w:val="21"/>
        </w:rPr>
        <w:t>。</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1F1DBA" w:rsidRDefault="00973158" w:rsidP="004D7CC6">
      <w:pPr>
        <w:rPr>
          <w:rFonts w:ascii="ＭＳ ゴシック" w:eastAsia="ＭＳ ゴシック" w:hAnsi="ＭＳ ゴシック" w:cs="ＭＳ ゴシック"/>
          <w:kern w:val="0"/>
          <w:szCs w:val="21"/>
        </w:rPr>
      </w:pPr>
    </w:p>
    <w:p w:rsidR="00A97C64" w:rsidRPr="001F5BC5" w:rsidRDefault="00A97C64" w:rsidP="004B7A56">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9B0236">
        <w:rPr>
          <w:rFonts w:ascii="ＭＳ ゴシック" w:eastAsia="ＭＳ ゴシック" w:hAnsi="ＭＳ ゴシック" w:hint="eastAsia"/>
          <w:color w:val="000000"/>
          <w:spacing w:val="8"/>
          <w:szCs w:val="21"/>
        </w:rPr>
        <w:t>朝食不食、昼食2/3量摂取</w:t>
      </w:r>
      <w:r w:rsidR="00C75069" w:rsidRPr="00C75069">
        <w:rPr>
          <w:rFonts w:ascii="ＭＳ ゴシック" w:eastAsia="ＭＳ ゴシック" w:hAnsi="ＭＳ ゴシック" w:hint="eastAsia"/>
          <w:color w:val="000000"/>
          <w:spacing w:val="8"/>
          <w:szCs w:val="21"/>
        </w:rPr>
        <w:t>。</w:t>
      </w:r>
      <w:r w:rsidR="009B0236">
        <w:rPr>
          <w:rFonts w:ascii="ＭＳ ゴシック" w:eastAsia="ＭＳ ゴシック" w:hAnsi="ＭＳ ゴシック" w:hint="eastAsia"/>
          <w:color w:val="000000"/>
          <w:spacing w:val="8"/>
          <w:szCs w:val="21"/>
        </w:rPr>
        <w:t>嗜好品も摂取。</w:t>
      </w:r>
      <w:r w:rsidR="00C75069" w:rsidRPr="00C75069">
        <w:rPr>
          <w:rFonts w:ascii="ＭＳ ゴシック" w:eastAsia="ＭＳ ゴシック" w:hAnsi="ＭＳ ゴシック" w:hint="eastAsia"/>
          <w:color w:val="000000"/>
          <w:spacing w:val="8"/>
          <w:szCs w:val="21"/>
        </w:rPr>
        <w:t>内服スムーズ。</w:t>
      </w:r>
      <w:r w:rsidR="00C407A8">
        <w:rPr>
          <w:rFonts w:ascii="ＭＳ ゴシック" w:eastAsia="ＭＳ ゴシック" w:hAnsi="ＭＳ ゴシック" w:hint="eastAsia"/>
          <w:color w:val="000000"/>
          <w:spacing w:val="8"/>
          <w:szCs w:val="21"/>
        </w:rPr>
        <w:t>「苛々する気がする」と言い</w:t>
      </w:r>
      <w:r w:rsidR="00557880">
        <w:rPr>
          <w:rFonts w:ascii="ＭＳ ゴシック" w:eastAsia="ＭＳ ゴシック" w:hAnsi="ＭＳ ゴシック" w:hint="eastAsia"/>
          <w:color w:val="000000"/>
          <w:spacing w:val="8"/>
          <w:szCs w:val="21"/>
        </w:rPr>
        <w:t>10</w:t>
      </w:r>
      <w:r w:rsidR="00C407A8">
        <w:rPr>
          <w:rFonts w:ascii="ＭＳ ゴシック" w:eastAsia="ＭＳ ゴシック" w:hAnsi="ＭＳ ゴシック" w:hint="eastAsia"/>
          <w:color w:val="000000"/>
          <w:spacing w:val="8"/>
          <w:szCs w:val="21"/>
        </w:rPr>
        <w:t>：</w:t>
      </w:r>
      <w:r w:rsidR="00557880">
        <w:rPr>
          <w:rFonts w:ascii="ＭＳ ゴシック" w:eastAsia="ＭＳ ゴシック" w:hAnsi="ＭＳ ゴシック" w:hint="eastAsia"/>
          <w:color w:val="000000"/>
          <w:spacing w:val="8"/>
          <w:szCs w:val="21"/>
        </w:rPr>
        <w:t xml:space="preserve">50　</w:t>
      </w:r>
      <w:r w:rsidR="00C407A8">
        <w:rPr>
          <w:rFonts w:ascii="ＭＳ ゴシック" w:eastAsia="ＭＳ ゴシック" w:hAnsi="ＭＳ ゴシック" w:hint="eastAsia"/>
          <w:color w:val="000000"/>
          <w:spacing w:val="8"/>
          <w:szCs w:val="21"/>
        </w:rPr>
        <w:t>不穏・興奮時のジプレキサ</w:t>
      </w:r>
      <w:r w:rsidR="009B0236">
        <w:rPr>
          <w:rFonts w:ascii="ＭＳ ゴシック" w:eastAsia="ＭＳ ゴシック" w:hAnsi="ＭＳ ゴシック" w:hint="eastAsia"/>
          <w:color w:val="000000"/>
          <w:spacing w:val="8"/>
          <w:szCs w:val="21"/>
        </w:rPr>
        <w:t>10㎎0.5A</w:t>
      </w:r>
      <w:r w:rsidR="00C407A8">
        <w:rPr>
          <w:rFonts w:ascii="ＭＳ ゴシック" w:eastAsia="ＭＳ ゴシック" w:hAnsi="ＭＳ ゴシック" w:hint="eastAsia"/>
          <w:color w:val="000000"/>
          <w:spacing w:val="8"/>
          <w:szCs w:val="21"/>
        </w:rPr>
        <w:t>筋注実施</w:t>
      </w:r>
      <w:r w:rsidR="009B0236">
        <w:rPr>
          <w:rFonts w:ascii="ＭＳ ゴシック" w:eastAsia="ＭＳ ゴシック" w:hAnsi="ＭＳ ゴシック" w:hint="eastAsia"/>
          <w:color w:val="000000"/>
          <w:spacing w:val="8"/>
          <w:szCs w:val="21"/>
        </w:rPr>
        <w:t>(右肩)</w:t>
      </w:r>
      <w:r w:rsidR="00C407A8">
        <w:rPr>
          <w:rFonts w:ascii="ＭＳ ゴシック" w:eastAsia="ＭＳ ゴシック" w:hAnsi="ＭＳ ゴシック" w:hint="eastAsia"/>
          <w:color w:val="000000"/>
          <w:spacing w:val="8"/>
          <w:szCs w:val="21"/>
        </w:rPr>
        <w:t>。</w:t>
      </w:r>
      <w:r w:rsidR="009B0236">
        <w:rPr>
          <w:rFonts w:ascii="ＭＳ ゴシック" w:eastAsia="ＭＳ ゴシック" w:hAnsi="ＭＳ ゴシック" w:hint="eastAsia"/>
          <w:color w:val="000000"/>
          <w:spacing w:val="8"/>
          <w:szCs w:val="21"/>
        </w:rPr>
        <w:t>生理痛の為13：00　疼痛時ロキソプロフェン（60）1T服薬</w:t>
      </w:r>
      <w:r w:rsidR="004B7A56">
        <w:rPr>
          <w:rFonts w:ascii="ＭＳ ゴシック" w:eastAsia="ＭＳ ゴシック" w:hAnsi="ＭＳ ゴシック" w:hint="eastAsia"/>
          <w:color w:val="000000"/>
          <w:spacing w:val="8"/>
          <w:szCs w:val="21"/>
        </w:rPr>
        <w:t>。</w:t>
      </w:r>
      <w:r w:rsidR="009B0236">
        <w:rPr>
          <w:rFonts w:ascii="ＭＳ ゴシック" w:eastAsia="ＭＳ ゴシック" w:hAnsi="ＭＳ ゴシック" w:hint="eastAsia"/>
          <w:color w:val="000000"/>
          <w:spacing w:val="8"/>
          <w:szCs w:val="21"/>
        </w:rPr>
        <w:t>その後は、特定の男性スタッフ</w:t>
      </w:r>
      <w:r w:rsidR="00D92FCA">
        <w:rPr>
          <w:rFonts w:ascii="ＭＳ ゴシック" w:eastAsia="ＭＳ ゴシック" w:hAnsi="ＭＳ ゴシック" w:hint="eastAsia"/>
          <w:color w:val="000000"/>
          <w:spacing w:val="8"/>
          <w:szCs w:val="21"/>
        </w:rPr>
        <w:t>や主治医</w:t>
      </w:r>
      <w:r w:rsidR="009B0236">
        <w:rPr>
          <w:rFonts w:ascii="ＭＳ ゴシック" w:eastAsia="ＭＳ ゴシック" w:hAnsi="ＭＳ ゴシック" w:hint="eastAsia"/>
          <w:color w:val="000000"/>
          <w:spacing w:val="8"/>
          <w:szCs w:val="21"/>
        </w:rPr>
        <w:t>への不満言動あるが、</w:t>
      </w:r>
      <w:r w:rsidR="00C75069" w:rsidRPr="00C75069">
        <w:rPr>
          <w:rFonts w:ascii="ＭＳ ゴシック" w:eastAsia="ＭＳ ゴシック" w:hAnsi="ＭＳ ゴシック"/>
          <w:color w:val="000000"/>
          <w:spacing w:val="8"/>
          <w:szCs w:val="21"/>
        </w:rPr>
        <w:t>対面時不機嫌さなく穏やか。</w:t>
      </w:r>
      <w:r w:rsidR="00D40D58" w:rsidRPr="00375E20">
        <w:rPr>
          <w:rFonts w:ascii="ＭＳ ゴシック" w:eastAsia="ＭＳ ゴシック" w:hAnsi="ＭＳ ゴシック" w:cs="Times New Roman" w:hint="eastAsia"/>
          <w:spacing w:val="8"/>
          <w:szCs w:val="21"/>
        </w:rPr>
        <w:t>引き</w:t>
      </w:r>
      <w:r w:rsidR="00D40D58"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D40D58">
        <w:rPr>
          <w:rFonts w:ascii="ＭＳ ゴシック" w:eastAsia="ＭＳ ゴシック" w:hAnsi="ＭＳ ゴシック" w:cs="ＭＳ ゴシック" w:hint="eastAsia"/>
          <w:kern w:val="0"/>
          <w:szCs w:val="21"/>
        </w:rPr>
        <w:t>く</w:t>
      </w:r>
      <w:r w:rsidR="00D40D58" w:rsidRPr="00375E20">
        <w:rPr>
          <w:rFonts w:ascii="ＭＳ ゴシック" w:eastAsia="ＭＳ ゴシック" w:hAnsi="ＭＳ ゴシック" w:cs="ＭＳ ゴシック" w:hint="eastAsia"/>
          <w:kern w:val="0"/>
          <w:szCs w:val="21"/>
        </w:rPr>
        <w:t>。</w:t>
      </w:r>
    </w:p>
    <w:p w:rsidR="00F15811" w:rsidRPr="006017D9" w:rsidRDefault="00F15811" w:rsidP="00A97C64">
      <w:pPr>
        <w:widowControl/>
        <w:jc w:val="left"/>
        <w:rPr>
          <w:rFonts w:ascii="ＭＳ ゴシック" w:eastAsia="ＭＳ ゴシック" w:hAnsi="ＭＳ ゴシック" w:cs="ＭＳ ゴシック"/>
          <w:kern w:val="0"/>
          <w:szCs w:val="21"/>
        </w:rPr>
      </w:pPr>
    </w:p>
    <w:p w:rsidR="009923BE" w:rsidRDefault="00A97C64" w:rsidP="00435BFC">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5F4D93" w:rsidRPr="003736D4" w:rsidRDefault="00230616" w:rsidP="003736D4">
      <w:pPr>
        <w:widowControl/>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・木村　美智子様～</w:t>
      </w:r>
      <w:r w:rsidR="003736D4">
        <w:rPr>
          <w:rFonts w:ascii="ＭＳ ゴシック" w:eastAsia="ＭＳ ゴシック" w:hAnsi="ＭＳ ゴシック" w:cs="ＭＳ ゴシック" w:hint="eastAsia"/>
          <w:color w:val="000000"/>
          <w:kern w:val="0"/>
          <w:szCs w:val="21"/>
        </w:rPr>
        <w:t>バイタルサインの異常なし。痰鳴あり適宜吸引施行。吸引時チューブを噛むことあり。四肢の脱力は続いている。痙攣発作はない。</w:t>
      </w:r>
      <w:bookmarkStart w:id="1" w:name="_GoBack"/>
      <w:bookmarkEnd w:id="1"/>
    </w:p>
    <w:p w:rsidR="008650F8" w:rsidRDefault="008650F8" w:rsidP="009923BE">
      <w:pPr>
        <w:widowControl/>
        <w:jc w:val="left"/>
        <w:rPr>
          <w:rFonts w:ascii="ＭＳ ゴシック" w:eastAsia="ＭＳ ゴシック" w:hAnsi="ＭＳ ゴシック" w:cs="ＭＳ ゴシック"/>
          <w:color w:val="000000"/>
          <w:kern w:val="0"/>
          <w:szCs w:val="21"/>
        </w:rPr>
      </w:pPr>
    </w:p>
    <w:bookmarkEnd w:id="0"/>
    <w:p w:rsidR="007D5DD4" w:rsidRPr="00824BE4" w:rsidRDefault="007D5DD4" w:rsidP="007D5DD4">
      <w:pPr>
        <w:widowControl/>
        <w:jc w:val="left"/>
        <w:rPr>
          <w:rFonts w:ascii="ＭＳ ゴシック" w:eastAsia="ＭＳ ゴシック" w:hAnsi="ＭＳ ゴシック" w:cs="ＭＳ ゴシック"/>
          <w:color w:val="000000"/>
          <w:kern w:val="0"/>
          <w:szCs w:val="21"/>
        </w:rPr>
      </w:pPr>
      <w:r w:rsidRPr="00824BE4">
        <w:rPr>
          <w:rFonts w:ascii="ＭＳ ゴシック" w:eastAsia="ＭＳ ゴシック" w:hAnsi="ＭＳ ゴシック" w:cs="ＭＳ ゴシック" w:hint="eastAsia"/>
          <w:color w:val="000000"/>
          <w:kern w:val="0"/>
          <w:szCs w:val="21"/>
        </w:rPr>
        <w:t>＜</w:t>
      </w:r>
      <w:r w:rsidR="00502C03" w:rsidRPr="00824BE4">
        <w:rPr>
          <w:rFonts w:ascii="ＭＳ ゴシック" w:eastAsia="ＭＳ ゴシック" w:hAnsi="ＭＳ ゴシック" w:cs="ＭＳ ゴシック" w:hint="eastAsia"/>
          <w:color w:val="000000"/>
          <w:kern w:val="0"/>
          <w:szCs w:val="21"/>
        </w:rPr>
        <w:t>深澤</w:t>
      </w:r>
      <w:r w:rsidR="00D40D58" w:rsidRPr="00824BE4">
        <w:rPr>
          <w:rFonts w:ascii="ＭＳ ゴシック" w:eastAsia="ＭＳ ゴシック" w:hAnsi="ＭＳ ゴシック" w:cs="ＭＳ ゴシック" w:hint="eastAsia"/>
          <w:color w:val="000000"/>
          <w:kern w:val="0"/>
          <w:szCs w:val="21"/>
        </w:rPr>
        <w:t>Dr.診察</w:t>
      </w:r>
      <w:r w:rsidRPr="00824BE4">
        <w:rPr>
          <w:rFonts w:ascii="ＭＳ ゴシック" w:eastAsia="ＭＳ ゴシック" w:hAnsi="ＭＳ ゴシック" w:cs="ＭＳ ゴシック" w:hint="eastAsia"/>
          <w:color w:val="000000"/>
          <w:kern w:val="0"/>
          <w:szCs w:val="21"/>
        </w:rPr>
        <w:t>情報＞</w:t>
      </w:r>
    </w:p>
    <w:p w:rsidR="00502C03" w:rsidRPr="00824BE4" w:rsidRDefault="00E03E5E" w:rsidP="00824BE4">
      <w:pPr>
        <w:widowControl/>
        <w:ind w:left="1911" w:hangingChars="910" w:hanging="1911"/>
        <w:jc w:val="left"/>
        <w:rPr>
          <w:rFonts w:ascii="ＭＳ ゴシック" w:eastAsia="ＭＳ ゴシック" w:hAnsi="ＭＳ ゴシック" w:cs="ＭＳ ゴシック"/>
          <w:color w:val="000000"/>
          <w:kern w:val="0"/>
          <w:szCs w:val="21"/>
        </w:rPr>
      </w:pPr>
      <w:r w:rsidRPr="00824BE4">
        <w:rPr>
          <w:rFonts w:ascii="ＭＳ ゴシック" w:eastAsia="ＭＳ ゴシック" w:hAnsi="ＭＳ ゴシック" w:cs="ＭＳ ゴシック" w:hint="eastAsia"/>
          <w:color w:val="000000"/>
          <w:kern w:val="0"/>
          <w:szCs w:val="21"/>
        </w:rPr>
        <w:t>・</w:t>
      </w:r>
      <w:r w:rsidR="00502C03" w:rsidRPr="00824BE4">
        <w:rPr>
          <w:rFonts w:ascii="ＭＳ ゴシック" w:eastAsia="ＭＳ ゴシック" w:hAnsi="ＭＳ ゴシック" w:cs="ＭＳ ゴシック" w:hint="eastAsia"/>
          <w:color w:val="000000"/>
          <w:kern w:val="0"/>
          <w:szCs w:val="21"/>
        </w:rPr>
        <w:t>小田　沙也加様</w:t>
      </w:r>
      <w:r w:rsidR="00824BE4" w:rsidRPr="00824BE4">
        <w:rPr>
          <w:rFonts w:ascii="ＭＳ ゴシック" w:eastAsia="ＭＳ ゴシック" w:hAnsi="ＭＳ ゴシック" w:cs="ＭＳ ゴシック" w:hint="eastAsia"/>
          <w:color w:val="000000"/>
          <w:kern w:val="0"/>
          <w:szCs w:val="21"/>
        </w:rPr>
        <w:t>～主治医より、</w:t>
      </w:r>
      <w:r w:rsidR="00824BE4" w:rsidRPr="00824BE4">
        <w:rPr>
          <w:rFonts w:ascii="ＭＳ ゴシック" w:eastAsia="ＭＳ ゴシック" w:hAnsi="ＭＳ ゴシック"/>
          <w:color w:val="000000"/>
          <w:spacing w:val="8"/>
          <w:szCs w:val="21"/>
        </w:rPr>
        <w:t>今後の生活環境として、西病棟移動を検討していることを、本人へ説明している。</w:t>
      </w:r>
    </w:p>
    <w:p w:rsidR="00502C03" w:rsidRPr="00824BE4" w:rsidRDefault="00502C03" w:rsidP="00502C03">
      <w:pPr>
        <w:widowControl/>
        <w:ind w:left="1701" w:hangingChars="810" w:hanging="1701"/>
        <w:jc w:val="left"/>
        <w:rPr>
          <w:rFonts w:ascii="ＭＳ ゴシック" w:eastAsia="ＭＳ ゴシック" w:hAnsi="ＭＳ ゴシック" w:cs="ＭＳ ゴシック"/>
          <w:color w:val="000000"/>
          <w:kern w:val="0"/>
          <w:szCs w:val="21"/>
        </w:rPr>
      </w:pPr>
    </w:p>
    <w:p w:rsidR="00502C03" w:rsidRPr="00824BE4" w:rsidRDefault="00502C03" w:rsidP="00502C03">
      <w:pPr>
        <w:widowControl/>
        <w:ind w:left="1701" w:hangingChars="810" w:hanging="1701"/>
        <w:jc w:val="left"/>
        <w:rPr>
          <w:rFonts w:ascii="ＭＳ ゴシック" w:eastAsia="ＭＳ ゴシック" w:hAnsi="ＭＳ ゴシック" w:cs="ＭＳ ゴシック"/>
          <w:color w:val="000000"/>
          <w:kern w:val="0"/>
          <w:szCs w:val="21"/>
        </w:rPr>
      </w:pPr>
      <w:r w:rsidRPr="00824BE4">
        <w:rPr>
          <w:rFonts w:ascii="ＭＳ ゴシック" w:eastAsia="ＭＳ ゴシック" w:hAnsi="ＭＳ ゴシック" w:cs="ＭＳ ゴシック" w:hint="eastAsia"/>
          <w:color w:val="000000"/>
          <w:kern w:val="0"/>
          <w:szCs w:val="21"/>
        </w:rPr>
        <w:t>・澤口　利香様～</w:t>
      </w:r>
      <w:r w:rsidR="00824BE4" w:rsidRPr="00824BE4">
        <w:rPr>
          <w:rFonts w:ascii="ＭＳ ゴシック" w:eastAsia="ＭＳ ゴシック" w:hAnsi="ＭＳ ゴシック"/>
          <w:color w:val="000000"/>
          <w:spacing w:val="8"/>
          <w:szCs w:val="21"/>
        </w:rPr>
        <w:t>本人様主治医診察拒否。IFオーダー筋注：レボトミン筋注25㎎　2.5％ 1mL１A、ジプレキサ１Aに指示、変更となる。</w:t>
      </w:r>
      <w:r w:rsidR="002F5102">
        <w:rPr>
          <w:rFonts w:ascii="ＭＳ ゴシック" w:eastAsia="ＭＳ ゴシック" w:hAnsi="ＭＳ ゴシック" w:cs="ＭＳ ゴシック" w:hint="eastAsia"/>
          <w:color w:val="000000"/>
          <w:kern w:val="0"/>
          <w:szCs w:val="21"/>
        </w:rPr>
        <w:t>は同内容で7日分処方となる。</w:t>
      </w:r>
    </w:p>
    <w:p w:rsidR="00824BE4" w:rsidRDefault="00824BE4" w:rsidP="00502C03">
      <w:pPr>
        <w:widowControl/>
        <w:ind w:left="1701" w:hangingChars="810" w:hanging="1701"/>
        <w:jc w:val="left"/>
        <w:rPr>
          <w:rFonts w:ascii="ＭＳ ゴシック" w:eastAsia="ＭＳ ゴシック" w:hAnsi="ＭＳ ゴシック" w:cs="ＭＳ ゴシック"/>
          <w:color w:val="000000"/>
          <w:kern w:val="0"/>
          <w:szCs w:val="21"/>
        </w:rPr>
      </w:pPr>
    </w:p>
    <w:p w:rsidR="00502C03" w:rsidRDefault="00502C03" w:rsidP="00502C03">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真由美様～</w:t>
      </w:r>
      <w:r w:rsidR="009D2BFF">
        <w:rPr>
          <w:rFonts w:ascii="ＭＳ ゴシック" w:eastAsia="ＭＳ ゴシック" w:hAnsi="ＭＳ ゴシック" w:cs="ＭＳ ゴシック" w:hint="eastAsia"/>
          <w:color w:val="000000"/>
          <w:kern w:val="0"/>
          <w:szCs w:val="21"/>
        </w:rPr>
        <w:t>臨時薬は同内容で7日分処方となる。</w:t>
      </w:r>
    </w:p>
    <w:p w:rsidR="00502C03" w:rsidRDefault="00502C03" w:rsidP="00502C03">
      <w:pPr>
        <w:widowControl/>
        <w:ind w:left="1701" w:hangingChars="810" w:hanging="1701"/>
        <w:jc w:val="left"/>
        <w:rPr>
          <w:rFonts w:ascii="ＭＳ ゴシック" w:eastAsia="ＭＳ ゴシック" w:hAnsi="ＭＳ ゴシック" w:cs="ＭＳ ゴシック"/>
          <w:color w:val="000000"/>
          <w:kern w:val="0"/>
          <w:szCs w:val="21"/>
        </w:rPr>
      </w:pPr>
    </w:p>
    <w:p w:rsidR="00502C03" w:rsidRDefault="00502C03" w:rsidP="00502C03">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勲様～</w:t>
      </w:r>
      <w:r w:rsidR="009D2BFF">
        <w:rPr>
          <w:rFonts w:ascii="ＭＳ ゴシック" w:eastAsia="ＭＳ ゴシック" w:hAnsi="ＭＳ ゴシック" w:cs="ＭＳ ゴシック" w:hint="eastAsia"/>
          <w:color w:val="000000"/>
          <w:kern w:val="0"/>
          <w:szCs w:val="21"/>
        </w:rPr>
        <w:t>点滴は同内容で4/28まで継続指示あり。</w:t>
      </w:r>
    </w:p>
    <w:p w:rsidR="00502C03" w:rsidRDefault="00502C03" w:rsidP="00502C03">
      <w:pPr>
        <w:widowControl/>
        <w:ind w:left="1701" w:hangingChars="810" w:hanging="1701"/>
        <w:jc w:val="left"/>
        <w:rPr>
          <w:rFonts w:ascii="ＭＳ ゴシック" w:eastAsia="ＭＳ ゴシック" w:hAnsi="ＭＳ ゴシック" w:cs="ＭＳ ゴシック"/>
          <w:color w:val="000000"/>
          <w:kern w:val="0"/>
          <w:szCs w:val="21"/>
        </w:rPr>
      </w:pPr>
    </w:p>
    <w:p w:rsidR="00502C03" w:rsidRDefault="00502C03" w:rsidP="00502C03">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・風穴　義信様～</w:t>
      </w:r>
      <w:r w:rsidR="00CE26C1">
        <w:rPr>
          <w:rFonts w:ascii="ＭＳ ゴシック" w:eastAsia="ＭＳ ゴシック" w:hAnsi="ＭＳ ゴシック" w:cs="ＭＳ ゴシック" w:hint="eastAsia"/>
          <w:color w:val="000000"/>
          <w:kern w:val="0"/>
          <w:szCs w:val="21"/>
        </w:rPr>
        <w:t>臨時薬は同内容で7日分処方となる。</w:t>
      </w:r>
    </w:p>
    <w:p w:rsidR="00502C03" w:rsidRDefault="00502C03" w:rsidP="00502C03">
      <w:pPr>
        <w:widowControl/>
        <w:ind w:left="1701" w:hangingChars="810" w:hanging="1701"/>
        <w:jc w:val="left"/>
        <w:rPr>
          <w:rFonts w:ascii="ＭＳ ゴシック" w:eastAsia="ＭＳ ゴシック" w:hAnsi="ＭＳ ゴシック" w:cs="ＭＳ ゴシック"/>
          <w:color w:val="000000"/>
          <w:kern w:val="0"/>
          <w:szCs w:val="21"/>
        </w:rPr>
      </w:pPr>
    </w:p>
    <w:p w:rsidR="00502C03" w:rsidRDefault="00502C03" w:rsidP="00502C03">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・葛西　睦子様～</w:t>
      </w:r>
      <w:r w:rsidR="00CE26C1">
        <w:rPr>
          <w:rFonts w:ascii="ＭＳ ゴシック" w:eastAsia="ＭＳ ゴシック" w:hAnsi="ＭＳ ゴシック" w:cs="ＭＳ ゴシック" w:hint="eastAsia"/>
          <w:color w:val="000000"/>
          <w:kern w:val="0"/>
          <w:szCs w:val="21"/>
        </w:rPr>
        <w:t>臨時薬→定期薬に変更となり、7日分処方となる。</w:t>
      </w:r>
    </w:p>
    <w:p w:rsidR="00502C03" w:rsidRDefault="00502C03" w:rsidP="00502C03">
      <w:pPr>
        <w:widowControl/>
        <w:ind w:left="1701" w:hangingChars="810" w:hanging="1701"/>
        <w:jc w:val="left"/>
        <w:rPr>
          <w:rFonts w:ascii="ＭＳ ゴシック" w:eastAsia="ＭＳ ゴシック" w:hAnsi="ＭＳ ゴシック" w:cs="ＭＳ ゴシック"/>
          <w:color w:val="000000"/>
          <w:kern w:val="0"/>
          <w:szCs w:val="21"/>
        </w:rPr>
      </w:pPr>
    </w:p>
    <w:p w:rsidR="00502C03" w:rsidRDefault="00502C03" w:rsidP="00502C03">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・藤村　悦子様～</w:t>
      </w:r>
      <w:r w:rsidR="009D2BFF">
        <w:rPr>
          <w:rFonts w:ascii="ＭＳ ゴシック" w:eastAsia="ＭＳ ゴシック" w:hAnsi="ＭＳ ゴシック" w:cs="ＭＳ ゴシック" w:hint="eastAsia"/>
          <w:color w:val="000000"/>
          <w:kern w:val="0"/>
          <w:szCs w:val="21"/>
        </w:rPr>
        <w:t>入院後も外来処方薬継続して服用していたが、3/25～臨時薬として同内容で7日分処方となる。</w:t>
      </w:r>
    </w:p>
    <w:p w:rsidR="00502C03" w:rsidRDefault="00502C03" w:rsidP="00502C03">
      <w:pPr>
        <w:widowControl/>
        <w:jc w:val="left"/>
        <w:rPr>
          <w:rFonts w:ascii="ＭＳ ゴシック" w:eastAsia="ＭＳ ゴシック" w:hAnsi="ＭＳ ゴシック" w:cs="ＭＳ ゴシック"/>
          <w:color w:val="000000"/>
          <w:kern w:val="0"/>
          <w:szCs w:val="21"/>
        </w:rPr>
      </w:pPr>
    </w:p>
    <w:p w:rsidR="00502C03" w:rsidRPr="008A5DE5" w:rsidRDefault="002E2511" w:rsidP="00502C03">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00502C03">
        <w:rPr>
          <w:rFonts w:ascii="ＭＳ ゴシック" w:eastAsia="ＭＳ ゴシック" w:hAnsi="ＭＳ ゴシック" w:cs="ＭＳ ゴシック" w:hint="eastAsia"/>
          <w:color w:val="000000"/>
          <w:kern w:val="0"/>
          <w:szCs w:val="21"/>
        </w:rPr>
        <w:t>入院患者様情報＞</w:t>
      </w:r>
    </w:p>
    <w:p w:rsidR="002E2511" w:rsidRPr="002E2511" w:rsidRDefault="002E2511" w:rsidP="002E2511">
      <w:pPr>
        <w:widowControl/>
        <w:ind w:left="1680" w:hangingChars="800" w:hanging="1680"/>
        <w:jc w:val="left"/>
        <w:rPr>
          <w:rFonts w:ascii="ＭＳ ゴシック" w:eastAsia="ＭＳ ゴシック" w:hAnsi="ＭＳ ゴシック" w:cs="ＭＳ ゴシック"/>
          <w:color w:val="000000"/>
          <w:kern w:val="0"/>
          <w:szCs w:val="21"/>
        </w:rPr>
      </w:pPr>
      <w:r w:rsidRPr="002E2511">
        <w:rPr>
          <w:rFonts w:ascii="ＭＳ ゴシック" w:eastAsia="ＭＳ ゴシック" w:hAnsi="ＭＳ ゴシック" w:cs="ＭＳ ゴシック"/>
          <w:color w:val="000000"/>
          <w:kern w:val="0"/>
          <w:szCs w:val="21"/>
        </w:rPr>
        <w:t>日　　時：令和3年3月24日　 9:47</w:t>
      </w:r>
    </w:p>
    <w:p w:rsidR="002E2511" w:rsidRPr="002E2511" w:rsidRDefault="002E2511" w:rsidP="002E2511">
      <w:pPr>
        <w:widowControl/>
        <w:ind w:left="1680" w:hangingChars="800" w:hanging="1680"/>
        <w:jc w:val="left"/>
        <w:rPr>
          <w:rFonts w:ascii="ＭＳ ゴシック" w:eastAsia="ＭＳ ゴシック" w:hAnsi="ＭＳ ゴシック" w:cs="ＭＳ ゴシック"/>
          <w:color w:val="000000"/>
          <w:kern w:val="0"/>
          <w:szCs w:val="21"/>
        </w:rPr>
      </w:pPr>
      <w:r w:rsidRPr="002E2511">
        <w:rPr>
          <w:rFonts w:ascii="ＭＳ ゴシック" w:eastAsia="ＭＳ ゴシック" w:hAnsi="ＭＳ ゴシック" w:cs="ＭＳ ゴシック"/>
          <w:color w:val="000000"/>
          <w:kern w:val="0"/>
          <w:szCs w:val="21"/>
        </w:rPr>
        <w:t>氏　　名：馬場　信子(ばば　のぶこ)様</w:t>
      </w:r>
    </w:p>
    <w:p w:rsidR="002E2511" w:rsidRPr="002E2511" w:rsidRDefault="002E2511" w:rsidP="002E2511">
      <w:pPr>
        <w:widowControl/>
        <w:ind w:left="1680" w:hangingChars="800" w:hanging="1680"/>
        <w:jc w:val="left"/>
        <w:rPr>
          <w:rFonts w:ascii="ＭＳ ゴシック" w:eastAsia="ＭＳ ゴシック" w:hAnsi="ＭＳ ゴシック" w:cs="ＭＳ ゴシック"/>
          <w:color w:val="000000"/>
          <w:kern w:val="0"/>
          <w:szCs w:val="21"/>
        </w:rPr>
      </w:pPr>
      <w:r w:rsidRPr="002E2511">
        <w:rPr>
          <w:rFonts w:ascii="ＭＳ ゴシック" w:eastAsia="ＭＳ ゴシック" w:hAnsi="ＭＳ ゴシック" w:cs="ＭＳ ゴシック"/>
          <w:color w:val="000000"/>
          <w:kern w:val="0"/>
          <w:szCs w:val="21"/>
        </w:rPr>
        <w:t>生年月日：S27.5.7（68歳）</w:t>
      </w:r>
    </w:p>
    <w:p w:rsidR="002E2511" w:rsidRPr="002E2511" w:rsidRDefault="002E2511" w:rsidP="002E2511">
      <w:pPr>
        <w:widowControl/>
        <w:ind w:left="1680" w:hangingChars="800" w:hanging="1680"/>
        <w:jc w:val="left"/>
        <w:rPr>
          <w:rFonts w:ascii="ＭＳ ゴシック" w:eastAsia="ＭＳ ゴシック" w:hAnsi="ＭＳ ゴシック" w:cs="ＭＳ ゴシック"/>
          <w:color w:val="000000"/>
          <w:kern w:val="0"/>
          <w:szCs w:val="21"/>
        </w:rPr>
      </w:pPr>
      <w:r w:rsidRPr="002E2511">
        <w:rPr>
          <w:rFonts w:ascii="ＭＳ ゴシック" w:eastAsia="ＭＳ ゴシック" w:hAnsi="ＭＳ ゴシック" w:cs="ＭＳ ゴシック"/>
          <w:color w:val="000000"/>
          <w:kern w:val="0"/>
          <w:szCs w:val="21"/>
        </w:rPr>
        <w:t>性　　別：女性</w:t>
      </w:r>
    </w:p>
    <w:p w:rsidR="002E2511" w:rsidRPr="002E2511" w:rsidRDefault="002E2511" w:rsidP="002E2511">
      <w:pPr>
        <w:widowControl/>
        <w:ind w:left="1680" w:hangingChars="800" w:hanging="1680"/>
        <w:jc w:val="left"/>
        <w:rPr>
          <w:rFonts w:ascii="ＭＳ ゴシック" w:eastAsia="ＭＳ ゴシック" w:hAnsi="ＭＳ ゴシック" w:cs="ＭＳ ゴシック"/>
          <w:color w:val="000000"/>
          <w:kern w:val="0"/>
          <w:szCs w:val="21"/>
        </w:rPr>
      </w:pPr>
      <w:r w:rsidRPr="002E2511">
        <w:rPr>
          <w:rFonts w:ascii="ＭＳ ゴシック" w:eastAsia="ＭＳ ゴシック" w:hAnsi="ＭＳ ゴシック" w:cs="ＭＳ ゴシック"/>
          <w:color w:val="000000"/>
          <w:kern w:val="0"/>
          <w:szCs w:val="21"/>
        </w:rPr>
        <w:t>病　　名：レビー小体型認知症</w:t>
      </w:r>
    </w:p>
    <w:p w:rsidR="002E2511" w:rsidRPr="002E2511" w:rsidRDefault="002E2511" w:rsidP="002E2511">
      <w:pPr>
        <w:widowControl/>
        <w:ind w:left="1680" w:hangingChars="800" w:hanging="1680"/>
        <w:jc w:val="left"/>
        <w:rPr>
          <w:rFonts w:ascii="ＭＳ ゴシック" w:eastAsia="ＭＳ ゴシック" w:hAnsi="ＭＳ ゴシック" w:cs="ＭＳ ゴシック"/>
          <w:color w:val="000000"/>
          <w:kern w:val="0"/>
          <w:szCs w:val="21"/>
        </w:rPr>
      </w:pPr>
      <w:r w:rsidRPr="002E2511">
        <w:rPr>
          <w:rFonts w:ascii="ＭＳ ゴシック" w:eastAsia="ＭＳ ゴシック" w:hAnsi="ＭＳ ゴシック" w:cs="ＭＳ ゴシック"/>
          <w:color w:val="000000"/>
          <w:kern w:val="0"/>
          <w:szCs w:val="21"/>
        </w:rPr>
        <w:t>入院形態：医療保護入院</w:t>
      </w:r>
    </w:p>
    <w:p w:rsidR="002E2511" w:rsidRPr="002E2511" w:rsidRDefault="002E2511" w:rsidP="002E2511">
      <w:pPr>
        <w:widowControl/>
        <w:ind w:left="1680" w:hangingChars="800" w:hanging="1680"/>
        <w:jc w:val="left"/>
        <w:rPr>
          <w:rFonts w:ascii="ＭＳ ゴシック" w:eastAsia="ＭＳ ゴシック" w:hAnsi="ＭＳ ゴシック" w:cs="ＭＳ ゴシック"/>
          <w:color w:val="000000"/>
          <w:kern w:val="0"/>
          <w:szCs w:val="21"/>
        </w:rPr>
      </w:pPr>
      <w:r w:rsidRPr="002E2511">
        <w:rPr>
          <w:rFonts w:ascii="ＭＳ ゴシック" w:eastAsia="ＭＳ ゴシック" w:hAnsi="ＭＳ ゴシック" w:cs="ＭＳ ゴシック"/>
          <w:color w:val="000000"/>
          <w:kern w:val="0"/>
          <w:szCs w:val="21"/>
        </w:rPr>
        <w:t>主 治 医：深澤</w:t>
      </w:r>
      <w:r>
        <w:rPr>
          <w:rFonts w:ascii="ＭＳ ゴシック" w:eastAsia="ＭＳ ゴシック" w:hAnsi="ＭＳ ゴシック" w:cs="ＭＳ ゴシック" w:hint="eastAsia"/>
          <w:color w:val="000000"/>
          <w:kern w:val="0"/>
          <w:szCs w:val="21"/>
        </w:rPr>
        <w:t>Dr.</w:t>
      </w:r>
    </w:p>
    <w:p w:rsidR="002E2511" w:rsidRPr="002E2511" w:rsidRDefault="002E2511" w:rsidP="002E2511">
      <w:pPr>
        <w:widowControl/>
        <w:ind w:left="1680" w:hangingChars="800" w:hanging="1680"/>
        <w:jc w:val="left"/>
        <w:rPr>
          <w:rFonts w:ascii="ＭＳ ゴシック" w:eastAsia="ＭＳ ゴシック" w:hAnsi="ＭＳ ゴシック" w:cs="ＭＳ ゴシック"/>
          <w:color w:val="000000"/>
          <w:kern w:val="0"/>
          <w:szCs w:val="21"/>
        </w:rPr>
      </w:pPr>
      <w:r w:rsidRPr="002E2511">
        <w:rPr>
          <w:rFonts w:ascii="ＭＳ ゴシック" w:eastAsia="ＭＳ ゴシック" w:hAnsi="ＭＳ ゴシック" w:cs="ＭＳ ゴシック"/>
          <w:color w:val="000000"/>
          <w:kern w:val="0"/>
          <w:szCs w:val="21"/>
        </w:rPr>
        <w:t>病　　棟：東病棟Cユニット6号室</w:t>
      </w:r>
    </w:p>
    <w:p w:rsidR="002E2511" w:rsidRPr="002E2511" w:rsidRDefault="002E2511" w:rsidP="002E2511">
      <w:pPr>
        <w:widowControl/>
        <w:jc w:val="left"/>
        <w:rPr>
          <w:rFonts w:ascii="ＭＳ ゴシック" w:eastAsia="ＭＳ ゴシック" w:hAnsi="ＭＳ ゴシック" w:cs="ＭＳ ゴシック"/>
          <w:color w:val="000000"/>
          <w:kern w:val="0"/>
          <w:szCs w:val="21"/>
        </w:rPr>
      </w:pPr>
    </w:p>
    <w:p w:rsidR="002E2511" w:rsidRPr="002E2511" w:rsidRDefault="002E2511" w:rsidP="002E2511">
      <w:pPr>
        <w:widowControl/>
        <w:jc w:val="left"/>
        <w:rPr>
          <w:rFonts w:ascii="ＭＳ ゴシック" w:eastAsia="ＭＳ ゴシック" w:hAnsi="ＭＳ ゴシック" w:cs="ＭＳ ゴシック"/>
          <w:color w:val="000000"/>
          <w:kern w:val="0"/>
          <w:szCs w:val="21"/>
        </w:rPr>
      </w:pPr>
      <w:r w:rsidRPr="002E2511">
        <w:rPr>
          <w:rFonts w:ascii="ＭＳ ゴシック" w:eastAsia="ＭＳ ゴシック" w:hAnsi="ＭＳ ゴシック" w:cs="ＭＳ ゴシック" w:hint="eastAsia"/>
          <w:color w:val="000000"/>
          <w:kern w:val="0"/>
          <w:szCs w:val="21"/>
        </w:rPr>
        <w:t>（経過）</w:t>
      </w:r>
    </w:p>
    <w:p w:rsidR="002E2511" w:rsidRPr="002E2511" w:rsidRDefault="002E2511" w:rsidP="002E2511">
      <w:pPr>
        <w:widowControl/>
        <w:jc w:val="left"/>
        <w:rPr>
          <w:rFonts w:ascii="ＭＳ ゴシック" w:eastAsia="ＭＳ ゴシック" w:hAnsi="ＭＳ ゴシック" w:cs="ＭＳ ゴシック"/>
          <w:color w:val="000000"/>
          <w:kern w:val="0"/>
          <w:szCs w:val="21"/>
        </w:rPr>
      </w:pPr>
      <w:r w:rsidRPr="002E2511">
        <w:rPr>
          <w:rFonts w:ascii="ＭＳ ゴシック" w:eastAsia="ＭＳ ゴシック" w:hAnsi="ＭＳ ゴシック" w:cs="ＭＳ ゴシック" w:hint="eastAsia"/>
          <w:color w:val="000000"/>
          <w:kern w:val="0"/>
          <w:szCs w:val="21"/>
        </w:rPr>
        <w:t xml:space="preserve">　昨年頃より、家事が一切できなくなり、部屋に引きこもるようになる。食思不振も見られ体重減少あり（</w:t>
      </w:r>
      <w:r w:rsidRPr="002E2511">
        <w:rPr>
          <w:rFonts w:ascii="ＭＳ ゴシック" w:eastAsia="ＭＳ ゴシック" w:hAnsi="ＭＳ ゴシック" w:cs="ＭＳ ゴシック"/>
          <w:color w:val="000000"/>
          <w:kern w:val="0"/>
          <w:szCs w:val="21"/>
        </w:rPr>
        <w:t>H30年40㎏程→R2年8月36㎏程）。R2.9.24には夜中に「田名部雅代とくみこさん</w:t>
      </w:r>
      <w:r w:rsidRPr="002E2511">
        <w:rPr>
          <w:rFonts w:ascii="ＭＳ ゴシック" w:eastAsia="ＭＳ ゴシック" w:hAnsi="ＭＳ ゴシック" w:cs="ＭＳ ゴシック" w:hint="eastAsia"/>
          <w:color w:val="000000"/>
          <w:kern w:val="0"/>
          <w:szCs w:val="21"/>
        </w:rPr>
        <w:t>（青森市在住時代の友人）が来る、来ているはずだ」「聞こえないのか」と一晩中頻回に外を確認することが続いた。また、日中には台所のタオルを必要以上に洗い続ける行為があった。当院Ｒ</w:t>
      </w:r>
      <w:r w:rsidRPr="002E2511">
        <w:rPr>
          <w:rFonts w:ascii="ＭＳ ゴシック" w:eastAsia="ＭＳ ゴシック" w:hAnsi="ＭＳ ゴシック" w:cs="ＭＳ ゴシック"/>
          <w:color w:val="000000"/>
          <w:kern w:val="0"/>
          <w:szCs w:val="21"/>
        </w:rPr>
        <w:t>2年10月29日初診。薬剤療法開始としている。</w:t>
      </w:r>
    </w:p>
    <w:p w:rsidR="002E2511" w:rsidRPr="002E2511" w:rsidRDefault="002E2511" w:rsidP="002E2511">
      <w:pPr>
        <w:widowControl/>
        <w:jc w:val="left"/>
        <w:rPr>
          <w:rFonts w:ascii="ＭＳ ゴシック" w:eastAsia="ＭＳ ゴシック" w:hAnsi="ＭＳ ゴシック" w:cs="ＭＳ ゴシック"/>
          <w:color w:val="000000"/>
          <w:kern w:val="0"/>
          <w:szCs w:val="21"/>
        </w:rPr>
      </w:pPr>
      <w:r w:rsidRPr="002E2511">
        <w:rPr>
          <w:rFonts w:ascii="ＭＳ ゴシック" w:eastAsia="ＭＳ ゴシック" w:hAnsi="ＭＳ ゴシック" w:cs="ＭＳ ゴシック" w:hint="eastAsia"/>
          <w:color w:val="000000"/>
          <w:kern w:val="0"/>
          <w:szCs w:val="21"/>
        </w:rPr>
        <w:t xml:space="preserve">　当院の内服薬を内服すると不調になるため内服しないと話したり受診したがらない様子あり。同年</w:t>
      </w:r>
      <w:r w:rsidRPr="002E2511">
        <w:rPr>
          <w:rFonts w:ascii="ＭＳ ゴシック" w:eastAsia="ＭＳ ゴシック" w:hAnsi="ＭＳ ゴシック" w:cs="ＭＳ ゴシック"/>
          <w:color w:val="000000"/>
          <w:kern w:val="0"/>
          <w:szCs w:val="21"/>
        </w:rPr>
        <w:t>3月18日、食事量の低下や対話性の独語、不</w:t>
      </w:r>
      <w:r w:rsidRPr="002E2511">
        <w:rPr>
          <w:rFonts w:ascii="ＭＳ ゴシック" w:eastAsia="ＭＳ ゴシック" w:hAnsi="ＭＳ ゴシック" w:cs="ＭＳ ゴシック" w:hint="eastAsia"/>
          <w:color w:val="000000"/>
          <w:kern w:val="0"/>
          <w:szCs w:val="21"/>
        </w:rPr>
        <w:t>眠があり状態の悪化があると夫より問い合わせあり。翌日、ケアマネ自宅訪問時も表情の硬さや幻視・幻聴の発言もあり。内服もできず、対応に夫も疲弊している様子で入院加療を希望。</w:t>
      </w:r>
    </w:p>
    <w:p w:rsidR="008A5DE5" w:rsidRDefault="002E2511" w:rsidP="002E2511">
      <w:pPr>
        <w:widowControl/>
        <w:jc w:val="left"/>
        <w:rPr>
          <w:rFonts w:ascii="ＭＳ ゴシック" w:eastAsia="ＭＳ ゴシック" w:hAnsi="ＭＳ ゴシック" w:cs="ＭＳ ゴシック"/>
          <w:color w:val="000000"/>
          <w:kern w:val="0"/>
          <w:szCs w:val="21"/>
        </w:rPr>
      </w:pPr>
      <w:r w:rsidRPr="002E2511">
        <w:rPr>
          <w:rFonts w:ascii="ＭＳ ゴシック" w:eastAsia="ＭＳ ゴシック" w:hAnsi="ＭＳ ゴシック" w:cs="ＭＳ ゴシック" w:hint="eastAsia"/>
          <w:color w:val="000000"/>
          <w:kern w:val="0"/>
          <w:szCs w:val="21"/>
        </w:rPr>
        <w:t xml:space="preserve">　夫様の同意あり、</w:t>
      </w:r>
      <w:r w:rsidRPr="002E2511">
        <w:rPr>
          <w:rFonts w:ascii="ＭＳ ゴシック" w:eastAsia="ＭＳ ゴシック" w:hAnsi="ＭＳ ゴシック" w:cs="ＭＳ ゴシック"/>
          <w:color w:val="000000"/>
          <w:kern w:val="0"/>
          <w:szCs w:val="21"/>
        </w:rPr>
        <w:t>9：47症状改善・薬剤調整目</w:t>
      </w:r>
      <w:r w:rsidRPr="002E2511">
        <w:rPr>
          <w:rFonts w:ascii="ＭＳ ゴシック" w:eastAsia="ＭＳ ゴシック" w:hAnsi="ＭＳ ゴシック" w:cs="ＭＳ ゴシック" w:hint="eastAsia"/>
          <w:color w:val="000000"/>
          <w:kern w:val="0"/>
          <w:szCs w:val="21"/>
        </w:rPr>
        <w:t>的にて、東病棟</w:t>
      </w:r>
      <w:r w:rsidRPr="002E2511">
        <w:rPr>
          <w:rFonts w:ascii="ＭＳ ゴシック" w:eastAsia="ＭＳ ゴシック" w:hAnsi="ＭＳ ゴシック" w:cs="ＭＳ ゴシック"/>
          <w:color w:val="000000"/>
          <w:kern w:val="0"/>
          <w:szCs w:val="21"/>
        </w:rPr>
        <w:t>Cユニット6号室へ医療保護入院と</w:t>
      </w:r>
      <w:r w:rsidRPr="002E2511">
        <w:rPr>
          <w:rFonts w:ascii="ＭＳ ゴシック" w:eastAsia="ＭＳ ゴシック" w:hAnsi="ＭＳ ゴシック" w:cs="ＭＳ ゴシック" w:hint="eastAsia"/>
          <w:color w:val="000000"/>
          <w:kern w:val="0"/>
          <w:szCs w:val="21"/>
        </w:rPr>
        <w:t>なる。</w:t>
      </w:r>
    </w:p>
    <w:p w:rsidR="002E2511" w:rsidRDefault="002E2511" w:rsidP="002E2511">
      <w:pPr>
        <w:widowControl/>
        <w:jc w:val="left"/>
        <w:rPr>
          <w:rFonts w:ascii="ＭＳ ゴシック" w:eastAsia="ＭＳ ゴシック" w:hAnsi="ＭＳ ゴシック" w:cs="ＭＳ ゴシック"/>
          <w:color w:val="000000"/>
          <w:kern w:val="0"/>
          <w:szCs w:val="21"/>
        </w:rPr>
      </w:pPr>
    </w:p>
    <w:p w:rsidR="002E2511" w:rsidRDefault="002E2511" w:rsidP="002E2511">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CSセット：Bプラン-②</w:t>
      </w:r>
    </w:p>
    <w:p w:rsidR="002E2511" w:rsidRDefault="002E2511" w:rsidP="002E2511">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緊急時搬送希望（指定なし）</w:t>
      </w:r>
    </w:p>
    <w:p w:rsidR="002E2511" w:rsidRPr="008A5DE5" w:rsidRDefault="002E2511" w:rsidP="002E2511">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売店利用：不可では無いが、様子を見て本人が希望する様であれば夫様へ再度確認。</w:t>
      </w:r>
    </w:p>
    <w:sectPr w:rsidR="002E2511" w:rsidRPr="008A5DE5"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6E84"/>
    <w:rsid w:val="00041E81"/>
    <w:rsid w:val="00045C13"/>
    <w:rsid w:val="00054723"/>
    <w:rsid w:val="00055E16"/>
    <w:rsid w:val="000568F9"/>
    <w:rsid w:val="00060406"/>
    <w:rsid w:val="00067626"/>
    <w:rsid w:val="00075498"/>
    <w:rsid w:val="00075EE8"/>
    <w:rsid w:val="00081058"/>
    <w:rsid w:val="00084192"/>
    <w:rsid w:val="000854C8"/>
    <w:rsid w:val="00093A09"/>
    <w:rsid w:val="00093A72"/>
    <w:rsid w:val="00095070"/>
    <w:rsid w:val="00096362"/>
    <w:rsid w:val="000979FE"/>
    <w:rsid w:val="000A5082"/>
    <w:rsid w:val="000C5993"/>
    <w:rsid w:val="000C629F"/>
    <w:rsid w:val="000D03DE"/>
    <w:rsid w:val="000D62C7"/>
    <w:rsid w:val="000D7775"/>
    <w:rsid w:val="000E4EF1"/>
    <w:rsid w:val="000F5E69"/>
    <w:rsid w:val="00105CC0"/>
    <w:rsid w:val="00120C35"/>
    <w:rsid w:val="00125433"/>
    <w:rsid w:val="0013014C"/>
    <w:rsid w:val="00130C36"/>
    <w:rsid w:val="00135513"/>
    <w:rsid w:val="00144558"/>
    <w:rsid w:val="0015292A"/>
    <w:rsid w:val="001672D1"/>
    <w:rsid w:val="00167A2C"/>
    <w:rsid w:val="00181FC4"/>
    <w:rsid w:val="0018406F"/>
    <w:rsid w:val="00184FBE"/>
    <w:rsid w:val="00190DC5"/>
    <w:rsid w:val="00191CFA"/>
    <w:rsid w:val="00193EA3"/>
    <w:rsid w:val="00194288"/>
    <w:rsid w:val="00195C0B"/>
    <w:rsid w:val="001A38B3"/>
    <w:rsid w:val="001B1CE0"/>
    <w:rsid w:val="001B2374"/>
    <w:rsid w:val="001B52F6"/>
    <w:rsid w:val="001C2A78"/>
    <w:rsid w:val="001C3F6C"/>
    <w:rsid w:val="001C48FB"/>
    <w:rsid w:val="001C576C"/>
    <w:rsid w:val="001D362C"/>
    <w:rsid w:val="001E0C24"/>
    <w:rsid w:val="001E141A"/>
    <w:rsid w:val="001F1DBA"/>
    <w:rsid w:val="001F5BC5"/>
    <w:rsid w:val="00205D3E"/>
    <w:rsid w:val="00212312"/>
    <w:rsid w:val="0021381E"/>
    <w:rsid w:val="00213858"/>
    <w:rsid w:val="00221575"/>
    <w:rsid w:val="00222BA8"/>
    <w:rsid w:val="002235D4"/>
    <w:rsid w:val="00230616"/>
    <w:rsid w:val="002316E2"/>
    <w:rsid w:val="002324D2"/>
    <w:rsid w:val="0024135A"/>
    <w:rsid w:val="00242078"/>
    <w:rsid w:val="002474EF"/>
    <w:rsid w:val="0025246D"/>
    <w:rsid w:val="00252C09"/>
    <w:rsid w:val="00252CC4"/>
    <w:rsid w:val="00252E73"/>
    <w:rsid w:val="00256DDA"/>
    <w:rsid w:val="00264873"/>
    <w:rsid w:val="00265224"/>
    <w:rsid w:val="00271F1C"/>
    <w:rsid w:val="00272DA3"/>
    <w:rsid w:val="00280746"/>
    <w:rsid w:val="00285297"/>
    <w:rsid w:val="002873F3"/>
    <w:rsid w:val="00287937"/>
    <w:rsid w:val="0029249D"/>
    <w:rsid w:val="00292807"/>
    <w:rsid w:val="002A028C"/>
    <w:rsid w:val="002A2370"/>
    <w:rsid w:val="002A3B3D"/>
    <w:rsid w:val="002A7274"/>
    <w:rsid w:val="002B6D74"/>
    <w:rsid w:val="002C0C9E"/>
    <w:rsid w:val="002C62C9"/>
    <w:rsid w:val="002C7E61"/>
    <w:rsid w:val="002E0573"/>
    <w:rsid w:val="002E2511"/>
    <w:rsid w:val="002E2F28"/>
    <w:rsid w:val="002E5A7C"/>
    <w:rsid w:val="002F5102"/>
    <w:rsid w:val="002F7AA6"/>
    <w:rsid w:val="00301BC5"/>
    <w:rsid w:val="003048D8"/>
    <w:rsid w:val="00322222"/>
    <w:rsid w:val="00323B3F"/>
    <w:rsid w:val="00330442"/>
    <w:rsid w:val="0033609A"/>
    <w:rsid w:val="003368F4"/>
    <w:rsid w:val="0035107C"/>
    <w:rsid w:val="00356F3C"/>
    <w:rsid w:val="003669C3"/>
    <w:rsid w:val="00371AE8"/>
    <w:rsid w:val="0037302A"/>
    <w:rsid w:val="003736D4"/>
    <w:rsid w:val="00375E20"/>
    <w:rsid w:val="0038097A"/>
    <w:rsid w:val="00383A17"/>
    <w:rsid w:val="00383A1E"/>
    <w:rsid w:val="003840B7"/>
    <w:rsid w:val="003916D9"/>
    <w:rsid w:val="003930A2"/>
    <w:rsid w:val="003A0988"/>
    <w:rsid w:val="003A4F83"/>
    <w:rsid w:val="003B32DB"/>
    <w:rsid w:val="003B4758"/>
    <w:rsid w:val="003B5954"/>
    <w:rsid w:val="003C4176"/>
    <w:rsid w:val="003D06EE"/>
    <w:rsid w:val="003D2160"/>
    <w:rsid w:val="003D7CE1"/>
    <w:rsid w:val="003E7E8A"/>
    <w:rsid w:val="003F53EF"/>
    <w:rsid w:val="003F7FF9"/>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64CB"/>
    <w:rsid w:val="00446893"/>
    <w:rsid w:val="00446E39"/>
    <w:rsid w:val="00447D27"/>
    <w:rsid w:val="00457E6D"/>
    <w:rsid w:val="00463E58"/>
    <w:rsid w:val="00470612"/>
    <w:rsid w:val="00471CF7"/>
    <w:rsid w:val="00474E3A"/>
    <w:rsid w:val="00475F5B"/>
    <w:rsid w:val="004962BE"/>
    <w:rsid w:val="004979A8"/>
    <w:rsid w:val="004A1702"/>
    <w:rsid w:val="004B36DE"/>
    <w:rsid w:val="004B627D"/>
    <w:rsid w:val="004B7245"/>
    <w:rsid w:val="004B7A56"/>
    <w:rsid w:val="004C1D06"/>
    <w:rsid w:val="004C2FD2"/>
    <w:rsid w:val="004C3228"/>
    <w:rsid w:val="004C43D3"/>
    <w:rsid w:val="004C6936"/>
    <w:rsid w:val="004D126C"/>
    <w:rsid w:val="004D7CC6"/>
    <w:rsid w:val="004D7F4A"/>
    <w:rsid w:val="004E0836"/>
    <w:rsid w:val="004E3115"/>
    <w:rsid w:val="00501C23"/>
    <w:rsid w:val="00502C03"/>
    <w:rsid w:val="00503A2A"/>
    <w:rsid w:val="00505A1F"/>
    <w:rsid w:val="00510BC0"/>
    <w:rsid w:val="00511986"/>
    <w:rsid w:val="00512B23"/>
    <w:rsid w:val="00513116"/>
    <w:rsid w:val="005133BC"/>
    <w:rsid w:val="00513564"/>
    <w:rsid w:val="00521B59"/>
    <w:rsid w:val="00522DD9"/>
    <w:rsid w:val="00530084"/>
    <w:rsid w:val="00532957"/>
    <w:rsid w:val="00540000"/>
    <w:rsid w:val="00545AA0"/>
    <w:rsid w:val="00547B0E"/>
    <w:rsid w:val="00555BB1"/>
    <w:rsid w:val="00557880"/>
    <w:rsid w:val="005648A2"/>
    <w:rsid w:val="00571F6D"/>
    <w:rsid w:val="00583D53"/>
    <w:rsid w:val="00592142"/>
    <w:rsid w:val="0059267E"/>
    <w:rsid w:val="00594449"/>
    <w:rsid w:val="005A2CD2"/>
    <w:rsid w:val="005A2DE1"/>
    <w:rsid w:val="005A2E94"/>
    <w:rsid w:val="005A606C"/>
    <w:rsid w:val="005A6C97"/>
    <w:rsid w:val="005A79E4"/>
    <w:rsid w:val="005B0632"/>
    <w:rsid w:val="005C1BD1"/>
    <w:rsid w:val="005C2922"/>
    <w:rsid w:val="005C3699"/>
    <w:rsid w:val="005C3999"/>
    <w:rsid w:val="005D2D32"/>
    <w:rsid w:val="005D6512"/>
    <w:rsid w:val="005E353A"/>
    <w:rsid w:val="005F2F95"/>
    <w:rsid w:val="005F4D93"/>
    <w:rsid w:val="00601770"/>
    <w:rsid w:val="006017D9"/>
    <w:rsid w:val="00604FFD"/>
    <w:rsid w:val="00612255"/>
    <w:rsid w:val="00614CD2"/>
    <w:rsid w:val="00615858"/>
    <w:rsid w:val="0061751F"/>
    <w:rsid w:val="00617E3A"/>
    <w:rsid w:val="00620F42"/>
    <w:rsid w:val="00630E15"/>
    <w:rsid w:val="00643BF8"/>
    <w:rsid w:val="00644B77"/>
    <w:rsid w:val="00646318"/>
    <w:rsid w:val="006506FE"/>
    <w:rsid w:val="00656573"/>
    <w:rsid w:val="0066157D"/>
    <w:rsid w:val="00665EEE"/>
    <w:rsid w:val="00674DA4"/>
    <w:rsid w:val="00674E1E"/>
    <w:rsid w:val="006754A7"/>
    <w:rsid w:val="006766F4"/>
    <w:rsid w:val="00687BA9"/>
    <w:rsid w:val="006920B6"/>
    <w:rsid w:val="006A7983"/>
    <w:rsid w:val="006B0331"/>
    <w:rsid w:val="006B18B9"/>
    <w:rsid w:val="006B30C3"/>
    <w:rsid w:val="006B3B2D"/>
    <w:rsid w:val="006C38DB"/>
    <w:rsid w:val="006D00EE"/>
    <w:rsid w:val="006D08B3"/>
    <w:rsid w:val="006D342F"/>
    <w:rsid w:val="006D4610"/>
    <w:rsid w:val="006D6578"/>
    <w:rsid w:val="006D6B80"/>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72B7"/>
    <w:rsid w:val="00757E38"/>
    <w:rsid w:val="0076796D"/>
    <w:rsid w:val="0077592D"/>
    <w:rsid w:val="00783C28"/>
    <w:rsid w:val="007860C9"/>
    <w:rsid w:val="00787010"/>
    <w:rsid w:val="00797B6F"/>
    <w:rsid w:val="007A3963"/>
    <w:rsid w:val="007A3CE7"/>
    <w:rsid w:val="007A54DC"/>
    <w:rsid w:val="007A5E4D"/>
    <w:rsid w:val="007A5F36"/>
    <w:rsid w:val="007B0EC3"/>
    <w:rsid w:val="007B6258"/>
    <w:rsid w:val="007B691E"/>
    <w:rsid w:val="007C1692"/>
    <w:rsid w:val="007C58E5"/>
    <w:rsid w:val="007C5DEC"/>
    <w:rsid w:val="007C6517"/>
    <w:rsid w:val="007C7C5D"/>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22AE"/>
    <w:rsid w:val="00845F8A"/>
    <w:rsid w:val="00851633"/>
    <w:rsid w:val="0085444C"/>
    <w:rsid w:val="00856FA4"/>
    <w:rsid w:val="00857FE2"/>
    <w:rsid w:val="008623FC"/>
    <w:rsid w:val="00862C77"/>
    <w:rsid w:val="00864079"/>
    <w:rsid w:val="008650F8"/>
    <w:rsid w:val="008674FF"/>
    <w:rsid w:val="00867BCA"/>
    <w:rsid w:val="0087465E"/>
    <w:rsid w:val="008775F5"/>
    <w:rsid w:val="00883D64"/>
    <w:rsid w:val="00885870"/>
    <w:rsid w:val="00891EB6"/>
    <w:rsid w:val="008A4A7A"/>
    <w:rsid w:val="008A5DE5"/>
    <w:rsid w:val="008B5B0D"/>
    <w:rsid w:val="008B7656"/>
    <w:rsid w:val="008C42F6"/>
    <w:rsid w:val="008D1930"/>
    <w:rsid w:val="008D2395"/>
    <w:rsid w:val="008D2F2E"/>
    <w:rsid w:val="008D3447"/>
    <w:rsid w:val="008D6D30"/>
    <w:rsid w:val="008D6F83"/>
    <w:rsid w:val="008E1261"/>
    <w:rsid w:val="008E1B69"/>
    <w:rsid w:val="008E5C0A"/>
    <w:rsid w:val="008E7624"/>
    <w:rsid w:val="008E7736"/>
    <w:rsid w:val="008E7DC7"/>
    <w:rsid w:val="00917B76"/>
    <w:rsid w:val="00921EDA"/>
    <w:rsid w:val="009257CF"/>
    <w:rsid w:val="00936328"/>
    <w:rsid w:val="0094116B"/>
    <w:rsid w:val="0094116D"/>
    <w:rsid w:val="009628DB"/>
    <w:rsid w:val="009637BD"/>
    <w:rsid w:val="00973158"/>
    <w:rsid w:val="009821D4"/>
    <w:rsid w:val="00986043"/>
    <w:rsid w:val="0098712D"/>
    <w:rsid w:val="009923BE"/>
    <w:rsid w:val="00992DB8"/>
    <w:rsid w:val="00995439"/>
    <w:rsid w:val="00996505"/>
    <w:rsid w:val="0099705A"/>
    <w:rsid w:val="009A478D"/>
    <w:rsid w:val="009B0236"/>
    <w:rsid w:val="009C6C85"/>
    <w:rsid w:val="009D2BFF"/>
    <w:rsid w:val="009D31EB"/>
    <w:rsid w:val="009F6313"/>
    <w:rsid w:val="00A000B9"/>
    <w:rsid w:val="00A01A70"/>
    <w:rsid w:val="00A01D48"/>
    <w:rsid w:val="00A15C10"/>
    <w:rsid w:val="00A16C29"/>
    <w:rsid w:val="00A353C6"/>
    <w:rsid w:val="00A3601B"/>
    <w:rsid w:val="00A42016"/>
    <w:rsid w:val="00A422A2"/>
    <w:rsid w:val="00A45909"/>
    <w:rsid w:val="00A47DFB"/>
    <w:rsid w:val="00A50CDD"/>
    <w:rsid w:val="00A54306"/>
    <w:rsid w:val="00A57322"/>
    <w:rsid w:val="00A6364C"/>
    <w:rsid w:val="00A74D60"/>
    <w:rsid w:val="00A76599"/>
    <w:rsid w:val="00A84B5A"/>
    <w:rsid w:val="00A86CC2"/>
    <w:rsid w:val="00A86F6F"/>
    <w:rsid w:val="00A877C6"/>
    <w:rsid w:val="00A90D04"/>
    <w:rsid w:val="00A9208C"/>
    <w:rsid w:val="00A92E1B"/>
    <w:rsid w:val="00A9430F"/>
    <w:rsid w:val="00A96709"/>
    <w:rsid w:val="00A97C64"/>
    <w:rsid w:val="00AA1DDC"/>
    <w:rsid w:val="00AB187D"/>
    <w:rsid w:val="00AB2756"/>
    <w:rsid w:val="00AB6117"/>
    <w:rsid w:val="00AC22EF"/>
    <w:rsid w:val="00AC333B"/>
    <w:rsid w:val="00AD635E"/>
    <w:rsid w:val="00AD6458"/>
    <w:rsid w:val="00AE24AE"/>
    <w:rsid w:val="00B03901"/>
    <w:rsid w:val="00B0518F"/>
    <w:rsid w:val="00B052FE"/>
    <w:rsid w:val="00B06E01"/>
    <w:rsid w:val="00B20001"/>
    <w:rsid w:val="00B2586B"/>
    <w:rsid w:val="00B31765"/>
    <w:rsid w:val="00B318D0"/>
    <w:rsid w:val="00B36F7B"/>
    <w:rsid w:val="00B43472"/>
    <w:rsid w:val="00B47A27"/>
    <w:rsid w:val="00B50DF4"/>
    <w:rsid w:val="00B52E4B"/>
    <w:rsid w:val="00B55F8B"/>
    <w:rsid w:val="00B63FCC"/>
    <w:rsid w:val="00B648A8"/>
    <w:rsid w:val="00B6644B"/>
    <w:rsid w:val="00B72367"/>
    <w:rsid w:val="00B72C59"/>
    <w:rsid w:val="00B74CDA"/>
    <w:rsid w:val="00B8079E"/>
    <w:rsid w:val="00B8124E"/>
    <w:rsid w:val="00B94973"/>
    <w:rsid w:val="00B94BC4"/>
    <w:rsid w:val="00B95076"/>
    <w:rsid w:val="00B96F32"/>
    <w:rsid w:val="00BA1D29"/>
    <w:rsid w:val="00BA2104"/>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F0AD4"/>
    <w:rsid w:val="00BF49D9"/>
    <w:rsid w:val="00BF6933"/>
    <w:rsid w:val="00C03A89"/>
    <w:rsid w:val="00C1303B"/>
    <w:rsid w:val="00C1636C"/>
    <w:rsid w:val="00C25D83"/>
    <w:rsid w:val="00C33629"/>
    <w:rsid w:val="00C407A8"/>
    <w:rsid w:val="00C43C6D"/>
    <w:rsid w:val="00C511DC"/>
    <w:rsid w:val="00C60658"/>
    <w:rsid w:val="00C62426"/>
    <w:rsid w:val="00C657D0"/>
    <w:rsid w:val="00C741F7"/>
    <w:rsid w:val="00C74AF5"/>
    <w:rsid w:val="00C75069"/>
    <w:rsid w:val="00C7580B"/>
    <w:rsid w:val="00C840B2"/>
    <w:rsid w:val="00C95AA9"/>
    <w:rsid w:val="00CB3E0A"/>
    <w:rsid w:val="00CC1747"/>
    <w:rsid w:val="00CD12B7"/>
    <w:rsid w:val="00CD21BF"/>
    <w:rsid w:val="00CD3218"/>
    <w:rsid w:val="00CD6DB2"/>
    <w:rsid w:val="00CE261B"/>
    <w:rsid w:val="00CE26C1"/>
    <w:rsid w:val="00CF04B4"/>
    <w:rsid w:val="00CF33B1"/>
    <w:rsid w:val="00CF3BA2"/>
    <w:rsid w:val="00CF48AC"/>
    <w:rsid w:val="00D02A73"/>
    <w:rsid w:val="00D07C06"/>
    <w:rsid w:val="00D07E06"/>
    <w:rsid w:val="00D1106A"/>
    <w:rsid w:val="00D15127"/>
    <w:rsid w:val="00D21020"/>
    <w:rsid w:val="00D26B69"/>
    <w:rsid w:val="00D35032"/>
    <w:rsid w:val="00D35784"/>
    <w:rsid w:val="00D40D58"/>
    <w:rsid w:val="00D4106F"/>
    <w:rsid w:val="00D500DE"/>
    <w:rsid w:val="00D50345"/>
    <w:rsid w:val="00D50524"/>
    <w:rsid w:val="00D704A1"/>
    <w:rsid w:val="00D70682"/>
    <w:rsid w:val="00D72DF6"/>
    <w:rsid w:val="00D849AA"/>
    <w:rsid w:val="00D85582"/>
    <w:rsid w:val="00D92FCA"/>
    <w:rsid w:val="00DB169C"/>
    <w:rsid w:val="00DD3351"/>
    <w:rsid w:val="00DE551F"/>
    <w:rsid w:val="00DE7749"/>
    <w:rsid w:val="00DF0F24"/>
    <w:rsid w:val="00DF365D"/>
    <w:rsid w:val="00DF485B"/>
    <w:rsid w:val="00DF50F2"/>
    <w:rsid w:val="00DF794A"/>
    <w:rsid w:val="00E0092F"/>
    <w:rsid w:val="00E03E5E"/>
    <w:rsid w:val="00E03EAD"/>
    <w:rsid w:val="00E044CE"/>
    <w:rsid w:val="00E05586"/>
    <w:rsid w:val="00E110C9"/>
    <w:rsid w:val="00E15A5D"/>
    <w:rsid w:val="00E16F29"/>
    <w:rsid w:val="00E227B1"/>
    <w:rsid w:val="00E26CE9"/>
    <w:rsid w:val="00E32621"/>
    <w:rsid w:val="00E34CC6"/>
    <w:rsid w:val="00E358F1"/>
    <w:rsid w:val="00E44769"/>
    <w:rsid w:val="00E534C7"/>
    <w:rsid w:val="00E57098"/>
    <w:rsid w:val="00E605E2"/>
    <w:rsid w:val="00E62E86"/>
    <w:rsid w:val="00E634CF"/>
    <w:rsid w:val="00E662EF"/>
    <w:rsid w:val="00E67C06"/>
    <w:rsid w:val="00E75A2D"/>
    <w:rsid w:val="00E75F31"/>
    <w:rsid w:val="00E8304B"/>
    <w:rsid w:val="00E95BFA"/>
    <w:rsid w:val="00E96D3A"/>
    <w:rsid w:val="00EA23DE"/>
    <w:rsid w:val="00EB0262"/>
    <w:rsid w:val="00EB0C3F"/>
    <w:rsid w:val="00EB0C42"/>
    <w:rsid w:val="00EC57DA"/>
    <w:rsid w:val="00EC6C64"/>
    <w:rsid w:val="00ED3738"/>
    <w:rsid w:val="00EE0B3F"/>
    <w:rsid w:val="00EE1F8B"/>
    <w:rsid w:val="00EE47F0"/>
    <w:rsid w:val="00EE76BD"/>
    <w:rsid w:val="00EF004B"/>
    <w:rsid w:val="00EF1F8D"/>
    <w:rsid w:val="00F0775A"/>
    <w:rsid w:val="00F10D97"/>
    <w:rsid w:val="00F11667"/>
    <w:rsid w:val="00F11B87"/>
    <w:rsid w:val="00F15811"/>
    <w:rsid w:val="00F24634"/>
    <w:rsid w:val="00F27132"/>
    <w:rsid w:val="00F322D4"/>
    <w:rsid w:val="00F44A20"/>
    <w:rsid w:val="00F44B7C"/>
    <w:rsid w:val="00F44E1F"/>
    <w:rsid w:val="00F457BC"/>
    <w:rsid w:val="00F518BD"/>
    <w:rsid w:val="00F62781"/>
    <w:rsid w:val="00F759D8"/>
    <w:rsid w:val="00F77ABC"/>
    <w:rsid w:val="00F81AB5"/>
    <w:rsid w:val="00F82D2D"/>
    <w:rsid w:val="00F919EF"/>
    <w:rsid w:val="00F91E4B"/>
    <w:rsid w:val="00F9762E"/>
    <w:rsid w:val="00FA02DF"/>
    <w:rsid w:val="00FA08A4"/>
    <w:rsid w:val="00FA08DF"/>
    <w:rsid w:val="00FA473A"/>
    <w:rsid w:val="00FA4C6D"/>
    <w:rsid w:val="00FA5410"/>
    <w:rsid w:val="00FB01AA"/>
    <w:rsid w:val="00FB3B06"/>
    <w:rsid w:val="00FB47ED"/>
    <w:rsid w:val="00FC219E"/>
    <w:rsid w:val="00FC71D0"/>
    <w:rsid w:val="00FD3FAC"/>
    <w:rsid w:val="00FD5542"/>
    <w:rsid w:val="00FD562F"/>
    <w:rsid w:val="00FD7B0E"/>
    <w:rsid w:val="00FE4BB8"/>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709C176"/>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FEC37-848F-4CD4-B77D-E91BB5570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270</Words>
  <Characters>1545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2021-02-03T05:24:00Z</cp:lastPrinted>
  <dcterms:created xsi:type="dcterms:W3CDTF">2021-03-23T07:24:00Z</dcterms:created>
  <dcterms:modified xsi:type="dcterms:W3CDTF">2021-03-24T08:17:00Z</dcterms:modified>
</cp:coreProperties>
</file>