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2C91" w:rsidRDefault="004B5AB5" w:rsidP="00543CB7">
      <w:pPr>
        <w:spacing w:line="60" w:lineRule="auto"/>
        <w:ind w:firstLineChars="100" w:firstLine="482"/>
        <w:jc w:val="center"/>
        <w:rPr>
          <w:rFonts w:ascii="ＭＳ ゴシック" w:eastAsia="ＭＳ ゴシック" w:hAnsi="ＭＳ ゴシック"/>
          <w:b/>
          <w:color w:val="000000" w:themeColor="text1"/>
          <w:sz w:val="48"/>
          <w:szCs w:val="48"/>
        </w:rPr>
      </w:pPr>
      <w:r>
        <w:rPr>
          <w:rFonts w:ascii="ＭＳ ゴシック" w:eastAsia="ＭＳ ゴシック" w:hAnsi="ＭＳ ゴシック" w:hint="eastAsia"/>
          <w:b/>
          <w:color w:val="000000" w:themeColor="text1"/>
          <w:sz w:val="48"/>
          <w:szCs w:val="48"/>
        </w:rPr>
        <w:t>虐待防止推進委員会</w:t>
      </w:r>
      <w:bookmarkStart w:id="0" w:name="_GoBack"/>
      <w:bookmarkEnd w:id="0"/>
    </w:p>
    <w:p w:rsidR="00C14F9C" w:rsidRPr="00543CB7" w:rsidRDefault="004B5AB5" w:rsidP="00543CB7">
      <w:pPr>
        <w:spacing w:line="60" w:lineRule="auto"/>
        <w:ind w:firstLineChars="100" w:firstLine="482"/>
        <w:jc w:val="center"/>
        <w:rPr>
          <w:rFonts w:ascii="ＭＳ ゴシック" w:eastAsia="ＭＳ ゴシック" w:hAnsi="ＭＳ ゴシック"/>
          <w:b/>
          <w:color w:val="000000" w:themeColor="text1"/>
          <w:sz w:val="48"/>
          <w:szCs w:val="48"/>
        </w:rPr>
      </w:pPr>
      <w:r>
        <w:rPr>
          <w:rFonts w:ascii="ＭＳ ゴシック" w:eastAsia="ＭＳ ゴシック" w:hAnsi="ＭＳ ゴシック" w:hint="eastAsia"/>
          <w:b/>
          <w:color w:val="000000" w:themeColor="text1"/>
          <w:sz w:val="48"/>
          <w:szCs w:val="48"/>
        </w:rPr>
        <w:t>～</w:t>
      </w:r>
      <w:r w:rsidR="007C77B8">
        <w:rPr>
          <w:rFonts w:ascii="ＭＳ ゴシック" w:eastAsia="ＭＳ ゴシック" w:hAnsi="ＭＳ ゴシック" w:hint="eastAsia"/>
          <w:b/>
          <w:color w:val="000000" w:themeColor="text1"/>
          <w:sz w:val="48"/>
          <w:szCs w:val="48"/>
        </w:rPr>
        <w:t>啓発活動</w:t>
      </w:r>
      <w:r>
        <w:rPr>
          <w:rFonts w:ascii="ＭＳ ゴシック" w:eastAsia="ＭＳ ゴシック" w:hAnsi="ＭＳ ゴシック" w:hint="eastAsia"/>
          <w:b/>
          <w:color w:val="000000" w:themeColor="text1"/>
          <w:sz w:val="48"/>
          <w:szCs w:val="48"/>
        </w:rPr>
        <w:t>～</w:t>
      </w:r>
    </w:p>
    <w:p w:rsidR="00543CB7" w:rsidRDefault="00543CB7" w:rsidP="00C14F9C">
      <w:pPr>
        <w:spacing w:line="60" w:lineRule="auto"/>
        <w:ind w:firstLineChars="100" w:firstLine="241"/>
        <w:rPr>
          <w:rFonts w:ascii="ＭＳ ゴシック" w:eastAsia="ＭＳ ゴシック" w:hAnsi="ＭＳ ゴシック"/>
          <w:b/>
          <w:color w:val="000000" w:themeColor="text1"/>
          <w:sz w:val="24"/>
        </w:rPr>
      </w:pPr>
    </w:p>
    <w:p w:rsidR="00A31145" w:rsidRPr="00C14F9C" w:rsidRDefault="00A31145" w:rsidP="00C14F9C">
      <w:pPr>
        <w:spacing w:line="60" w:lineRule="auto"/>
        <w:ind w:firstLineChars="100" w:firstLine="241"/>
        <w:rPr>
          <w:rFonts w:ascii="ＭＳ ゴシック" w:eastAsia="ＭＳ ゴシック" w:hAnsi="ＭＳ ゴシック" w:hint="eastAsia"/>
          <w:b/>
          <w:color w:val="000000" w:themeColor="text1"/>
          <w:sz w:val="24"/>
        </w:rPr>
      </w:pPr>
    </w:p>
    <w:p w:rsidR="0007456D" w:rsidRDefault="00063113" w:rsidP="00063113">
      <w:pPr>
        <w:spacing w:line="60" w:lineRule="auto"/>
        <w:rPr>
          <w:rFonts w:ascii="ＭＳ ゴシック" w:eastAsia="ＭＳ ゴシック" w:hAnsi="ＭＳ ゴシック" w:cs="Segoe UI Emoji"/>
          <w:b/>
          <w:sz w:val="24"/>
          <w:szCs w:val="26"/>
          <w:u w:val="single"/>
        </w:rPr>
      </w:pPr>
      <w:r w:rsidRPr="00C14F9C">
        <w:rPr>
          <w:rFonts w:ascii="Segoe UI Emoji" w:eastAsia="Segoe UI Emoji" w:hAnsi="Segoe UI Emoji" w:cs="Segoe UI Emoji"/>
          <w:sz w:val="24"/>
          <w:szCs w:val="26"/>
        </w:rPr>
        <w:t>●</w:t>
      </w:r>
      <w:r w:rsidR="00615313">
        <w:rPr>
          <w:rFonts w:ascii="ＭＳ ゴシック" w:eastAsia="ＭＳ ゴシック" w:hAnsi="ＭＳ ゴシック" w:cs="Segoe UI Emoji" w:hint="eastAsia"/>
          <w:b/>
          <w:sz w:val="24"/>
          <w:szCs w:val="26"/>
          <w:u w:val="single"/>
        </w:rPr>
        <w:t>患者様からの暴力・虐待(ペイシェントハラスメント)</w:t>
      </w:r>
    </w:p>
    <w:p w:rsidR="00615313" w:rsidRDefault="00615313" w:rsidP="00063113">
      <w:pPr>
        <w:spacing w:line="60" w:lineRule="auto"/>
        <w:rPr>
          <w:rFonts w:ascii="ＭＳ ゴシック" w:eastAsia="ＭＳ ゴシック" w:hAnsi="ＭＳ ゴシック"/>
          <w:sz w:val="24"/>
          <w:szCs w:val="26"/>
          <w:u w:val="single"/>
        </w:rPr>
      </w:pPr>
    </w:p>
    <w:p w:rsidR="00615313" w:rsidRDefault="00615313" w:rsidP="00063113">
      <w:pPr>
        <w:spacing w:line="60" w:lineRule="auto"/>
        <w:rPr>
          <w:rFonts w:ascii="ＭＳ ゴシック" w:eastAsia="ＭＳ ゴシック" w:hAnsi="ＭＳ ゴシック"/>
          <w:sz w:val="24"/>
          <w:szCs w:val="26"/>
        </w:rPr>
      </w:pPr>
      <w:r w:rsidRPr="00615313">
        <w:rPr>
          <w:rFonts w:ascii="ＭＳ ゴシック" w:eastAsia="ＭＳ ゴシック" w:hAnsi="ＭＳ ゴシック" w:hint="eastAsia"/>
          <w:sz w:val="24"/>
          <w:szCs w:val="26"/>
        </w:rPr>
        <w:t>医療・介護現場における</w:t>
      </w:r>
      <w:r>
        <w:rPr>
          <w:rFonts w:ascii="ＭＳ ゴシック" w:eastAsia="ＭＳ ゴシック" w:hAnsi="ＭＳ ゴシック" w:hint="eastAsia"/>
          <w:sz w:val="24"/>
          <w:szCs w:val="26"/>
        </w:rPr>
        <w:t>患者/利用者の暴力・虐待を指す“ペイシェントハラスメント(ペイハラ)”が2025年1月富山県内の社会福祉法人施設で確認されています。車椅子に乗った高齢の男性患者が女性看護師の頭を叩き、男性看護師が男性患者を止めに入るが暴力が止むこと</w:t>
      </w:r>
      <w:r w:rsidR="008E120B">
        <w:rPr>
          <w:rFonts w:ascii="ＭＳ ゴシック" w:eastAsia="ＭＳ ゴシック" w:hAnsi="ＭＳ ゴシック" w:hint="eastAsia"/>
          <w:sz w:val="24"/>
          <w:szCs w:val="26"/>
        </w:rPr>
        <w:t>は</w:t>
      </w:r>
      <w:r>
        <w:rPr>
          <w:rFonts w:ascii="ＭＳ ゴシック" w:eastAsia="ＭＳ ゴシック" w:hAnsi="ＭＳ ゴシック" w:hint="eastAsia"/>
          <w:sz w:val="24"/>
          <w:szCs w:val="26"/>
        </w:rPr>
        <w:t>なく更に女性看護師の首をつかみ3度頭部を殴る鮮烈な映像が報道されています。</w:t>
      </w:r>
    </w:p>
    <w:p w:rsidR="00615313" w:rsidRDefault="00615313" w:rsidP="00063113">
      <w:pPr>
        <w:spacing w:line="60" w:lineRule="auto"/>
        <w:rPr>
          <w:rFonts w:ascii="ＭＳ ゴシック" w:eastAsia="ＭＳ ゴシック" w:hAnsi="ＭＳ ゴシック"/>
          <w:sz w:val="24"/>
          <w:szCs w:val="26"/>
        </w:rPr>
      </w:pPr>
    </w:p>
    <w:p w:rsidR="008E120B" w:rsidRDefault="00615313" w:rsidP="00615313">
      <w:pPr>
        <w:spacing w:line="60" w:lineRule="auto"/>
        <w:rPr>
          <w:rFonts w:ascii="ＭＳ ゴシック" w:eastAsia="ＭＳ ゴシック" w:hAnsi="ＭＳ ゴシック"/>
          <w:sz w:val="24"/>
          <w:szCs w:val="26"/>
        </w:rPr>
      </w:pPr>
      <w:r>
        <w:rPr>
          <w:rFonts w:ascii="ＭＳ ゴシック" w:eastAsia="ＭＳ ゴシック" w:hAnsi="ＭＳ ゴシック" w:hint="eastAsia"/>
          <w:sz w:val="24"/>
          <w:szCs w:val="26"/>
        </w:rPr>
        <w:t>ペイシェントハラスメントは</w:t>
      </w:r>
      <w:r w:rsidR="008E120B">
        <w:rPr>
          <w:rFonts w:ascii="ＭＳ ゴシック" w:eastAsia="ＭＳ ゴシック" w:hAnsi="ＭＳ ゴシック" w:hint="eastAsia"/>
          <w:sz w:val="24"/>
          <w:szCs w:val="26"/>
        </w:rPr>
        <w:t>暴力や暴言、嫌がらせ、謝罪の強要だけでなく金銭補償の要求、無許可での動画撮影、インターネットでの誹謗中傷など多岐に及びます。原因としては患者様のサービス意識の強さや医療に対する過度な期待・理解不足が挙げられますが、病院・施設側の原因として説明不足や認識齟齬、高圧的な態度などがきっかけとなることも多いのが実情です。</w:t>
      </w:r>
    </w:p>
    <w:p w:rsidR="00A31145" w:rsidRDefault="00A31145" w:rsidP="00615313">
      <w:pPr>
        <w:spacing w:line="60" w:lineRule="auto"/>
        <w:rPr>
          <w:rFonts w:ascii="ＭＳ ゴシック" w:eastAsia="ＭＳ ゴシック" w:hAnsi="ＭＳ ゴシック" w:hint="eastAsia"/>
          <w:sz w:val="24"/>
          <w:szCs w:val="26"/>
        </w:rPr>
      </w:pPr>
    </w:p>
    <w:p w:rsidR="008E120B" w:rsidRDefault="008E120B" w:rsidP="00615313">
      <w:pPr>
        <w:spacing w:line="60" w:lineRule="auto"/>
        <w:rPr>
          <w:rFonts w:ascii="ＭＳ ゴシック" w:eastAsia="ＭＳ ゴシック" w:hAnsi="ＭＳ ゴシック"/>
          <w:b/>
          <w:sz w:val="24"/>
          <w:szCs w:val="26"/>
        </w:rPr>
      </w:pPr>
      <w:r w:rsidRPr="008E120B">
        <w:rPr>
          <w:rFonts w:ascii="ＭＳ ゴシック" w:eastAsia="ＭＳ ゴシック" w:hAnsi="ＭＳ ゴシック" w:hint="eastAsia"/>
          <w:b/>
          <w:sz w:val="24"/>
          <w:szCs w:val="26"/>
        </w:rPr>
        <w:t>≪ペイシェントハラスメントに遭遇した際の対処法≫</w:t>
      </w:r>
    </w:p>
    <w:p w:rsidR="008E120B" w:rsidRPr="008E120B" w:rsidRDefault="008E120B" w:rsidP="00615313">
      <w:pPr>
        <w:spacing w:line="60" w:lineRule="auto"/>
        <w:rPr>
          <w:rFonts w:ascii="ＭＳ ゴシック" w:eastAsia="ＭＳ ゴシック" w:hAnsi="ＭＳ ゴシック" w:hint="eastAsia"/>
          <w:b/>
          <w:sz w:val="24"/>
          <w:szCs w:val="26"/>
        </w:rPr>
      </w:pPr>
    </w:p>
    <w:p w:rsidR="008E120B" w:rsidRDefault="008E120B" w:rsidP="008E120B">
      <w:pPr>
        <w:pStyle w:val="a9"/>
        <w:numPr>
          <w:ilvl w:val="0"/>
          <w:numId w:val="1"/>
        </w:numPr>
        <w:spacing w:line="60" w:lineRule="auto"/>
        <w:ind w:leftChars="0"/>
        <w:rPr>
          <w:rFonts w:ascii="ＭＳ ゴシック" w:eastAsia="ＭＳ ゴシック" w:hAnsi="ＭＳ ゴシック"/>
          <w:sz w:val="24"/>
          <w:szCs w:val="26"/>
        </w:rPr>
      </w:pPr>
      <w:r>
        <w:rPr>
          <w:rFonts w:ascii="ＭＳ ゴシック" w:eastAsia="ＭＳ ゴシック" w:hAnsi="ＭＳ ゴシック" w:hint="eastAsia"/>
          <w:sz w:val="24"/>
          <w:szCs w:val="26"/>
        </w:rPr>
        <w:t>冷静に複数人で対応する</w:t>
      </w:r>
    </w:p>
    <w:p w:rsidR="008E120B" w:rsidRDefault="008E120B" w:rsidP="008E120B">
      <w:pPr>
        <w:pStyle w:val="a9"/>
        <w:numPr>
          <w:ilvl w:val="0"/>
          <w:numId w:val="1"/>
        </w:numPr>
        <w:spacing w:line="60" w:lineRule="auto"/>
        <w:ind w:leftChars="0"/>
        <w:rPr>
          <w:rFonts w:ascii="ＭＳ ゴシック" w:eastAsia="ＭＳ ゴシック" w:hAnsi="ＭＳ ゴシック"/>
          <w:sz w:val="24"/>
          <w:szCs w:val="26"/>
        </w:rPr>
      </w:pPr>
      <w:r>
        <w:rPr>
          <w:rFonts w:ascii="ＭＳ ゴシック" w:eastAsia="ＭＳ ゴシック" w:hAnsi="ＭＳ ゴシック" w:hint="eastAsia"/>
          <w:sz w:val="24"/>
          <w:szCs w:val="26"/>
        </w:rPr>
        <w:t>相手の話をしっかり聞くように心がける</w:t>
      </w:r>
    </w:p>
    <w:p w:rsidR="008E120B" w:rsidRDefault="008E120B" w:rsidP="008E120B">
      <w:pPr>
        <w:pStyle w:val="a9"/>
        <w:numPr>
          <w:ilvl w:val="0"/>
          <w:numId w:val="1"/>
        </w:numPr>
        <w:spacing w:line="60" w:lineRule="auto"/>
        <w:ind w:leftChars="0"/>
        <w:rPr>
          <w:rFonts w:ascii="ＭＳ ゴシック" w:eastAsia="ＭＳ ゴシック" w:hAnsi="ＭＳ ゴシック"/>
          <w:sz w:val="24"/>
          <w:szCs w:val="26"/>
        </w:rPr>
      </w:pPr>
      <w:r>
        <w:rPr>
          <w:rFonts w:ascii="ＭＳ ゴシック" w:eastAsia="ＭＳ ゴシック" w:hAnsi="ＭＳ ゴシック" w:hint="eastAsia"/>
          <w:sz w:val="24"/>
          <w:szCs w:val="26"/>
        </w:rPr>
        <w:t>毅然とした態度で接する</w:t>
      </w:r>
    </w:p>
    <w:p w:rsidR="008E120B" w:rsidRDefault="008E120B" w:rsidP="008E120B">
      <w:pPr>
        <w:pStyle w:val="a9"/>
        <w:numPr>
          <w:ilvl w:val="0"/>
          <w:numId w:val="1"/>
        </w:numPr>
        <w:spacing w:line="60" w:lineRule="auto"/>
        <w:ind w:leftChars="0"/>
        <w:rPr>
          <w:rFonts w:ascii="ＭＳ ゴシック" w:eastAsia="ＭＳ ゴシック" w:hAnsi="ＭＳ ゴシック"/>
          <w:sz w:val="24"/>
          <w:szCs w:val="26"/>
        </w:rPr>
      </w:pPr>
      <w:r>
        <w:rPr>
          <w:rFonts w:ascii="ＭＳ ゴシック" w:eastAsia="ＭＳ ゴシック" w:hAnsi="ＭＳ ゴシック" w:hint="eastAsia"/>
          <w:sz w:val="24"/>
          <w:szCs w:val="26"/>
        </w:rPr>
        <w:t>場所を変えて話し合いをする</w:t>
      </w:r>
    </w:p>
    <w:p w:rsidR="008E120B" w:rsidRDefault="008E120B" w:rsidP="008E120B">
      <w:pPr>
        <w:pStyle w:val="a9"/>
        <w:numPr>
          <w:ilvl w:val="0"/>
          <w:numId w:val="1"/>
        </w:numPr>
        <w:spacing w:line="60" w:lineRule="auto"/>
        <w:ind w:leftChars="0"/>
        <w:rPr>
          <w:rFonts w:ascii="ＭＳ ゴシック" w:eastAsia="ＭＳ ゴシック" w:hAnsi="ＭＳ ゴシック"/>
          <w:sz w:val="24"/>
          <w:szCs w:val="26"/>
        </w:rPr>
      </w:pPr>
      <w:r>
        <w:rPr>
          <w:rFonts w:ascii="ＭＳ ゴシック" w:eastAsia="ＭＳ ゴシック" w:hAnsi="ＭＳ ゴシック" w:hint="eastAsia"/>
          <w:sz w:val="24"/>
          <w:szCs w:val="26"/>
        </w:rPr>
        <w:t>時間を空けて対応する</w:t>
      </w:r>
    </w:p>
    <w:p w:rsidR="008E120B" w:rsidRDefault="008E120B" w:rsidP="008E120B">
      <w:pPr>
        <w:pStyle w:val="a9"/>
        <w:numPr>
          <w:ilvl w:val="0"/>
          <w:numId w:val="1"/>
        </w:numPr>
        <w:spacing w:line="60" w:lineRule="auto"/>
        <w:ind w:leftChars="0"/>
        <w:rPr>
          <w:rFonts w:ascii="ＭＳ ゴシック" w:eastAsia="ＭＳ ゴシック" w:hAnsi="ＭＳ ゴシック"/>
          <w:sz w:val="24"/>
          <w:szCs w:val="26"/>
        </w:rPr>
      </w:pPr>
      <w:r>
        <w:rPr>
          <w:rFonts w:ascii="ＭＳ ゴシック" w:eastAsia="ＭＳ ゴシック" w:hAnsi="ＭＳ ゴシック" w:hint="eastAsia"/>
          <w:sz w:val="24"/>
          <w:szCs w:val="26"/>
        </w:rPr>
        <w:t>警察や弁護士などに協力を求める</w:t>
      </w:r>
    </w:p>
    <w:p w:rsidR="008E120B" w:rsidRPr="008E120B" w:rsidRDefault="008E120B" w:rsidP="008E120B">
      <w:pPr>
        <w:spacing w:line="60" w:lineRule="auto"/>
        <w:rPr>
          <w:rFonts w:ascii="ＭＳ ゴシック" w:eastAsia="ＭＳ ゴシック" w:hAnsi="ＭＳ ゴシック" w:hint="eastAsia"/>
          <w:sz w:val="24"/>
          <w:szCs w:val="26"/>
        </w:rPr>
      </w:pPr>
    </w:p>
    <w:p w:rsidR="008E120B" w:rsidRDefault="00797666" w:rsidP="00615313">
      <w:pPr>
        <w:spacing w:line="60" w:lineRule="auto"/>
        <w:rPr>
          <w:rFonts w:ascii="ＭＳ ゴシック" w:eastAsia="ＭＳ ゴシック" w:hAnsi="ＭＳ ゴシック"/>
          <w:sz w:val="24"/>
          <w:szCs w:val="26"/>
        </w:rPr>
      </w:pPr>
      <w:r>
        <w:rPr>
          <w:rFonts w:ascii="ＭＳ ゴシック" w:eastAsia="ＭＳ ゴシック" w:hAnsi="ＭＳ ゴシック" w:hint="eastAsia"/>
          <w:sz w:val="24"/>
          <w:szCs w:val="26"/>
        </w:rPr>
        <w:t>法人</w:t>
      </w:r>
      <w:r w:rsidR="008E120B">
        <w:rPr>
          <w:rFonts w:ascii="ＭＳ ゴシック" w:eastAsia="ＭＳ ゴシック" w:hAnsi="ＭＳ ゴシック" w:hint="eastAsia"/>
          <w:sz w:val="24"/>
          <w:szCs w:val="26"/>
        </w:rPr>
        <w:t>施設内での発生の場合にはまずは</w:t>
      </w:r>
      <w:r w:rsidR="00A31145">
        <w:rPr>
          <w:rFonts w:ascii="ＭＳ ゴシック" w:eastAsia="ＭＳ ゴシック" w:hAnsi="ＭＳ ゴシック" w:hint="eastAsia"/>
          <w:sz w:val="24"/>
          <w:szCs w:val="26"/>
        </w:rPr>
        <w:t>周囲の</w:t>
      </w:r>
      <w:r w:rsidR="008E120B">
        <w:rPr>
          <w:rFonts w:ascii="ＭＳ ゴシック" w:eastAsia="ＭＳ ゴシック" w:hAnsi="ＭＳ ゴシック" w:hint="eastAsia"/>
          <w:sz w:val="24"/>
          <w:szCs w:val="26"/>
        </w:rPr>
        <w:t>部署職員に協力を求め、管理者へ報告・相談</w:t>
      </w:r>
      <w:r w:rsidR="00A31145">
        <w:rPr>
          <w:rFonts w:ascii="ＭＳ ゴシック" w:eastAsia="ＭＳ ゴシック" w:hAnsi="ＭＳ ゴシック" w:hint="eastAsia"/>
          <w:sz w:val="24"/>
          <w:szCs w:val="26"/>
        </w:rPr>
        <w:t>し</w:t>
      </w:r>
      <w:r w:rsidR="008E120B">
        <w:rPr>
          <w:rFonts w:ascii="ＭＳ ゴシック" w:eastAsia="ＭＳ ゴシック" w:hAnsi="ＭＳ ゴシック" w:hint="eastAsia"/>
          <w:sz w:val="24"/>
          <w:szCs w:val="26"/>
        </w:rPr>
        <w:t>対応を検討していくことが望ましいと思</w:t>
      </w:r>
      <w:r w:rsidR="00A31145">
        <w:rPr>
          <w:rFonts w:ascii="ＭＳ ゴシック" w:eastAsia="ＭＳ ゴシック" w:hAnsi="ＭＳ ゴシック" w:hint="eastAsia"/>
          <w:sz w:val="24"/>
          <w:szCs w:val="26"/>
        </w:rPr>
        <w:t>います</w:t>
      </w:r>
      <w:r w:rsidR="008E120B">
        <w:rPr>
          <w:rFonts w:ascii="ＭＳ ゴシック" w:eastAsia="ＭＳ ゴシック" w:hAnsi="ＭＳ ゴシック" w:hint="eastAsia"/>
          <w:sz w:val="24"/>
          <w:szCs w:val="26"/>
        </w:rPr>
        <w:t>。</w:t>
      </w:r>
    </w:p>
    <w:p w:rsidR="00615313" w:rsidRPr="00615313" w:rsidRDefault="00A31145" w:rsidP="00615313">
      <w:pPr>
        <w:spacing w:line="60" w:lineRule="auto"/>
        <w:rPr>
          <w:rFonts w:ascii="ＭＳ ゴシック" w:eastAsia="ＭＳ ゴシック" w:hAnsi="ＭＳ ゴシック" w:hint="eastAsia"/>
          <w:sz w:val="24"/>
          <w:szCs w:val="26"/>
        </w:rPr>
      </w:pPr>
      <w:r>
        <w:rPr>
          <w:rFonts w:ascii="ＭＳ ゴシック" w:eastAsia="ＭＳ ゴシック" w:hAnsi="ＭＳ ゴシック" w:hint="eastAsia"/>
          <w:noProof/>
          <w:sz w:val="26"/>
          <w:szCs w:val="26"/>
        </w:rPr>
        <mc:AlternateContent>
          <mc:Choice Requires="wps">
            <w:drawing>
              <wp:anchor distT="0" distB="0" distL="114300" distR="114300" simplePos="0" relativeHeight="251657728" behindDoc="0" locked="0" layoutInCell="1" allowOverlap="1" wp14:anchorId="07B9D019" wp14:editId="7E710567">
                <wp:simplePos x="0" y="0"/>
                <wp:positionH relativeFrom="margin">
                  <wp:posOffset>-165735</wp:posOffset>
                </wp:positionH>
                <wp:positionV relativeFrom="paragraph">
                  <wp:posOffset>183515</wp:posOffset>
                </wp:positionV>
                <wp:extent cx="5534025" cy="1314450"/>
                <wp:effectExtent l="0" t="0" r="28575" b="19050"/>
                <wp:wrapNone/>
                <wp:docPr id="2" name="正方形/長方形 2"/>
                <wp:cNvGraphicFramePr/>
                <a:graphic xmlns:a="http://schemas.openxmlformats.org/drawingml/2006/main">
                  <a:graphicData uri="http://schemas.microsoft.com/office/word/2010/wordprocessingShape">
                    <wps:wsp>
                      <wps:cNvSpPr/>
                      <wps:spPr>
                        <a:xfrm>
                          <a:off x="0" y="0"/>
                          <a:ext cx="5534025" cy="13144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4F7BCC" w:rsidRDefault="004F7BCC" w:rsidP="001F1971">
                            <w:pPr>
                              <w:ind w:firstLineChars="100" w:firstLine="260"/>
                              <w:rPr>
                                <w:rFonts w:ascii="ＭＳ ゴシック" w:eastAsia="ＭＳ ゴシック" w:hAnsi="ＭＳ ゴシック" w:hint="eastAsia"/>
                                <w:color w:val="000000" w:themeColor="text1"/>
                                <w:sz w:val="26"/>
                                <w:szCs w:val="26"/>
                              </w:rPr>
                            </w:pPr>
                            <w:r w:rsidRPr="00E259F5">
                              <w:rPr>
                                <w:rFonts w:ascii="ＭＳ ゴシック" w:eastAsia="ＭＳ ゴシック" w:hAnsi="ＭＳ ゴシック" w:hint="eastAsia"/>
                                <w:color w:val="000000" w:themeColor="text1"/>
                                <w:sz w:val="26"/>
                                <w:szCs w:val="26"/>
                              </w:rPr>
                              <w:t>今回は</w:t>
                            </w:r>
                            <w:r w:rsidR="00A31145">
                              <w:rPr>
                                <w:rFonts w:ascii="ＭＳ ゴシック" w:eastAsia="ＭＳ ゴシック" w:hAnsi="ＭＳ ゴシック" w:hint="eastAsia"/>
                                <w:color w:val="000000" w:themeColor="text1"/>
                                <w:sz w:val="26"/>
                                <w:szCs w:val="26"/>
                              </w:rPr>
                              <w:t>職員から</w:t>
                            </w:r>
                            <w:r w:rsidR="00A31145">
                              <w:rPr>
                                <w:rFonts w:ascii="ＭＳ ゴシック" w:eastAsia="ＭＳ ゴシック" w:hAnsi="ＭＳ ゴシック"/>
                                <w:color w:val="000000" w:themeColor="text1"/>
                                <w:sz w:val="26"/>
                                <w:szCs w:val="26"/>
                              </w:rPr>
                              <w:t>患者様</w:t>
                            </w:r>
                            <w:r w:rsidR="00A31145">
                              <w:rPr>
                                <w:rFonts w:ascii="ＭＳ ゴシック" w:eastAsia="ＭＳ ゴシック" w:hAnsi="ＭＳ ゴシック" w:hint="eastAsia"/>
                                <w:color w:val="000000" w:themeColor="text1"/>
                                <w:sz w:val="26"/>
                                <w:szCs w:val="26"/>
                              </w:rPr>
                              <w:t>/利用者様への</w:t>
                            </w:r>
                            <w:r w:rsidR="00A31145">
                              <w:rPr>
                                <w:rFonts w:ascii="ＭＳ ゴシック" w:eastAsia="ＭＳ ゴシック" w:hAnsi="ＭＳ ゴシック"/>
                                <w:color w:val="000000" w:themeColor="text1"/>
                                <w:sz w:val="26"/>
                                <w:szCs w:val="26"/>
                              </w:rPr>
                              <w:t>虐待ではなく、</w:t>
                            </w:r>
                            <w:r w:rsidR="00A31145">
                              <w:rPr>
                                <w:rFonts w:ascii="ＭＳ ゴシック" w:eastAsia="ＭＳ ゴシック" w:hAnsi="ＭＳ ゴシック" w:hint="eastAsia"/>
                                <w:color w:val="000000" w:themeColor="text1"/>
                                <w:sz w:val="26"/>
                                <w:szCs w:val="26"/>
                              </w:rPr>
                              <w:t>反対の</w:t>
                            </w:r>
                            <w:r w:rsidR="00A31145">
                              <w:rPr>
                                <w:rFonts w:ascii="ＭＳ ゴシック" w:eastAsia="ＭＳ ゴシック" w:hAnsi="ＭＳ ゴシック"/>
                                <w:color w:val="000000" w:themeColor="text1"/>
                                <w:sz w:val="26"/>
                                <w:szCs w:val="26"/>
                              </w:rPr>
                              <w:t>立場として患者様</w:t>
                            </w:r>
                            <w:r w:rsidR="00A31145">
                              <w:rPr>
                                <w:rFonts w:ascii="ＭＳ ゴシック" w:eastAsia="ＭＳ ゴシック" w:hAnsi="ＭＳ ゴシック" w:hint="eastAsia"/>
                                <w:color w:val="000000" w:themeColor="text1"/>
                                <w:sz w:val="26"/>
                                <w:szCs w:val="26"/>
                              </w:rPr>
                              <w:t>/利用者様からの</w:t>
                            </w:r>
                            <w:r w:rsidR="00A31145">
                              <w:rPr>
                                <w:rFonts w:ascii="ＭＳ ゴシック" w:eastAsia="ＭＳ ゴシック" w:hAnsi="ＭＳ ゴシック"/>
                                <w:color w:val="000000" w:themeColor="text1"/>
                                <w:sz w:val="26"/>
                                <w:szCs w:val="26"/>
                              </w:rPr>
                              <w:t>虐待・暴力を紹介・啓発させていただきました</w:t>
                            </w:r>
                          </w:p>
                          <w:p w:rsidR="004F7BCC" w:rsidRPr="00E259F5" w:rsidRDefault="00A31145" w:rsidP="004F7BCC">
                            <w:pPr>
                              <w:rPr>
                                <w:rFonts w:ascii="ＭＳ ゴシック" w:eastAsia="ＭＳ ゴシック" w:hAnsi="ＭＳ ゴシック"/>
                                <w:color w:val="000000" w:themeColor="text1"/>
                                <w:sz w:val="26"/>
                                <w:szCs w:val="26"/>
                              </w:rPr>
                            </w:pPr>
                            <w:r>
                              <w:rPr>
                                <w:rFonts w:ascii="ＭＳ ゴシック" w:eastAsia="ＭＳ ゴシック" w:hAnsi="ＭＳ ゴシック" w:hint="eastAsia"/>
                                <w:color w:val="000000" w:themeColor="text1"/>
                                <w:sz w:val="26"/>
                                <w:szCs w:val="26"/>
                              </w:rPr>
                              <w:t>今一度虐待について考えなおす</w:t>
                            </w:r>
                            <w:r>
                              <w:rPr>
                                <w:rFonts w:ascii="ＭＳ ゴシック" w:eastAsia="ＭＳ ゴシック" w:hAnsi="ＭＳ ゴシック"/>
                                <w:color w:val="000000" w:themeColor="text1"/>
                                <w:sz w:val="26"/>
                                <w:szCs w:val="26"/>
                              </w:rPr>
                              <w:t>機会としていただき、</w:t>
                            </w:r>
                            <w:r>
                              <w:rPr>
                                <w:rFonts w:ascii="ＭＳ ゴシック" w:eastAsia="ＭＳ ゴシック" w:hAnsi="ＭＳ ゴシック" w:hint="eastAsia"/>
                                <w:color w:val="000000" w:themeColor="text1"/>
                                <w:sz w:val="26"/>
                                <w:szCs w:val="26"/>
                              </w:rPr>
                              <w:t>虐待を防止するためにはどのような関り方や意識が必要であるのかを</w:t>
                            </w:r>
                            <w:r w:rsidR="004F7BCC" w:rsidRPr="00E259F5">
                              <w:rPr>
                                <w:rFonts w:ascii="ＭＳ ゴシック" w:eastAsia="ＭＳ ゴシック" w:hAnsi="ＭＳ ゴシック" w:hint="eastAsia"/>
                                <w:color w:val="000000" w:themeColor="text1"/>
                                <w:sz w:val="26"/>
                                <w:szCs w:val="26"/>
                              </w:rPr>
                              <w:t>再確認</w:t>
                            </w:r>
                            <w:r>
                              <w:rPr>
                                <w:rFonts w:ascii="ＭＳ ゴシック" w:eastAsia="ＭＳ ゴシック" w:hAnsi="ＭＳ ゴシック" w:hint="eastAsia"/>
                                <w:color w:val="000000" w:themeColor="text1"/>
                                <w:sz w:val="26"/>
                                <w:szCs w:val="26"/>
                              </w:rPr>
                              <w:t>するようにお願いいた</w:t>
                            </w:r>
                            <w:r w:rsidR="004F7BCC" w:rsidRPr="00E259F5">
                              <w:rPr>
                                <w:rFonts w:ascii="ＭＳ ゴシック" w:eastAsia="ＭＳ ゴシック" w:hAnsi="ＭＳ ゴシック" w:hint="eastAsia"/>
                                <w:color w:val="000000" w:themeColor="text1"/>
                                <w:sz w:val="26"/>
                                <w:szCs w:val="26"/>
                              </w:rPr>
                              <w:t>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9D019" id="正方形/長方形 2" o:spid="_x0000_s1026" style="position:absolute;left:0;text-align:left;margin-left:-13.05pt;margin-top:14.45pt;width:435.75pt;height:10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" fillcolor="#fbe4d5 [661]" strokecolor="#1f4d78 [1604]" strokeweight="1pt">
                <v:textbox>
                  <w:txbxContent>
                    <w:p w:rsidR="004F7BCC" w:rsidRDefault="004F7BCC" w:rsidP="001F1971">
                      <w:pPr>
                        <w:ind w:firstLineChars="100" w:firstLine="260"/>
                        <w:rPr>
                          <w:rFonts w:ascii="ＭＳ ゴシック" w:eastAsia="ＭＳ ゴシック" w:hAnsi="ＭＳ ゴシック" w:hint="eastAsia"/>
                          <w:color w:val="000000" w:themeColor="text1"/>
                          <w:sz w:val="26"/>
                          <w:szCs w:val="26"/>
                        </w:rPr>
                      </w:pPr>
                      <w:r w:rsidRPr="00E259F5">
                        <w:rPr>
                          <w:rFonts w:ascii="ＭＳ ゴシック" w:eastAsia="ＭＳ ゴシック" w:hAnsi="ＭＳ ゴシック" w:hint="eastAsia"/>
                          <w:color w:val="000000" w:themeColor="text1"/>
                          <w:sz w:val="26"/>
                          <w:szCs w:val="26"/>
                        </w:rPr>
                        <w:t>今回は</w:t>
                      </w:r>
                      <w:r w:rsidR="00A31145">
                        <w:rPr>
                          <w:rFonts w:ascii="ＭＳ ゴシック" w:eastAsia="ＭＳ ゴシック" w:hAnsi="ＭＳ ゴシック" w:hint="eastAsia"/>
                          <w:color w:val="000000" w:themeColor="text1"/>
                          <w:sz w:val="26"/>
                          <w:szCs w:val="26"/>
                        </w:rPr>
                        <w:t>職員から</w:t>
                      </w:r>
                      <w:r w:rsidR="00A31145">
                        <w:rPr>
                          <w:rFonts w:ascii="ＭＳ ゴシック" w:eastAsia="ＭＳ ゴシック" w:hAnsi="ＭＳ ゴシック"/>
                          <w:color w:val="000000" w:themeColor="text1"/>
                          <w:sz w:val="26"/>
                          <w:szCs w:val="26"/>
                        </w:rPr>
                        <w:t>患者様</w:t>
                      </w:r>
                      <w:r w:rsidR="00A31145">
                        <w:rPr>
                          <w:rFonts w:ascii="ＭＳ ゴシック" w:eastAsia="ＭＳ ゴシック" w:hAnsi="ＭＳ ゴシック" w:hint="eastAsia"/>
                          <w:color w:val="000000" w:themeColor="text1"/>
                          <w:sz w:val="26"/>
                          <w:szCs w:val="26"/>
                        </w:rPr>
                        <w:t>/利用者様への</w:t>
                      </w:r>
                      <w:r w:rsidR="00A31145">
                        <w:rPr>
                          <w:rFonts w:ascii="ＭＳ ゴシック" w:eastAsia="ＭＳ ゴシック" w:hAnsi="ＭＳ ゴシック"/>
                          <w:color w:val="000000" w:themeColor="text1"/>
                          <w:sz w:val="26"/>
                          <w:szCs w:val="26"/>
                        </w:rPr>
                        <w:t>虐待ではなく、</w:t>
                      </w:r>
                      <w:r w:rsidR="00A31145">
                        <w:rPr>
                          <w:rFonts w:ascii="ＭＳ ゴシック" w:eastAsia="ＭＳ ゴシック" w:hAnsi="ＭＳ ゴシック" w:hint="eastAsia"/>
                          <w:color w:val="000000" w:themeColor="text1"/>
                          <w:sz w:val="26"/>
                          <w:szCs w:val="26"/>
                        </w:rPr>
                        <w:t>反対の</w:t>
                      </w:r>
                      <w:r w:rsidR="00A31145">
                        <w:rPr>
                          <w:rFonts w:ascii="ＭＳ ゴシック" w:eastAsia="ＭＳ ゴシック" w:hAnsi="ＭＳ ゴシック"/>
                          <w:color w:val="000000" w:themeColor="text1"/>
                          <w:sz w:val="26"/>
                          <w:szCs w:val="26"/>
                        </w:rPr>
                        <w:t>立場として患者様</w:t>
                      </w:r>
                      <w:r w:rsidR="00A31145">
                        <w:rPr>
                          <w:rFonts w:ascii="ＭＳ ゴシック" w:eastAsia="ＭＳ ゴシック" w:hAnsi="ＭＳ ゴシック" w:hint="eastAsia"/>
                          <w:color w:val="000000" w:themeColor="text1"/>
                          <w:sz w:val="26"/>
                          <w:szCs w:val="26"/>
                        </w:rPr>
                        <w:t>/利用者様からの</w:t>
                      </w:r>
                      <w:r w:rsidR="00A31145">
                        <w:rPr>
                          <w:rFonts w:ascii="ＭＳ ゴシック" w:eastAsia="ＭＳ ゴシック" w:hAnsi="ＭＳ ゴシック"/>
                          <w:color w:val="000000" w:themeColor="text1"/>
                          <w:sz w:val="26"/>
                          <w:szCs w:val="26"/>
                        </w:rPr>
                        <w:t>虐待・暴力を紹介・啓発させていただきました</w:t>
                      </w:r>
                    </w:p>
                    <w:p w:rsidR="004F7BCC" w:rsidRPr="00E259F5" w:rsidRDefault="00A31145" w:rsidP="004F7BCC">
                      <w:pPr>
                        <w:rPr>
                          <w:rFonts w:ascii="ＭＳ ゴシック" w:eastAsia="ＭＳ ゴシック" w:hAnsi="ＭＳ ゴシック"/>
                          <w:color w:val="000000" w:themeColor="text1"/>
                          <w:sz w:val="26"/>
                          <w:szCs w:val="26"/>
                        </w:rPr>
                      </w:pPr>
                      <w:r>
                        <w:rPr>
                          <w:rFonts w:ascii="ＭＳ ゴシック" w:eastAsia="ＭＳ ゴシック" w:hAnsi="ＭＳ ゴシック" w:hint="eastAsia"/>
                          <w:color w:val="000000" w:themeColor="text1"/>
                          <w:sz w:val="26"/>
                          <w:szCs w:val="26"/>
                        </w:rPr>
                        <w:t>今一度虐待について考えなおす</w:t>
                      </w:r>
                      <w:r>
                        <w:rPr>
                          <w:rFonts w:ascii="ＭＳ ゴシック" w:eastAsia="ＭＳ ゴシック" w:hAnsi="ＭＳ ゴシック"/>
                          <w:color w:val="000000" w:themeColor="text1"/>
                          <w:sz w:val="26"/>
                          <w:szCs w:val="26"/>
                        </w:rPr>
                        <w:t>機会としていただき、</w:t>
                      </w:r>
                      <w:r>
                        <w:rPr>
                          <w:rFonts w:ascii="ＭＳ ゴシック" w:eastAsia="ＭＳ ゴシック" w:hAnsi="ＭＳ ゴシック" w:hint="eastAsia"/>
                          <w:color w:val="000000" w:themeColor="text1"/>
                          <w:sz w:val="26"/>
                          <w:szCs w:val="26"/>
                        </w:rPr>
                        <w:t>虐待を防止するためにはどのような関り方や意識が必要であるのかを</w:t>
                      </w:r>
                      <w:r w:rsidR="004F7BCC" w:rsidRPr="00E259F5">
                        <w:rPr>
                          <w:rFonts w:ascii="ＭＳ ゴシック" w:eastAsia="ＭＳ ゴシック" w:hAnsi="ＭＳ ゴシック" w:hint="eastAsia"/>
                          <w:color w:val="000000" w:themeColor="text1"/>
                          <w:sz w:val="26"/>
                          <w:szCs w:val="26"/>
                        </w:rPr>
                        <w:t>再確認</w:t>
                      </w:r>
                      <w:r>
                        <w:rPr>
                          <w:rFonts w:ascii="ＭＳ ゴシック" w:eastAsia="ＭＳ ゴシック" w:hAnsi="ＭＳ ゴシック" w:hint="eastAsia"/>
                          <w:color w:val="000000" w:themeColor="text1"/>
                          <w:sz w:val="26"/>
                          <w:szCs w:val="26"/>
                        </w:rPr>
                        <w:t>するようにお願いいた</w:t>
                      </w:r>
                      <w:r w:rsidR="004F7BCC" w:rsidRPr="00E259F5">
                        <w:rPr>
                          <w:rFonts w:ascii="ＭＳ ゴシック" w:eastAsia="ＭＳ ゴシック" w:hAnsi="ＭＳ ゴシック" w:hint="eastAsia"/>
                          <w:color w:val="000000" w:themeColor="text1"/>
                          <w:sz w:val="26"/>
                          <w:szCs w:val="26"/>
                        </w:rPr>
                        <w:t>します。</w:t>
                      </w:r>
                    </w:p>
                  </w:txbxContent>
                </v:textbox>
                <w10:wrap anchorx="margin"/>
              </v:rect>
            </w:pict>
          </mc:Fallback>
        </mc:AlternateContent>
      </w:r>
    </w:p>
    <w:p w:rsidR="004F7BCC" w:rsidRDefault="004F7BCC" w:rsidP="006A782A">
      <w:pPr>
        <w:rPr>
          <w:rFonts w:ascii="ＭＳ ゴシック" w:eastAsia="ＭＳ ゴシック" w:hAnsi="ＭＳ ゴシック"/>
        </w:rPr>
      </w:pPr>
    </w:p>
    <w:p w:rsidR="004F7BCC" w:rsidRDefault="004F7BCC" w:rsidP="006A782A">
      <w:pPr>
        <w:rPr>
          <w:rFonts w:ascii="ＭＳ ゴシック" w:eastAsia="ＭＳ ゴシック" w:hAnsi="ＭＳ ゴシック"/>
        </w:rPr>
      </w:pPr>
    </w:p>
    <w:p w:rsidR="004F7BCC" w:rsidRDefault="004F7BCC" w:rsidP="006A782A">
      <w:pPr>
        <w:rPr>
          <w:rFonts w:ascii="ＭＳ ゴシック" w:eastAsia="ＭＳ ゴシック" w:hAnsi="ＭＳ ゴシック"/>
        </w:rPr>
      </w:pPr>
    </w:p>
    <w:p w:rsidR="00E259F5" w:rsidRDefault="00E259F5" w:rsidP="00413977">
      <w:pPr>
        <w:ind w:left="780" w:hangingChars="300" w:hanging="780"/>
        <w:rPr>
          <w:rFonts w:ascii="ＭＳ ゴシック" w:eastAsia="ＭＳ ゴシック" w:hAnsi="ＭＳ ゴシック"/>
          <w:sz w:val="26"/>
          <w:szCs w:val="26"/>
        </w:rPr>
      </w:pPr>
    </w:p>
    <w:p w:rsidR="00E259F5" w:rsidRDefault="00E259F5" w:rsidP="00413977">
      <w:pPr>
        <w:ind w:left="780" w:hangingChars="300" w:hanging="780"/>
        <w:rPr>
          <w:rFonts w:ascii="ＭＳ ゴシック" w:eastAsia="ＭＳ ゴシック" w:hAnsi="ＭＳ ゴシック"/>
          <w:sz w:val="26"/>
          <w:szCs w:val="26"/>
        </w:rPr>
      </w:pPr>
    </w:p>
    <w:p w:rsidR="00A31145" w:rsidRDefault="00A31145" w:rsidP="00D36349">
      <w:pPr>
        <w:ind w:firstLineChars="2300" w:firstLine="6003"/>
        <w:rPr>
          <w:rFonts w:ascii="ＭＳ ゴシック" w:eastAsia="ＭＳ ゴシック" w:hAnsi="ＭＳ ゴシック"/>
          <w:b/>
          <w:sz w:val="26"/>
          <w:szCs w:val="26"/>
        </w:rPr>
      </w:pPr>
    </w:p>
    <w:p w:rsidR="00C14F9C" w:rsidRPr="00C14F9C" w:rsidRDefault="00C14F9C" w:rsidP="00D36349">
      <w:pPr>
        <w:ind w:firstLineChars="2300" w:firstLine="6003"/>
        <w:rPr>
          <w:rFonts w:ascii="ＭＳ ゴシック" w:eastAsia="ＭＳ ゴシック" w:hAnsi="ＭＳ ゴシック"/>
          <w:b/>
          <w:sz w:val="26"/>
          <w:szCs w:val="26"/>
        </w:rPr>
      </w:pPr>
      <w:r w:rsidRPr="00C14F9C">
        <w:rPr>
          <w:rFonts w:ascii="ＭＳ ゴシック" w:eastAsia="ＭＳ ゴシック" w:hAnsi="ＭＳ ゴシック" w:hint="eastAsia"/>
          <w:b/>
          <w:sz w:val="26"/>
          <w:szCs w:val="26"/>
        </w:rPr>
        <w:t>虐待防止推進委員会</w:t>
      </w:r>
    </w:p>
    <w:sectPr w:rsidR="00C14F9C" w:rsidRPr="00C14F9C" w:rsidSect="00063113">
      <w:pgSz w:w="11906" w:h="16838" w:code="9"/>
      <w:pgMar w:top="851" w:right="1701" w:bottom="85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58A" w:rsidRDefault="00C5258A" w:rsidP="00951843">
      <w:r>
        <w:separator/>
      </w:r>
    </w:p>
  </w:endnote>
  <w:endnote w:type="continuationSeparator" w:id="0">
    <w:p w:rsidR="00C5258A" w:rsidRDefault="00C5258A" w:rsidP="00951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58A" w:rsidRDefault="00C5258A" w:rsidP="00951843">
      <w:r>
        <w:separator/>
      </w:r>
    </w:p>
  </w:footnote>
  <w:footnote w:type="continuationSeparator" w:id="0">
    <w:p w:rsidR="00C5258A" w:rsidRDefault="00C5258A" w:rsidP="009518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F3FFB"/>
    <w:multiLevelType w:val="hybridMultilevel"/>
    <w:tmpl w:val="8BC0CD42"/>
    <w:lvl w:ilvl="0" w:tplc="63A414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FE"/>
    <w:rsid w:val="00063041"/>
    <w:rsid w:val="00063113"/>
    <w:rsid w:val="00084176"/>
    <w:rsid w:val="000A621E"/>
    <w:rsid w:val="000D4058"/>
    <w:rsid w:val="0013510F"/>
    <w:rsid w:val="00145FC2"/>
    <w:rsid w:val="001E1118"/>
    <w:rsid w:val="001F1971"/>
    <w:rsid w:val="00274350"/>
    <w:rsid w:val="00351C4B"/>
    <w:rsid w:val="003838FE"/>
    <w:rsid w:val="00413977"/>
    <w:rsid w:val="004810BF"/>
    <w:rsid w:val="004B5AB5"/>
    <w:rsid w:val="004F7BCC"/>
    <w:rsid w:val="00543CB7"/>
    <w:rsid w:val="0055471E"/>
    <w:rsid w:val="00561718"/>
    <w:rsid w:val="005C1F3C"/>
    <w:rsid w:val="005E2620"/>
    <w:rsid w:val="00615313"/>
    <w:rsid w:val="0066235D"/>
    <w:rsid w:val="00675945"/>
    <w:rsid w:val="006A782A"/>
    <w:rsid w:val="00703348"/>
    <w:rsid w:val="00771F2F"/>
    <w:rsid w:val="00797666"/>
    <w:rsid w:val="007B1841"/>
    <w:rsid w:val="007B48D5"/>
    <w:rsid w:val="007C77B8"/>
    <w:rsid w:val="007E77AF"/>
    <w:rsid w:val="00860F7A"/>
    <w:rsid w:val="00864648"/>
    <w:rsid w:val="008E120B"/>
    <w:rsid w:val="00914E4F"/>
    <w:rsid w:val="00920E2B"/>
    <w:rsid w:val="00951843"/>
    <w:rsid w:val="009634EE"/>
    <w:rsid w:val="00A07ACE"/>
    <w:rsid w:val="00A31145"/>
    <w:rsid w:val="00A352B4"/>
    <w:rsid w:val="00AA3795"/>
    <w:rsid w:val="00AD23BD"/>
    <w:rsid w:val="00BE04FA"/>
    <w:rsid w:val="00C14F9C"/>
    <w:rsid w:val="00C5258A"/>
    <w:rsid w:val="00C77C66"/>
    <w:rsid w:val="00D36349"/>
    <w:rsid w:val="00D85CF5"/>
    <w:rsid w:val="00DB6E47"/>
    <w:rsid w:val="00DD4267"/>
    <w:rsid w:val="00E259F5"/>
    <w:rsid w:val="00EE2703"/>
    <w:rsid w:val="00EF2C91"/>
    <w:rsid w:val="00F361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docId w15:val="{3ECBF7BC-76BE-4983-AED9-85CC25F3B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2703"/>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E2703"/>
    <w:rPr>
      <w:rFonts w:asciiTheme="majorHAnsi" w:eastAsiaTheme="majorEastAsia" w:hAnsiTheme="majorHAnsi" w:cstheme="majorBidi"/>
      <w:sz w:val="18"/>
      <w:szCs w:val="18"/>
    </w:rPr>
  </w:style>
  <w:style w:type="paragraph" w:styleId="a5">
    <w:name w:val="header"/>
    <w:basedOn w:val="a"/>
    <w:link w:val="a6"/>
    <w:uiPriority w:val="99"/>
    <w:unhideWhenUsed/>
    <w:rsid w:val="00951843"/>
    <w:pPr>
      <w:tabs>
        <w:tab w:val="center" w:pos="4252"/>
        <w:tab w:val="right" w:pos="8504"/>
      </w:tabs>
      <w:snapToGrid w:val="0"/>
    </w:pPr>
  </w:style>
  <w:style w:type="character" w:customStyle="1" w:styleId="a6">
    <w:name w:val="ヘッダー (文字)"/>
    <w:basedOn w:val="a0"/>
    <w:link w:val="a5"/>
    <w:uiPriority w:val="99"/>
    <w:rsid w:val="00951843"/>
  </w:style>
  <w:style w:type="paragraph" w:styleId="a7">
    <w:name w:val="footer"/>
    <w:basedOn w:val="a"/>
    <w:link w:val="a8"/>
    <w:uiPriority w:val="99"/>
    <w:unhideWhenUsed/>
    <w:rsid w:val="00951843"/>
    <w:pPr>
      <w:tabs>
        <w:tab w:val="center" w:pos="4252"/>
        <w:tab w:val="right" w:pos="8504"/>
      </w:tabs>
      <w:snapToGrid w:val="0"/>
    </w:pPr>
  </w:style>
  <w:style w:type="character" w:customStyle="1" w:styleId="a8">
    <w:name w:val="フッター (文字)"/>
    <w:basedOn w:val="a0"/>
    <w:link w:val="a7"/>
    <w:uiPriority w:val="99"/>
    <w:rsid w:val="00951843"/>
  </w:style>
  <w:style w:type="paragraph" w:styleId="a9">
    <w:name w:val="List Paragraph"/>
    <w:basedOn w:val="a"/>
    <w:uiPriority w:val="34"/>
    <w:qFormat/>
    <w:rsid w:val="008E120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6DC66-40B7-4764-BF23-E069128E5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Pages>
  <Words>86</Words>
  <Characters>493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ALPHAD3</dc:creator>
  <cp:lastModifiedBy>ALPHAD51</cp:lastModifiedBy>
  <cp:revision>12</cp:revision>
  <cp:lastPrinted>2024-08-26T08:39:00Z</cp:lastPrinted>
  <dcterms:created xsi:type="dcterms:W3CDTF">2024-10-01T10:27:00Z</dcterms:created>
  <dcterms:modified xsi:type="dcterms:W3CDTF">2025-02-06T04:47:00Z</dcterms:modified>
</cp:coreProperties>
</file>